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82438" w14:textId="77777777" w:rsidR="009A1BB7" w:rsidRPr="00504CCB" w:rsidRDefault="009A1BB7">
      <w:pPr>
        <w:spacing w:before="0" w:after="0"/>
        <w:ind w:left="1440" w:hanging="720"/>
        <w:rPr>
          <w:rFonts w:ascii="Arial" w:eastAsia="Arial" w:hAnsi="Arial" w:cs="Arial"/>
          <w:sz w:val="22"/>
          <w:szCs w:val="28"/>
        </w:rPr>
      </w:pPr>
    </w:p>
    <w:p w14:paraId="4372204B" w14:textId="19588DA6" w:rsidR="0018127A" w:rsidRPr="00504CCB" w:rsidRDefault="00504CCB" w:rsidP="0018127A">
      <w:pPr>
        <w:spacing w:before="0" w:after="0" w:line="276" w:lineRule="auto"/>
        <w:jc w:val="center"/>
        <w:rPr>
          <w:rFonts w:ascii="Arial" w:eastAsia="Arial" w:hAnsi="Arial" w:cs="Arial"/>
          <w:b/>
          <w:sz w:val="28"/>
          <w:szCs w:val="28"/>
        </w:rPr>
      </w:pPr>
      <w:commentRangeStart w:id="0"/>
      <w:r w:rsidRPr="00504CCB">
        <w:rPr>
          <w:rFonts w:ascii="Arial" w:eastAsia="Arial" w:hAnsi="Arial" w:cs="Arial"/>
          <w:b/>
          <w:sz w:val="28"/>
          <w:szCs w:val="28"/>
        </w:rPr>
        <w:t>English title</w:t>
      </w:r>
      <w:commentRangeEnd w:id="0"/>
      <w:r w:rsidR="000B2124">
        <w:rPr>
          <w:rStyle w:val="Refdecomentario"/>
        </w:rPr>
        <w:commentReference w:id="0"/>
      </w:r>
    </w:p>
    <w:p w14:paraId="1B33A727" w14:textId="77777777" w:rsidR="0018127A" w:rsidRPr="00504CCB" w:rsidRDefault="0018127A" w:rsidP="0018127A">
      <w:pPr>
        <w:spacing w:before="0" w:after="0" w:line="276" w:lineRule="auto"/>
        <w:jc w:val="center"/>
        <w:rPr>
          <w:rFonts w:ascii="Arial" w:eastAsia="Arial" w:hAnsi="Arial" w:cs="Arial"/>
          <w:b/>
          <w:sz w:val="22"/>
          <w:szCs w:val="28"/>
        </w:rPr>
      </w:pPr>
    </w:p>
    <w:p w14:paraId="7B652062" w14:textId="08EFCD7E" w:rsidR="0018127A" w:rsidRPr="00504CCB" w:rsidRDefault="00504CCB" w:rsidP="0018127A">
      <w:pPr>
        <w:spacing w:before="0" w:after="0" w:line="276" w:lineRule="auto"/>
        <w:jc w:val="center"/>
        <w:rPr>
          <w:rFonts w:ascii="Arial" w:eastAsia="Arial" w:hAnsi="Arial" w:cs="Arial"/>
          <w:i/>
          <w:sz w:val="28"/>
          <w:szCs w:val="28"/>
        </w:rPr>
      </w:pPr>
      <w:r w:rsidRPr="00504CCB">
        <w:rPr>
          <w:rFonts w:ascii="Arial" w:eastAsia="Arial" w:hAnsi="Arial" w:cs="Arial"/>
          <w:i/>
          <w:sz w:val="28"/>
          <w:szCs w:val="28"/>
        </w:rPr>
        <w:t>Spanish title</w:t>
      </w:r>
      <w:bookmarkStart w:id="1" w:name="_GoBack"/>
      <w:bookmarkEnd w:id="1"/>
    </w:p>
    <w:p w14:paraId="4B551481" w14:textId="27A03765" w:rsidR="0018127A" w:rsidRPr="00504CCB" w:rsidRDefault="0018127A" w:rsidP="0018127A">
      <w:pPr>
        <w:spacing w:before="0" w:after="0" w:line="276" w:lineRule="auto"/>
        <w:jc w:val="center"/>
        <w:rPr>
          <w:rFonts w:ascii="Arial" w:hAnsi="Arial" w:cs="Arial"/>
          <w:b/>
          <w:bCs/>
          <w:sz w:val="24"/>
          <w:szCs w:val="24"/>
          <w:lang w:eastAsia="es-ES"/>
        </w:rPr>
      </w:pPr>
    </w:p>
    <w:p w14:paraId="03E43FB7" w14:textId="420B13FE" w:rsidR="000C6ED7" w:rsidRPr="00504CCB" w:rsidRDefault="00504CCB" w:rsidP="001C1EB2">
      <w:pPr>
        <w:pStyle w:val="RIAIAutores"/>
        <w:spacing w:after="240" w:line="276" w:lineRule="auto"/>
        <w:rPr>
          <w:rFonts w:ascii="Arial" w:eastAsia="Arial" w:hAnsi="Arial" w:cs="Arial"/>
          <w:i/>
          <w:color w:val="000000"/>
          <w:sz w:val="24"/>
          <w:szCs w:val="24"/>
          <w:lang w:val="en-US"/>
        </w:rPr>
      </w:pPr>
      <w:commentRangeStart w:id="2"/>
      <w:r w:rsidRPr="00504CCB">
        <w:rPr>
          <w:rFonts w:ascii="Arial" w:hAnsi="Arial" w:cs="Arial"/>
          <w:i/>
          <w:sz w:val="24"/>
          <w:szCs w:val="24"/>
          <w:lang w:val="en-US"/>
        </w:rPr>
        <w:t>First</w:t>
      </w:r>
      <w:r w:rsidR="000B2124" w:rsidRPr="00504CCB">
        <w:rPr>
          <w:rFonts w:ascii="Arial" w:hAnsi="Arial" w:cs="Arial"/>
          <w:i/>
          <w:sz w:val="24"/>
          <w:szCs w:val="24"/>
          <w:lang w:val="en-US"/>
        </w:rPr>
        <w:t xml:space="preserve"> Aut</w:t>
      </w:r>
      <w:r w:rsidRPr="00504CCB">
        <w:rPr>
          <w:rFonts w:ascii="Arial" w:hAnsi="Arial" w:cs="Arial"/>
          <w:i/>
          <w:sz w:val="24"/>
          <w:szCs w:val="24"/>
          <w:lang w:val="en-US"/>
        </w:rPr>
        <w:t>h</w:t>
      </w:r>
      <w:r w:rsidR="00DA70F7">
        <w:rPr>
          <w:rFonts w:ascii="Arial" w:hAnsi="Arial" w:cs="Arial"/>
          <w:i/>
          <w:sz w:val="24"/>
          <w:szCs w:val="24"/>
          <w:lang w:val="en-US"/>
        </w:rPr>
        <w:t>or</w:t>
      </w:r>
      <w:r w:rsidR="00AE51B5" w:rsidRPr="0030389E">
        <w:rPr>
          <w:rStyle w:val="Refdenotaalpie"/>
          <w:rFonts w:ascii="Arial" w:eastAsia="Arial" w:hAnsi="Arial" w:cs="Arial"/>
          <w:i/>
          <w:color w:val="000000"/>
          <w:sz w:val="24"/>
          <w:szCs w:val="24"/>
          <w:lang w:val="es-CO"/>
        </w:rPr>
        <w:footnoteReference w:id="1"/>
      </w:r>
      <w:r w:rsidR="000B2124" w:rsidRPr="00504CCB">
        <w:rPr>
          <w:rFonts w:ascii="Arial" w:hAnsi="Arial" w:cs="Arial"/>
          <w:i/>
          <w:sz w:val="24"/>
          <w:szCs w:val="24"/>
          <w:lang w:val="en-US"/>
        </w:rPr>
        <w:t>, Se</w:t>
      </w:r>
      <w:r w:rsidRPr="00504CCB">
        <w:rPr>
          <w:rFonts w:ascii="Arial" w:hAnsi="Arial" w:cs="Arial"/>
          <w:i/>
          <w:sz w:val="24"/>
          <w:szCs w:val="24"/>
          <w:lang w:val="en-US"/>
        </w:rPr>
        <w:t>cond</w:t>
      </w:r>
      <w:r w:rsidR="000B2124" w:rsidRPr="00504CCB">
        <w:rPr>
          <w:rFonts w:ascii="Arial" w:hAnsi="Arial" w:cs="Arial"/>
          <w:i/>
          <w:sz w:val="24"/>
          <w:szCs w:val="24"/>
          <w:lang w:val="en-US"/>
        </w:rPr>
        <w:t xml:space="preserve"> Aut</w:t>
      </w:r>
      <w:r w:rsidRPr="00504CCB">
        <w:rPr>
          <w:rFonts w:ascii="Arial" w:hAnsi="Arial" w:cs="Arial"/>
          <w:i/>
          <w:sz w:val="24"/>
          <w:szCs w:val="24"/>
          <w:lang w:val="en-US"/>
        </w:rPr>
        <w:t>h</w:t>
      </w:r>
      <w:r w:rsidR="00DA70F7">
        <w:rPr>
          <w:rFonts w:ascii="Arial" w:hAnsi="Arial" w:cs="Arial"/>
          <w:i/>
          <w:sz w:val="24"/>
          <w:szCs w:val="24"/>
          <w:lang w:val="en-US"/>
        </w:rPr>
        <w:t>or</w:t>
      </w:r>
      <w:r w:rsidR="000B2124">
        <w:rPr>
          <w:rStyle w:val="Refdenotaalpie"/>
          <w:rFonts w:ascii="Arial" w:hAnsi="Arial" w:cs="Arial"/>
          <w:i/>
          <w:sz w:val="24"/>
          <w:szCs w:val="24"/>
          <w:lang w:val="es-CO"/>
        </w:rPr>
        <w:footnoteReference w:id="2"/>
      </w:r>
      <w:r w:rsidR="000B2124" w:rsidRPr="00504CCB">
        <w:rPr>
          <w:rFonts w:ascii="Arial" w:hAnsi="Arial" w:cs="Arial"/>
          <w:i/>
          <w:sz w:val="24"/>
          <w:szCs w:val="24"/>
          <w:lang w:val="en-US"/>
        </w:rPr>
        <w:t>, T</w:t>
      </w:r>
      <w:r w:rsidRPr="00504CCB">
        <w:rPr>
          <w:rFonts w:ascii="Arial" w:hAnsi="Arial" w:cs="Arial"/>
          <w:i/>
          <w:sz w:val="24"/>
          <w:szCs w:val="24"/>
          <w:lang w:val="en-US"/>
        </w:rPr>
        <w:t>hird</w:t>
      </w:r>
      <w:r w:rsidR="000B2124" w:rsidRPr="00504CCB">
        <w:rPr>
          <w:rFonts w:ascii="Arial" w:hAnsi="Arial" w:cs="Arial"/>
          <w:i/>
          <w:sz w:val="24"/>
          <w:szCs w:val="24"/>
          <w:lang w:val="en-US"/>
        </w:rPr>
        <w:t xml:space="preserve"> Aut</w:t>
      </w:r>
      <w:r w:rsidRPr="00504CCB">
        <w:rPr>
          <w:rFonts w:ascii="Arial" w:hAnsi="Arial" w:cs="Arial"/>
          <w:i/>
          <w:sz w:val="24"/>
          <w:szCs w:val="24"/>
          <w:lang w:val="en-US"/>
        </w:rPr>
        <w:t>h</w:t>
      </w:r>
      <w:r w:rsidR="000B2124" w:rsidRPr="00504CCB">
        <w:rPr>
          <w:rFonts w:ascii="Arial" w:hAnsi="Arial" w:cs="Arial"/>
          <w:i/>
          <w:sz w:val="24"/>
          <w:szCs w:val="24"/>
          <w:lang w:val="en-US"/>
        </w:rPr>
        <w:t>or</w:t>
      </w:r>
      <w:r w:rsidR="000B2124">
        <w:rPr>
          <w:rStyle w:val="Refdenotaalpie"/>
          <w:rFonts w:ascii="Arial" w:hAnsi="Arial" w:cs="Arial"/>
          <w:i/>
          <w:sz w:val="24"/>
          <w:szCs w:val="24"/>
          <w:lang w:val="es-CO"/>
        </w:rPr>
        <w:footnoteReference w:id="3"/>
      </w:r>
      <w:commentRangeEnd w:id="2"/>
      <w:r w:rsidR="001C1EB2">
        <w:rPr>
          <w:rStyle w:val="Refdecomentario"/>
          <w:b w:val="0"/>
          <w:bCs w:val="0"/>
          <w:lang w:val="en-US" w:eastAsia="es-CO"/>
        </w:rPr>
        <w:commentReference w:id="2"/>
      </w:r>
      <w:r w:rsidR="00DA70F7">
        <w:rPr>
          <w:rFonts w:ascii="Arial" w:hAnsi="Arial" w:cs="Arial"/>
          <w:i/>
          <w:sz w:val="24"/>
          <w:szCs w:val="24"/>
          <w:lang w:val="en-US"/>
        </w:rPr>
        <w:t>, Fourth Author</w:t>
      </w:r>
      <w:r w:rsidR="00DA70F7">
        <w:rPr>
          <w:rStyle w:val="Refdenotaalpie"/>
          <w:rFonts w:ascii="Arial" w:hAnsi="Arial" w:cs="Arial"/>
          <w:i/>
          <w:sz w:val="24"/>
          <w:szCs w:val="24"/>
          <w:lang w:val="en-US"/>
        </w:rPr>
        <w:footnoteReference w:id="4"/>
      </w:r>
    </w:p>
    <w:p w14:paraId="1DEA2156" w14:textId="77777777" w:rsidR="00DA70F7" w:rsidRPr="00C227B3" w:rsidRDefault="00DA70F7" w:rsidP="00DA70F7">
      <w:pPr>
        <w:keepNext/>
        <w:pBdr>
          <w:top w:val="nil"/>
          <w:left w:val="nil"/>
          <w:bottom w:val="nil"/>
          <w:right w:val="nil"/>
          <w:between w:val="nil"/>
        </w:pBdr>
        <w:spacing w:after="0" w:line="480" w:lineRule="auto"/>
        <w:rPr>
          <w:rFonts w:ascii="Arial" w:eastAsia="Arial" w:hAnsi="Arial" w:cs="Arial"/>
          <w:b/>
          <w:color w:val="000000"/>
          <w:sz w:val="24"/>
          <w:szCs w:val="24"/>
        </w:rPr>
      </w:pPr>
      <w:r w:rsidRPr="00C227B3">
        <w:rPr>
          <w:rFonts w:ascii="Arial" w:eastAsia="Arial" w:hAnsi="Arial" w:cs="Arial"/>
          <w:b/>
          <w:color w:val="000000"/>
          <w:sz w:val="24"/>
          <w:szCs w:val="24"/>
        </w:rPr>
        <w:t>Abstract</w:t>
      </w:r>
    </w:p>
    <w:p w14:paraId="074655A8" w14:textId="644BB13B" w:rsidR="00C227B3" w:rsidRPr="009D73C4" w:rsidRDefault="00DA70F7" w:rsidP="00DA70F7">
      <w:pPr>
        <w:spacing w:before="0" w:after="0" w:line="480" w:lineRule="auto"/>
        <w:ind w:right="193"/>
        <w:rPr>
          <w:sz w:val="28"/>
        </w:rPr>
      </w:pPr>
      <w:r w:rsidRPr="00C227B3">
        <w:rPr>
          <w:rFonts w:ascii="Arial" w:eastAsia="Arial" w:hAnsi="Arial" w:cs="Arial"/>
          <w:color w:val="000000"/>
          <w:sz w:val="24"/>
          <w:szCs w:val="24"/>
        </w:rPr>
        <w:t xml:space="preserve">This document describes the instructions that are a guide to preparing papers –based on a research process- for the </w:t>
      </w:r>
      <w:r w:rsidR="00C227B3">
        <w:rPr>
          <w:rFonts w:ascii="Arial" w:eastAsia="Arial" w:hAnsi="Arial" w:cs="Arial"/>
          <w:i/>
          <w:color w:val="000000"/>
          <w:sz w:val="24"/>
          <w:szCs w:val="24"/>
        </w:rPr>
        <w:t>CIECT XV</w:t>
      </w:r>
      <w:r w:rsidRPr="00C227B3">
        <w:rPr>
          <w:rFonts w:ascii="Arial" w:eastAsia="Arial" w:hAnsi="Arial" w:cs="Arial"/>
          <w:color w:val="000000"/>
          <w:sz w:val="24"/>
          <w:szCs w:val="24"/>
        </w:rPr>
        <w:t xml:space="preserve">. Use this document as a template for writing the article, then follow the order and spaces that suggest this format. The abstract should be presented in English and Spanish with a maximum of 180 words and should contain: 1) what the author has done, 2) as it did, 3) the main results, 4) the relevance of the results. Authors are fully responsible for the originality, unpublished nature and quality of their articles; the editorial committee, in the case of accepting the work for publication, will submit it to academic peer review, so that authors transfer their patrimonial rights of publication to the journal. The template can be downloaded from: </w:t>
      </w:r>
      <w:r w:rsidR="009D73C4" w:rsidRPr="009D73C4">
        <w:rPr>
          <w:rStyle w:val="Hipervnculo"/>
          <w:rFonts w:ascii="Arial" w:hAnsi="Arial" w:cs="Arial"/>
          <w:sz w:val="24"/>
          <w:szCs w:val="24"/>
        </w:rPr>
        <w:t>https://comunidad.udistrital.edu.co/ciect15/</w:t>
      </w:r>
    </w:p>
    <w:p w14:paraId="36618616" w14:textId="3050C4A8" w:rsidR="00DA70F7" w:rsidRPr="00C227B3" w:rsidRDefault="00DA70F7" w:rsidP="00DA70F7">
      <w:pPr>
        <w:spacing w:before="0" w:after="0" w:line="480" w:lineRule="auto"/>
        <w:ind w:right="193"/>
        <w:rPr>
          <w:rFonts w:ascii="Arial" w:eastAsia="Arial" w:hAnsi="Arial" w:cs="Arial"/>
          <w:sz w:val="24"/>
          <w:szCs w:val="24"/>
        </w:rPr>
      </w:pPr>
      <w:r w:rsidRPr="00C227B3">
        <w:rPr>
          <w:rFonts w:ascii="Arial" w:eastAsia="Arial" w:hAnsi="Arial" w:cs="Arial"/>
          <w:b/>
          <w:sz w:val="24"/>
          <w:szCs w:val="24"/>
        </w:rPr>
        <w:lastRenderedPageBreak/>
        <w:t xml:space="preserve">Keywords: </w:t>
      </w:r>
      <w:r w:rsidRPr="00C227B3">
        <w:rPr>
          <w:rFonts w:ascii="Arial" w:eastAsia="Arial" w:hAnsi="Arial" w:cs="Arial"/>
          <w:sz w:val="24"/>
          <w:szCs w:val="24"/>
        </w:rPr>
        <w:t>put six to eight keywords in English, separated by commas and sorted alphabetically.</w:t>
      </w:r>
    </w:p>
    <w:p w14:paraId="037832C3" w14:textId="77777777" w:rsidR="00DA70F7" w:rsidRDefault="00DA70F7" w:rsidP="00DA70F7">
      <w:pPr>
        <w:spacing w:before="0" w:after="0" w:line="480" w:lineRule="auto"/>
        <w:rPr>
          <w:rFonts w:ascii="Arial" w:eastAsia="Arial" w:hAnsi="Arial" w:cs="Arial"/>
          <w:b/>
          <w:sz w:val="24"/>
          <w:szCs w:val="24"/>
          <w:lang w:val="es-CO"/>
        </w:rPr>
      </w:pPr>
      <w:commentRangeStart w:id="3"/>
      <w:r>
        <w:rPr>
          <w:rFonts w:ascii="Arial" w:eastAsia="Arial" w:hAnsi="Arial" w:cs="Arial"/>
          <w:b/>
          <w:sz w:val="24"/>
          <w:szCs w:val="24"/>
          <w:lang w:val="es-CO"/>
        </w:rPr>
        <w:t>Resumen</w:t>
      </w:r>
      <w:commentRangeEnd w:id="3"/>
      <w:r>
        <w:rPr>
          <w:rStyle w:val="Refdecomentario"/>
        </w:rPr>
        <w:commentReference w:id="3"/>
      </w:r>
    </w:p>
    <w:p w14:paraId="2E0DF733" w14:textId="33EE4DED" w:rsidR="000C6ED7" w:rsidRPr="00527137" w:rsidRDefault="00DA70F7" w:rsidP="00DA70F7">
      <w:pPr>
        <w:spacing w:before="0" w:after="0" w:line="480" w:lineRule="auto"/>
        <w:rPr>
          <w:rFonts w:ascii="Arial" w:eastAsia="Arial" w:hAnsi="Arial" w:cs="Arial"/>
          <w:sz w:val="24"/>
          <w:szCs w:val="24"/>
          <w:lang w:val="es-CO"/>
        </w:rPr>
      </w:pPr>
      <w:r w:rsidRPr="002B5A0D">
        <w:rPr>
          <w:rFonts w:ascii="Arial" w:hAnsi="Arial" w:cs="Arial"/>
          <w:sz w:val="24"/>
          <w:szCs w:val="24"/>
          <w:lang w:val="es-CO"/>
        </w:rPr>
        <w:t xml:space="preserve">En este documento se describen las instrucciones que constituyen una guía de preparación de artículos </w:t>
      </w:r>
      <w:r>
        <w:rPr>
          <w:rFonts w:ascii="Arial" w:hAnsi="Arial" w:cs="Arial"/>
          <w:sz w:val="24"/>
          <w:szCs w:val="24"/>
          <w:lang w:val="es-CO"/>
        </w:rPr>
        <w:t xml:space="preserve">–basados en procesos de investigación- </w:t>
      </w:r>
      <w:r w:rsidRPr="002B5A0D">
        <w:rPr>
          <w:rFonts w:ascii="Arial" w:hAnsi="Arial" w:cs="Arial"/>
          <w:sz w:val="24"/>
          <w:szCs w:val="24"/>
          <w:lang w:val="es-CO"/>
        </w:rPr>
        <w:t xml:space="preserve">para la revista </w:t>
      </w:r>
      <w:r w:rsidRPr="00011B0A">
        <w:rPr>
          <w:rFonts w:ascii="Arial" w:hAnsi="Arial" w:cs="Arial"/>
          <w:i/>
          <w:sz w:val="24"/>
          <w:szCs w:val="24"/>
          <w:lang w:val="es-CO"/>
        </w:rPr>
        <w:t>Visión electrónica: algo más que un estado sólido</w:t>
      </w:r>
      <w:r w:rsidRPr="002B5A0D">
        <w:rPr>
          <w:rFonts w:ascii="Arial" w:hAnsi="Arial" w:cs="Arial"/>
          <w:sz w:val="24"/>
          <w:szCs w:val="24"/>
          <w:lang w:val="es-CO"/>
        </w:rPr>
        <w:t>. Utilice este documento como una plantill</w:t>
      </w:r>
      <w:r>
        <w:rPr>
          <w:rFonts w:ascii="Arial" w:hAnsi="Arial" w:cs="Arial"/>
          <w:sz w:val="24"/>
          <w:szCs w:val="24"/>
          <w:lang w:val="es-CO"/>
        </w:rPr>
        <w:t xml:space="preserve">a para redactar el artículo, por lo que se sugiere </w:t>
      </w:r>
      <w:r w:rsidRPr="002B5A0D">
        <w:rPr>
          <w:rFonts w:ascii="Arial" w:hAnsi="Arial" w:cs="Arial"/>
          <w:sz w:val="24"/>
          <w:szCs w:val="24"/>
          <w:lang w:val="es-CO"/>
        </w:rPr>
        <w:t>s</w:t>
      </w:r>
      <w:r>
        <w:rPr>
          <w:rFonts w:ascii="Arial" w:hAnsi="Arial" w:cs="Arial"/>
          <w:sz w:val="24"/>
          <w:szCs w:val="24"/>
          <w:lang w:val="es-CO"/>
        </w:rPr>
        <w:t xml:space="preserve">urtir </w:t>
      </w:r>
      <w:r w:rsidRPr="002B5A0D">
        <w:rPr>
          <w:rFonts w:ascii="Arial" w:hAnsi="Arial" w:cs="Arial"/>
          <w:sz w:val="24"/>
          <w:szCs w:val="24"/>
          <w:lang w:val="es-CO"/>
        </w:rPr>
        <w:t xml:space="preserve">al pie de la letra </w:t>
      </w:r>
      <w:r>
        <w:rPr>
          <w:rFonts w:ascii="Arial" w:hAnsi="Arial" w:cs="Arial"/>
          <w:sz w:val="24"/>
          <w:szCs w:val="24"/>
          <w:lang w:val="es-CO"/>
        </w:rPr>
        <w:t>el orden y los campos de</w:t>
      </w:r>
      <w:r w:rsidRPr="002B5A0D">
        <w:rPr>
          <w:rFonts w:ascii="Arial" w:hAnsi="Arial" w:cs="Arial"/>
          <w:sz w:val="24"/>
          <w:szCs w:val="24"/>
          <w:lang w:val="es-CO"/>
        </w:rPr>
        <w:t xml:space="preserve">l formato. El resumen debe presentarse en </w:t>
      </w:r>
      <w:r>
        <w:rPr>
          <w:rFonts w:ascii="Arial" w:hAnsi="Arial" w:cs="Arial"/>
          <w:sz w:val="24"/>
          <w:szCs w:val="24"/>
          <w:lang w:val="es-CO"/>
        </w:rPr>
        <w:t>inglés y español</w:t>
      </w:r>
      <w:r w:rsidRPr="002B5A0D">
        <w:rPr>
          <w:rFonts w:ascii="Arial" w:hAnsi="Arial" w:cs="Arial"/>
          <w:sz w:val="24"/>
          <w:szCs w:val="24"/>
          <w:lang w:val="es-CO"/>
        </w:rPr>
        <w:t xml:space="preserve"> con un máximo</w:t>
      </w:r>
      <w:r>
        <w:rPr>
          <w:rFonts w:ascii="Arial" w:hAnsi="Arial" w:cs="Arial"/>
          <w:sz w:val="24"/>
          <w:szCs w:val="24"/>
          <w:lang w:val="es-CO"/>
        </w:rPr>
        <w:t xml:space="preserve"> de</w:t>
      </w:r>
      <w:r w:rsidRPr="002B5A0D">
        <w:rPr>
          <w:rFonts w:ascii="Arial" w:hAnsi="Arial" w:cs="Arial"/>
          <w:sz w:val="24"/>
          <w:szCs w:val="24"/>
          <w:lang w:val="es-CO"/>
        </w:rPr>
        <w:t xml:space="preserve"> 180 palabras y debe contener: 1) lo que el </w:t>
      </w:r>
      <w:r>
        <w:rPr>
          <w:rFonts w:ascii="Arial" w:hAnsi="Arial" w:cs="Arial"/>
          <w:sz w:val="24"/>
          <w:szCs w:val="24"/>
          <w:lang w:val="es-CO"/>
        </w:rPr>
        <w:t>autor ha hecho, 2) cómo lo hizo</w:t>
      </w:r>
      <w:r w:rsidRPr="002B5A0D">
        <w:rPr>
          <w:rFonts w:ascii="Arial" w:hAnsi="Arial" w:cs="Arial"/>
          <w:sz w:val="24"/>
          <w:szCs w:val="24"/>
          <w:lang w:val="es-CO"/>
        </w:rPr>
        <w:t xml:space="preserve">, 3) los resultados principales, 4) la relevancia de los resultados. Los autores son completamente responsables de la originalidad, </w:t>
      </w:r>
      <w:r>
        <w:rPr>
          <w:rFonts w:ascii="Arial" w:hAnsi="Arial" w:cs="Arial"/>
          <w:sz w:val="24"/>
          <w:szCs w:val="24"/>
          <w:lang w:val="es-CO"/>
        </w:rPr>
        <w:t xml:space="preserve">el </w:t>
      </w:r>
      <w:r w:rsidRPr="002B5A0D">
        <w:rPr>
          <w:rFonts w:ascii="Arial" w:hAnsi="Arial" w:cs="Arial"/>
          <w:sz w:val="24"/>
          <w:szCs w:val="24"/>
          <w:lang w:val="es-CO"/>
        </w:rPr>
        <w:t xml:space="preserve">carácter inédito y </w:t>
      </w:r>
      <w:r>
        <w:rPr>
          <w:rFonts w:ascii="Arial" w:hAnsi="Arial" w:cs="Arial"/>
          <w:sz w:val="24"/>
          <w:szCs w:val="24"/>
          <w:lang w:val="es-CO"/>
        </w:rPr>
        <w:t>la calidad de su artículo</w:t>
      </w:r>
      <w:r w:rsidRPr="002B5A0D">
        <w:rPr>
          <w:rFonts w:ascii="Arial" w:hAnsi="Arial" w:cs="Arial"/>
          <w:sz w:val="24"/>
          <w:szCs w:val="24"/>
          <w:lang w:val="es-CO"/>
        </w:rPr>
        <w:t>; el comité editorial, en el caso de aceptar el trabajo para publicación, lo someterá a evaluación por pares académicos, por lo que los autores ceden los derechos patrimoniales de la publicación a la revista. La plantilla se puede descargar como archivo de la página</w:t>
      </w:r>
      <w:r>
        <w:rPr>
          <w:rFonts w:ascii="Arial" w:hAnsi="Arial" w:cs="Arial"/>
          <w:sz w:val="24"/>
          <w:szCs w:val="24"/>
          <w:lang w:val="es-CO"/>
        </w:rPr>
        <w:t xml:space="preserve">: </w:t>
      </w:r>
      <w:r w:rsidR="009D73C4" w:rsidRPr="009D73C4">
        <w:rPr>
          <w:rStyle w:val="Hipervnculo"/>
          <w:rFonts w:ascii="Arial" w:hAnsi="Arial" w:cs="Arial"/>
          <w:sz w:val="24"/>
          <w:szCs w:val="24"/>
          <w:lang w:val="es-CO"/>
        </w:rPr>
        <w:t>https://comunidad.udistrital.edu.co/ciect15/</w:t>
      </w:r>
    </w:p>
    <w:p w14:paraId="446D287D" w14:textId="4B52348E" w:rsidR="0079197A" w:rsidRDefault="00ED4E13" w:rsidP="00527137">
      <w:pPr>
        <w:pBdr>
          <w:top w:val="nil"/>
          <w:left w:val="nil"/>
          <w:bottom w:val="nil"/>
          <w:right w:val="nil"/>
          <w:between w:val="nil"/>
        </w:pBdr>
        <w:spacing w:before="0" w:after="0" w:line="480" w:lineRule="auto"/>
        <w:rPr>
          <w:rFonts w:ascii="Arial" w:eastAsia="Arial" w:hAnsi="Arial" w:cs="Arial"/>
          <w:color w:val="000000"/>
          <w:sz w:val="24"/>
          <w:szCs w:val="24"/>
        </w:rPr>
      </w:pPr>
      <w:r w:rsidRPr="00504CCB">
        <w:rPr>
          <w:rFonts w:ascii="Arial" w:eastAsia="Arial" w:hAnsi="Arial" w:cs="Arial"/>
          <w:b/>
          <w:color w:val="000000"/>
          <w:sz w:val="24"/>
          <w:szCs w:val="24"/>
        </w:rPr>
        <w:t>Palabras clave</w:t>
      </w:r>
      <w:r w:rsidR="0018127A" w:rsidRPr="00504CCB">
        <w:rPr>
          <w:rFonts w:ascii="Arial" w:eastAsia="Arial" w:hAnsi="Arial" w:cs="Arial"/>
          <w:b/>
          <w:color w:val="000000"/>
          <w:sz w:val="24"/>
          <w:szCs w:val="24"/>
        </w:rPr>
        <w:t>:</w:t>
      </w:r>
      <w:r w:rsidRPr="00504CCB">
        <w:rPr>
          <w:rFonts w:ascii="Arial" w:eastAsia="Arial" w:hAnsi="Arial" w:cs="Arial"/>
          <w:color w:val="000000"/>
          <w:sz w:val="24"/>
          <w:szCs w:val="24"/>
        </w:rPr>
        <w:t xml:space="preserve"> </w:t>
      </w:r>
      <w:r w:rsidR="00504CCB">
        <w:rPr>
          <w:rFonts w:ascii="Arial" w:eastAsia="Arial" w:hAnsi="Arial" w:cs="Arial"/>
          <w:color w:val="000000"/>
          <w:sz w:val="24"/>
          <w:szCs w:val="24"/>
        </w:rPr>
        <w:t>keywords in Spanish</w:t>
      </w:r>
      <w:r w:rsidR="00504CCB" w:rsidRPr="00504CCB">
        <w:rPr>
          <w:rFonts w:ascii="Arial" w:eastAsia="Arial" w:hAnsi="Arial" w:cs="Arial"/>
          <w:color w:val="000000"/>
          <w:sz w:val="24"/>
          <w:szCs w:val="24"/>
        </w:rPr>
        <w:t xml:space="preserve"> separated by commas</w:t>
      </w:r>
      <w:r w:rsidR="002B5A0D" w:rsidRPr="00504CCB">
        <w:rPr>
          <w:rFonts w:ascii="Arial" w:eastAsia="Arial" w:hAnsi="Arial" w:cs="Arial"/>
          <w:color w:val="000000"/>
          <w:sz w:val="24"/>
          <w:szCs w:val="24"/>
        </w:rPr>
        <w:t>.</w:t>
      </w:r>
    </w:p>
    <w:p w14:paraId="10E26D86" w14:textId="5C78958F" w:rsidR="0079197A" w:rsidRPr="00812B36" w:rsidRDefault="0079197A" w:rsidP="002C13DF">
      <w:pPr>
        <w:pStyle w:val="Prrafodelista"/>
        <w:keepNext/>
        <w:numPr>
          <w:ilvl w:val="0"/>
          <w:numId w:val="3"/>
        </w:numPr>
        <w:pBdr>
          <w:top w:val="nil"/>
          <w:left w:val="nil"/>
          <w:bottom w:val="nil"/>
          <w:right w:val="nil"/>
          <w:between w:val="nil"/>
        </w:pBdr>
        <w:spacing w:before="0" w:after="0" w:line="480" w:lineRule="auto"/>
        <w:rPr>
          <w:rFonts w:ascii="Arial" w:eastAsia="Arial" w:hAnsi="Arial" w:cs="Arial"/>
          <w:b/>
          <w:color w:val="000000"/>
          <w:sz w:val="24"/>
          <w:szCs w:val="24"/>
        </w:rPr>
      </w:pPr>
      <w:r w:rsidRPr="00812B36">
        <w:rPr>
          <w:rFonts w:ascii="Arial" w:eastAsia="Arial" w:hAnsi="Arial" w:cs="Arial"/>
          <w:b/>
          <w:color w:val="000000"/>
          <w:sz w:val="24"/>
          <w:szCs w:val="24"/>
        </w:rPr>
        <w:t>Introduc</w:t>
      </w:r>
      <w:r w:rsidR="00504CCB" w:rsidRPr="00812B36">
        <w:rPr>
          <w:rFonts w:ascii="Arial" w:eastAsia="Arial" w:hAnsi="Arial" w:cs="Arial"/>
          <w:b/>
          <w:color w:val="000000"/>
          <w:sz w:val="24"/>
          <w:szCs w:val="24"/>
        </w:rPr>
        <w:t>tion</w:t>
      </w:r>
    </w:p>
    <w:p w14:paraId="0086957A" w14:textId="14994F07" w:rsidR="00504CCB"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 xml:space="preserve">The template is defined to maintain uniformity </w:t>
      </w:r>
      <w:r>
        <w:rPr>
          <w:rFonts w:ascii="Arial" w:eastAsia="Arial" w:hAnsi="Arial" w:cs="Arial"/>
          <w:sz w:val="24"/>
          <w:szCs w:val="24"/>
        </w:rPr>
        <w:t>in the presentation of articles</w:t>
      </w:r>
      <w:r w:rsidRPr="00504CCB">
        <w:rPr>
          <w:rFonts w:ascii="Arial" w:eastAsia="Arial" w:hAnsi="Arial" w:cs="Arial"/>
          <w:sz w:val="24"/>
          <w:szCs w:val="24"/>
        </w:rPr>
        <w:t>. To have a high quality and consistent format, you as an author must follow these instructions. The easiest way to do this is to download the template and replace the content with your own article. The template file contains predefined styles for each aspect of the overall design of the document, typographic families, and appropriate font sizes, which allows you to reduce your work when formatting the document. Do not change the font size or line spacing to enter more text on a limited number of pages.</w:t>
      </w:r>
    </w:p>
    <w:p w14:paraId="462124D0" w14:textId="4701CFB2" w:rsidR="00504CCB"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In the Introduction, for example, it is shown in a concrete form: the problem, the objective of the work and the current state of the exposed topics. This</w:t>
      </w:r>
      <w:r>
        <w:rPr>
          <w:rFonts w:ascii="Arial" w:eastAsia="Arial" w:hAnsi="Arial" w:cs="Arial"/>
          <w:sz w:val="24"/>
          <w:szCs w:val="24"/>
        </w:rPr>
        <w:t xml:space="preserve"> section must be fully referenc</w:t>
      </w:r>
      <w:r w:rsidRPr="00504CCB">
        <w:rPr>
          <w:rFonts w:ascii="Arial" w:eastAsia="Arial" w:hAnsi="Arial" w:cs="Arial"/>
          <w:sz w:val="24"/>
          <w:szCs w:val="24"/>
        </w:rPr>
        <w:t xml:space="preserve">ed, since </w:t>
      </w:r>
      <w:r w:rsidRPr="00504CCB">
        <w:rPr>
          <w:rFonts w:ascii="Arial" w:eastAsia="Arial" w:hAnsi="Arial" w:cs="Arial"/>
          <w:sz w:val="24"/>
          <w:szCs w:val="24"/>
        </w:rPr>
        <w:lastRenderedPageBreak/>
        <w:t xml:space="preserve">the review of different approaches made by other researchers appears here and constitutes the starting point of your research. </w:t>
      </w:r>
    </w:p>
    <w:p w14:paraId="008E21F3" w14:textId="77777777" w:rsidR="00504CCB"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The description of the current state of the subject, or state of the art, implies a review of the published literature or the background of your research problem. The references must be those that are strictly related to the subject of study. Do not include data or conclusions of the research work. This section must describe how the development of the topic, the research process and its practical implementation will be structured and may include: Theoretical framework, Modeling, Description of solution alternatives, Experimental development, Methods, Materials, Design, Implementation, Results, or, Analysis of the results.</w:t>
      </w:r>
    </w:p>
    <w:p w14:paraId="67B912CF" w14:textId="6C3F5E3C" w:rsidR="00504CCB" w:rsidRPr="00504CCB" w:rsidRDefault="00504CCB" w:rsidP="00504CCB">
      <w:pPr>
        <w:pStyle w:val="Prrafodelista"/>
        <w:numPr>
          <w:ilvl w:val="1"/>
          <w:numId w:val="3"/>
        </w:numPr>
        <w:spacing w:before="0" w:after="0" w:line="480" w:lineRule="auto"/>
        <w:rPr>
          <w:rFonts w:ascii="Arial" w:eastAsia="Arial" w:hAnsi="Arial" w:cs="Arial"/>
          <w:b/>
          <w:sz w:val="24"/>
          <w:szCs w:val="24"/>
        </w:rPr>
      </w:pPr>
      <w:r w:rsidRPr="00504CCB">
        <w:rPr>
          <w:rFonts w:ascii="Arial" w:eastAsia="Arial" w:hAnsi="Arial" w:cs="Arial"/>
          <w:b/>
          <w:sz w:val="24"/>
          <w:szCs w:val="24"/>
        </w:rPr>
        <w:t xml:space="preserve">General Rules </w:t>
      </w:r>
    </w:p>
    <w:p w14:paraId="42137D7F" w14:textId="77777777" w:rsidR="00504CCB"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Articles must have a minimum length of 10 double-spaced pages and a maximum of 20 pages.</w:t>
      </w:r>
    </w:p>
    <w:p w14:paraId="36E32017" w14:textId="3318C1A5" w:rsidR="00504CCB" w:rsidRPr="00504CCB" w:rsidRDefault="00504CCB" w:rsidP="00504CCB">
      <w:pPr>
        <w:pStyle w:val="Prrafodelista"/>
        <w:numPr>
          <w:ilvl w:val="1"/>
          <w:numId w:val="3"/>
        </w:numPr>
        <w:spacing w:before="0" w:after="0" w:line="480" w:lineRule="auto"/>
        <w:rPr>
          <w:rFonts w:ascii="Arial" w:eastAsia="Arial" w:hAnsi="Arial" w:cs="Arial"/>
          <w:b/>
          <w:sz w:val="24"/>
          <w:szCs w:val="24"/>
        </w:rPr>
      </w:pPr>
      <w:r w:rsidRPr="00504CCB">
        <w:rPr>
          <w:rFonts w:ascii="Arial" w:eastAsia="Arial" w:hAnsi="Arial" w:cs="Arial"/>
          <w:b/>
          <w:sz w:val="24"/>
          <w:szCs w:val="24"/>
        </w:rPr>
        <w:t>Typefaces, Fonts and sizes</w:t>
      </w:r>
    </w:p>
    <w:p w14:paraId="4252E96C" w14:textId="49E59D93" w:rsidR="00504CCB"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 xml:space="preserve">Use Arial typeface. The recommended size for the body of the text is 12 points and for the Title of the article 14 points. </w:t>
      </w:r>
    </w:p>
    <w:p w14:paraId="01D1BC17" w14:textId="7D65C6D1" w:rsidR="00504CCB" w:rsidRPr="00504CCB" w:rsidRDefault="00504CCB" w:rsidP="00504CCB">
      <w:pPr>
        <w:pStyle w:val="Prrafodelista"/>
        <w:numPr>
          <w:ilvl w:val="1"/>
          <w:numId w:val="3"/>
        </w:numPr>
        <w:spacing w:before="0" w:after="0" w:line="480" w:lineRule="auto"/>
        <w:rPr>
          <w:rFonts w:ascii="Arial" w:eastAsia="Arial" w:hAnsi="Arial" w:cs="Arial"/>
          <w:b/>
          <w:sz w:val="24"/>
          <w:szCs w:val="24"/>
        </w:rPr>
      </w:pPr>
      <w:r w:rsidRPr="00504CCB">
        <w:rPr>
          <w:rFonts w:ascii="Arial" w:eastAsia="Arial" w:hAnsi="Arial" w:cs="Arial"/>
          <w:b/>
          <w:sz w:val="24"/>
          <w:szCs w:val="24"/>
        </w:rPr>
        <w:t xml:space="preserve">Format </w:t>
      </w:r>
    </w:p>
    <w:p w14:paraId="66296863" w14:textId="08DAEE97" w:rsidR="00504CCB"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When writing your article, use the format of Letter-sized paper (also known as US Letter), measuring 8.5˝ by 11˝. The document must be justified. Paragraphs must be written in double space. Paragraphs must have a maximum of 10 lines.</w:t>
      </w:r>
    </w:p>
    <w:p w14:paraId="75AC26E3" w14:textId="04134D8E" w:rsidR="00504CCB" w:rsidRPr="00504CCB" w:rsidRDefault="00504CCB" w:rsidP="00504CCB">
      <w:pPr>
        <w:pStyle w:val="Prrafodelista"/>
        <w:numPr>
          <w:ilvl w:val="0"/>
          <w:numId w:val="3"/>
        </w:numPr>
        <w:spacing w:before="0" w:after="0" w:line="480" w:lineRule="auto"/>
        <w:rPr>
          <w:rFonts w:ascii="Arial" w:eastAsia="Arial" w:hAnsi="Arial" w:cs="Arial"/>
          <w:b/>
          <w:sz w:val="24"/>
          <w:szCs w:val="24"/>
        </w:rPr>
      </w:pPr>
      <w:r w:rsidRPr="00504CCB">
        <w:rPr>
          <w:rFonts w:ascii="Arial" w:eastAsia="Arial" w:hAnsi="Arial" w:cs="Arial"/>
          <w:b/>
          <w:sz w:val="24"/>
          <w:szCs w:val="24"/>
        </w:rPr>
        <w:t>Thematic structure</w:t>
      </w:r>
    </w:p>
    <w:p w14:paraId="4D5DEC9B" w14:textId="77777777" w:rsidR="00504CCB"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 xml:space="preserve">The development of the thematic structure is presented in different sections. Each section is numbered with Arabic numerals, followed by a period (i.e., 1., 2., ...). The sections may contain subsections that are numbered from the section number and subsection number, each followed by a period. Each lower level introduces an additional Arabic number. (For example, subsection 3 of subsection 2 of section 4 would be numbered 4.2.3.). The subsection levels have no limit </w:t>
      </w:r>
      <w:r w:rsidRPr="00504CCB">
        <w:rPr>
          <w:rFonts w:ascii="Arial" w:eastAsia="Arial" w:hAnsi="Arial" w:cs="Arial"/>
          <w:sz w:val="24"/>
          <w:szCs w:val="24"/>
        </w:rPr>
        <w:lastRenderedPageBreak/>
        <w:t>but it is recommended not to use more than three. The first chapter is the one that corresponds to the Introduction.</w:t>
      </w:r>
    </w:p>
    <w:p w14:paraId="274AE31B" w14:textId="77777777" w:rsidR="00504CCB" w:rsidRPr="00504CCB" w:rsidRDefault="00504CCB" w:rsidP="00504CCB">
      <w:pPr>
        <w:spacing w:before="0" w:after="0" w:line="480" w:lineRule="auto"/>
        <w:rPr>
          <w:rFonts w:ascii="Arial" w:eastAsia="Arial" w:hAnsi="Arial" w:cs="Arial"/>
          <w:sz w:val="24"/>
          <w:szCs w:val="24"/>
        </w:rPr>
      </w:pPr>
    </w:p>
    <w:p w14:paraId="7EF752C1" w14:textId="77777777" w:rsidR="00504CCB"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The article must also include the results obtained and their analysis. The results can be presented in Tables or Figures, referenced in the text. The results must include a discussion where they are examined and interpreted. The discussion around the results can serve as the basis for the conclusions section.</w:t>
      </w:r>
    </w:p>
    <w:p w14:paraId="712EAF0B" w14:textId="359C28DF" w:rsidR="00504CCB" w:rsidRPr="00504CCB" w:rsidRDefault="00504CCB" w:rsidP="00504CCB">
      <w:pPr>
        <w:pStyle w:val="Prrafodelista"/>
        <w:numPr>
          <w:ilvl w:val="1"/>
          <w:numId w:val="3"/>
        </w:numPr>
        <w:spacing w:before="0" w:after="0" w:line="480" w:lineRule="auto"/>
        <w:rPr>
          <w:rFonts w:ascii="Arial" w:eastAsia="Arial" w:hAnsi="Arial" w:cs="Arial"/>
          <w:b/>
          <w:sz w:val="24"/>
          <w:szCs w:val="24"/>
        </w:rPr>
      </w:pPr>
      <w:r w:rsidRPr="00504CCB">
        <w:rPr>
          <w:rFonts w:ascii="Arial" w:eastAsia="Arial" w:hAnsi="Arial" w:cs="Arial"/>
          <w:b/>
          <w:sz w:val="24"/>
          <w:szCs w:val="24"/>
        </w:rPr>
        <w:t>Additional requirements</w:t>
      </w:r>
    </w:p>
    <w:p w14:paraId="02E21FE6" w14:textId="77777777" w:rsidR="00504CCB"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In this section the editing instructions for the figures, tables, abbreviations and acronyms are presented.</w:t>
      </w:r>
    </w:p>
    <w:p w14:paraId="37EE632B" w14:textId="3516A4F7" w:rsidR="00504CCB" w:rsidRPr="00812B36" w:rsidRDefault="00504CCB" w:rsidP="00812B36">
      <w:pPr>
        <w:pStyle w:val="Prrafodelista"/>
        <w:numPr>
          <w:ilvl w:val="2"/>
          <w:numId w:val="3"/>
        </w:numPr>
        <w:spacing w:before="0" w:after="0" w:line="480" w:lineRule="auto"/>
        <w:rPr>
          <w:rFonts w:ascii="Arial" w:eastAsia="Arial" w:hAnsi="Arial" w:cs="Arial"/>
          <w:b/>
          <w:sz w:val="24"/>
          <w:szCs w:val="24"/>
        </w:rPr>
      </w:pPr>
      <w:r w:rsidRPr="00812B36">
        <w:rPr>
          <w:rFonts w:ascii="Arial" w:eastAsia="Arial" w:hAnsi="Arial" w:cs="Arial"/>
          <w:b/>
          <w:sz w:val="24"/>
          <w:szCs w:val="24"/>
        </w:rPr>
        <w:t xml:space="preserve">Figures y Tables </w:t>
      </w:r>
    </w:p>
    <w:p w14:paraId="31489036" w14:textId="0162E0AA" w:rsidR="00FF2DE4"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The title and descript</w:t>
      </w:r>
      <w:r w:rsidR="00466B72">
        <w:rPr>
          <w:rFonts w:ascii="Arial" w:eastAsia="Arial" w:hAnsi="Arial" w:cs="Arial"/>
          <w:sz w:val="24"/>
          <w:szCs w:val="24"/>
        </w:rPr>
        <w:t xml:space="preserve">ion of the figures and tables </w:t>
      </w:r>
      <w:r w:rsidRPr="00504CCB">
        <w:rPr>
          <w:rFonts w:ascii="Arial" w:eastAsia="Arial" w:hAnsi="Arial" w:cs="Arial"/>
          <w:sz w:val="24"/>
          <w:szCs w:val="24"/>
        </w:rPr>
        <w:t xml:space="preserve">must be located </w:t>
      </w:r>
      <w:r w:rsidR="00812B36">
        <w:rPr>
          <w:rFonts w:ascii="Arial" w:eastAsia="Arial" w:hAnsi="Arial" w:cs="Arial"/>
          <w:sz w:val="24"/>
          <w:szCs w:val="24"/>
        </w:rPr>
        <w:t>above</w:t>
      </w:r>
      <w:r w:rsidRPr="00504CCB">
        <w:rPr>
          <w:rFonts w:ascii="Arial" w:eastAsia="Arial" w:hAnsi="Arial" w:cs="Arial"/>
          <w:sz w:val="24"/>
          <w:szCs w:val="24"/>
        </w:rPr>
        <w:t xml:space="preserve"> them, indicating their source, </w:t>
      </w:r>
      <w:r w:rsidR="00812B36" w:rsidRPr="00812B36">
        <w:rPr>
          <w:rFonts w:ascii="Arial" w:eastAsia="Arial" w:hAnsi="Arial" w:cs="Arial"/>
          <w:sz w:val="24"/>
          <w:szCs w:val="24"/>
        </w:rPr>
        <w:t xml:space="preserve">if it is external you must put the number of the corresponding reference [1] and if it is elaborated by the authors you must indicate it </w:t>
      </w:r>
      <w:r w:rsidR="00812B36">
        <w:rPr>
          <w:rFonts w:ascii="Arial" w:eastAsia="Arial" w:hAnsi="Arial" w:cs="Arial"/>
          <w:sz w:val="24"/>
          <w:szCs w:val="24"/>
        </w:rPr>
        <w:t>below</w:t>
      </w:r>
      <w:r w:rsidR="00812B36" w:rsidRPr="00812B36">
        <w:rPr>
          <w:rFonts w:ascii="Arial" w:eastAsia="Arial" w:hAnsi="Arial" w:cs="Arial"/>
          <w:sz w:val="24"/>
          <w:szCs w:val="24"/>
        </w:rPr>
        <w:t xml:space="preserve"> the figure or table</w:t>
      </w:r>
      <w:r w:rsidRPr="00504CCB">
        <w:rPr>
          <w:rFonts w:ascii="Arial" w:eastAsia="Arial" w:hAnsi="Arial" w:cs="Arial"/>
          <w:sz w:val="24"/>
          <w:szCs w:val="24"/>
        </w:rPr>
        <w:t>. All diagrams, models, graphs, maps or other type of image used within the article will be treated as figures. The figures should appear in black ink or gray scale. The tables and figures must be clearly numbered and titled. In addition, they must be located in the place closest to where they are cited, that is, they must be referenced from the text of the article and not the other way around; and attach a folder to this file with</w:t>
      </w:r>
      <w:r w:rsidR="00812B36">
        <w:rPr>
          <w:rFonts w:ascii="Arial" w:eastAsia="Arial" w:hAnsi="Arial" w:cs="Arial"/>
          <w:sz w:val="24"/>
          <w:szCs w:val="24"/>
        </w:rPr>
        <w:t xml:space="preserve"> all the images in .tiff format</w:t>
      </w:r>
      <w:r w:rsidRPr="00504CCB">
        <w:rPr>
          <w:rFonts w:ascii="Arial" w:eastAsia="Arial" w:hAnsi="Arial" w:cs="Arial"/>
          <w:sz w:val="24"/>
          <w:szCs w:val="24"/>
        </w:rPr>
        <w:t>. Use the word Figure X, not abbreviated, to refer to a figure X and Table X to refer to a table. See examples in Table 1 and Figure 1.</w:t>
      </w:r>
    </w:p>
    <w:p w14:paraId="7345108F" w14:textId="2A1E836E" w:rsidR="00053E88" w:rsidRPr="00504CCB" w:rsidRDefault="00504CCB" w:rsidP="00053E88">
      <w:pPr>
        <w:spacing w:before="0" w:after="0" w:line="480" w:lineRule="auto"/>
        <w:jc w:val="center"/>
        <w:rPr>
          <w:rFonts w:ascii="Arial" w:eastAsia="Arial" w:hAnsi="Arial" w:cs="Arial"/>
          <w:sz w:val="24"/>
          <w:szCs w:val="24"/>
        </w:rPr>
      </w:pPr>
      <w:r>
        <w:rPr>
          <w:rFonts w:ascii="Arial" w:eastAsia="Arial" w:hAnsi="Arial" w:cs="Arial"/>
          <w:b/>
          <w:sz w:val="24"/>
          <w:szCs w:val="24"/>
        </w:rPr>
        <w:t>Table</w:t>
      </w:r>
      <w:r w:rsidR="00053E88" w:rsidRPr="00504CCB">
        <w:rPr>
          <w:rFonts w:ascii="Arial" w:eastAsia="Arial" w:hAnsi="Arial" w:cs="Arial"/>
          <w:b/>
          <w:sz w:val="24"/>
          <w:szCs w:val="24"/>
        </w:rPr>
        <w:t xml:space="preserve"> 1.</w:t>
      </w:r>
      <w:r w:rsidR="00053E88" w:rsidRPr="00504CCB">
        <w:rPr>
          <w:rFonts w:ascii="Arial" w:eastAsia="Arial" w:hAnsi="Arial" w:cs="Arial"/>
          <w:sz w:val="24"/>
          <w:szCs w:val="24"/>
        </w:rPr>
        <w:t xml:space="preserve"> </w:t>
      </w:r>
      <w:r w:rsidRPr="00504CCB">
        <w:rPr>
          <w:rFonts w:ascii="Arial" w:eastAsia="Arial" w:hAnsi="Arial" w:cs="Arial"/>
          <w:sz w:val="24"/>
          <w:szCs w:val="24"/>
        </w:rPr>
        <w:t>Explanation of the resolution of figures</w:t>
      </w:r>
      <w:r w:rsidR="00053E88" w:rsidRPr="00504CCB">
        <w:rPr>
          <w:rFonts w:ascii="Arial" w:eastAsia="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681"/>
        <w:gridCol w:w="1681"/>
      </w:tblGrid>
      <w:tr w:rsidR="00504CCB" w:rsidRPr="00E77A93" w14:paraId="71E38C20" w14:textId="77777777" w:rsidTr="003F6207">
        <w:trPr>
          <w:trHeight w:val="230"/>
          <w:jc w:val="center"/>
        </w:trPr>
        <w:tc>
          <w:tcPr>
            <w:tcW w:w="1478" w:type="dxa"/>
            <w:vAlign w:val="center"/>
          </w:tcPr>
          <w:p w14:paraId="1DFFA421" w14:textId="77777777" w:rsidR="00504CCB" w:rsidRPr="00E77A93" w:rsidRDefault="00504CCB" w:rsidP="003F6207">
            <w:pPr>
              <w:rPr>
                <w:rFonts w:ascii="Arial" w:hAnsi="Arial" w:cs="Arial"/>
                <w:b/>
              </w:rPr>
            </w:pPr>
          </w:p>
        </w:tc>
        <w:tc>
          <w:tcPr>
            <w:tcW w:w="1681" w:type="dxa"/>
            <w:vAlign w:val="center"/>
          </w:tcPr>
          <w:p w14:paraId="73484F91" w14:textId="77777777" w:rsidR="00504CCB" w:rsidRPr="00E77A93" w:rsidRDefault="00504CCB" w:rsidP="003F6207">
            <w:pPr>
              <w:rPr>
                <w:rFonts w:ascii="Arial" w:hAnsi="Arial" w:cs="Arial"/>
                <w:b/>
                <w:bCs/>
              </w:rPr>
            </w:pPr>
            <w:r>
              <w:rPr>
                <w:rFonts w:ascii="Arial" w:hAnsi="Arial" w:cs="Arial"/>
                <w:b/>
                <w:bCs/>
              </w:rPr>
              <w:t>Figure</w:t>
            </w:r>
            <w:r w:rsidRPr="00E77A93">
              <w:rPr>
                <w:rFonts w:ascii="Arial" w:hAnsi="Arial" w:cs="Arial"/>
                <w:b/>
                <w:bCs/>
              </w:rPr>
              <w:t>s</w:t>
            </w:r>
          </w:p>
        </w:tc>
        <w:tc>
          <w:tcPr>
            <w:tcW w:w="1681" w:type="dxa"/>
            <w:vAlign w:val="center"/>
          </w:tcPr>
          <w:p w14:paraId="382155C1" w14:textId="77777777" w:rsidR="00504CCB" w:rsidRPr="00E77A93" w:rsidRDefault="00504CCB" w:rsidP="003F6207">
            <w:pPr>
              <w:rPr>
                <w:rFonts w:ascii="Arial" w:hAnsi="Arial" w:cs="Arial"/>
                <w:b/>
                <w:bCs/>
              </w:rPr>
            </w:pPr>
            <w:r>
              <w:rPr>
                <w:rFonts w:ascii="Arial" w:hAnsi="Arial" w:cs="Arial"/>
                <w:b/>
                <w:bCs/>
              </w:rPr>
              <w:t>Table</w:t>
            </w:r>
            <w:r w:rsidRPr="00E77A93">
              <w:rPr>
                <w:rFonts w:ascii="Arial" w:hAnsi="Arial" w:cs="Arial"/>
                <w:b/>
                <w:bCs/>
              </w:rPr>
              <w:t>s</w:t>
            </w:r>
          </w:p>
        </w:tc>
      </w:tr>
      <w:tr w:rsidR="00504CCB" w:rsidRPr="00E77A93" w14:paraId="26EE99F4" w14:textId="77777777" w:rsidTr="003F6207">
        <w:trPr>
          <w:trHeight w:val="230"/>
          <w:jc w:val="center"/>
        </w:trPr>
        <w:tc>
          <w:tcPr>
            <w:tcW w:w="1478" w:type="dxa"/>
            <w:vAlign w:val="center"/>
          </w:tcPr>
          <w:p w14:paraId="41839E9D" w14:textId="77777777" w:rsidR="00504CCB" w:rsidRPr="00AB5ADB" w:rsidRDefault="00504CCB" w:rsidP="003F6207">
            <w:pPr>
              <w:rPr>
                <w:rFonts w:ascii="Arial" w:hAnsi="Arial" w:cs="Arial"/>
              </w:rPr>
            </w:pPr>
            <w:r w:rsidRPr="00AB5ADB">
              <w:rPr>
                <w:rFonts w:ascii="Arial" w:hAnsi="Arial" w:cs="Arial"/>
              </w:rPr>
              <w:t>Article 1</w:t>
            </w:r>
          </w:p>
        </w:tc>
        <w:tc>
          <w:tcPr>
            <w:tcW w:w="1681" w:type="dxa"/>
            <w:vAlign w:val="center"/>
          </w:tcPr>
          <w:p w14:paraId="7168B198" w14:textId="4951860A" w:rsidR="00504CCB" w:rsidRPr="00E77A93" w:rsidRDefault="00504CCB" w:rsidP="00466B72">
            <w:pPr>
              <w:rPr>
                <w:rFonts w:ascii="Arial" w:hAnsi="Arial" w:cs="Arial"/>
              </w:rPr>
            </w:pPr>
            <w:r>
              <w:rPr>
                <w:rFonts w:ascii="Arial" w:hAnsi="Arial" w:cs="Arial"/>
              </w:rPr>
              <w:t>Tiff</w:t>
            </w:r>
            <w:r w:rsidRPr="00E77A93">
              <w:rPr>
                <w:rFonts w:ascii="Arial" w:hAnsi="Arial" w:cs="Arial"/>
              </w:rPr>
              <w:t xml:space="preserve"> </w:t>
            </w:r>
            <w:r>
              <w:rPr>
                <w:rFonts w:ascii="Arial" w:hAnsi="Arial" w:cs="Arial"/>
              </w:rPr>
              <w:t>dpi</w:t>
            </w:r>
          </w:p>
        </w:tc>
        <w:tc>
          <w:tcPr>
            <w:tcW w:w="1681" w:type="dxa"/>
            <w:vAlign w:val="center"/>
          </w:tcPr>
          <w:p w14:paraId="5871F5C6" w14:textId="77777777" w:rsidR="00504CCB" w:rsidRPr="00E77A93" w:rsidRDefault="00504CCB" w:rsidP="003F6207">
            <w:pPr>
              <w:rPr>
                <w:rFonts w:ascii="Arial" w:hAnsi="Arial" w:cs="Arial"/>
              </w:rPr>
            </w:pPr>
            <w:r>
              <w:rPr>
                <w:rFonts w:ascii="Arial" w:hAnsi="Arial" w:cs="Arial"/>
              </w:rPr>
              <w:t>Normal</w:t>
            </w:r>
          </w:p>
        </w:tc>
      </w:tr>
      <w:tr w:rsidR="00504CCB" w:rsidRPr="00E77A93" w14:paraId="3540F6FE" w14:textId="77777777" w:rsidTr="003F6207">
        <w:trPr>
          <w:trHeight w:val="230"/>
          <w:jc w:val="center"/>
        </w:trPr>
        <w:tc>
          <w:tcPr>
            <w:tcW w:w="1478" w:type="dxa"/>
            <w:vAlign w:val="center"/>
          </w:tcPr>
          <w:p w14:paraId="2A94E422" w14:textId="77777777" w:rsidR="00504CCB" w:rsidRPr="00AB5ADB" w:rsidRDefault="00504CCB" w:rsidP="003F6207">
            <w:pPr>
              <w:rPr>
                <w:rFonts w:ascii="Arial" w:hAnsi="Arial" w:cs="Arial"/>
              </w:rPr>
            </w:pPr>
            <w:r w:rsidRPr="00AB5ADB">
              <w:rPr>
                <w:rFonts w:ascii="Arial" w:hAnsi="Arial" w:cs="Arial"/>
              </w:rPr>
              <w:t>Article 2</w:t>
            </w:r>
          </w:p>
        </w:tc>
        <w:tc>
          <w:tcPr>
            <w:tcW w:w="1681" w:type="dxa"/>
            <w:vAlign w:val="center"/>
          </w:tcPr>
          <w:p w14:paraId="2D00B290" w14:textId="77777777" w:rsidR="00504CCB" w:rsidRPr="00E77A93" w:rsidRDefault="00504CCB" w:rsidP="003F6207">
            <w:pPr>
              <w:rPr>
                <w:rFonts w:ascii="Arial" w:hAnsi="Arial" w:cs="Arial"/>
              </w:rPr>
            </w:pPr>
            <w:r>
              <w:rPr>
                <w:rFonts w:ascii="Arial" w:hAnsi="Arial" w:cs="Arial"/>
              </w:rPr>
              <w:t>Tiff</w:t>
            </w:r>
            <w:r w:rsidRPr="00E77A93">
              <w:rPr>
                <w:rFonts w:ascii="Arial" w:hAnsi="Arial" w:cs="Arial"/>
              </w:rPr>
              <w:t xml:space="preserve"> </w:t>
            </w:r>
          </w:p>
        </w:tc>
        <w:tc>
          <w:tcPr>
            <w:tcW w:w="1681" w:type="dxa"/>
            <w:vAlign w:val="center"/>
          </w:tcPr>
          <w:p w14:paraId="0ECEF95C" w14:textId="77777777" w:rsidR="00504CCB" w:rsidRPr="00E77A93" w:rsidRDefault="00504CCB" w:rsidP="003F6207">
            <w:pPr>
              <w:rPr>
                <w:rFonts w:ascii="Arial" w:hAnsi="Arial" w:cs="Arial"/>
              </w:rPr>
            </w:pPr>
            <w:r>
              <w:rPr>
                <w:rFonts w:ascii="Arial" w:hAnsi="Arial" w:cs="Arial"/>
              </w:rPr>
              <w:t>Formatted</w:t>
            </w:r>
          </w:p>
        </w:tc>
      </w:tr>
    </w:tbl>
    <w:p w14:paraId="7E2EB70A" w14:textId="183F660F" w:rsidR="00FF2DE4" w:rsidRPr="002E678E" w:rsidRDefault="00504CCB" w:rsidP="00053E88">
      <w:pPr>
        <w:spacing w:after="0" w:line="480" w:lineRule="auto"/>
        <w:jc w:val="center"/>
        <w:rPr>
          <w:rFonts w:ascii="Arial" w:eastAsia="Arial" w:hAnsi="Arial" w:cs="Arial"/>
          <w:sz w:val="24"/>
          <w:szCs w:val="24"/>
        </w:rPr>
      </w:pPr>
      <w:commentRangeStart w:id="4"/>
      <w:r w:rsidRPr="002E678E">
        <w:rPr>
          <w:rFonts w:ascii="Arial" w:eastAsia="Arial" w:hAnsi="Arial" w:cs="Arial"/>
          <w:sz w:val="24"/>
          <w:szCs w:val="24"/>
        </w:rPr>
        <w:t>Source:</w:t>
      </w:r>
      <w:r w:rsidR="00FF2DE4" w:rsidRPr="002E678E">
        <w:rPr>
          <w:rFonts w:ascii="Arial" w:eastAsia="Arial" w:hAnsi="Arial" w:cs="Arial"/>
          <w:sz w:val="24"/>
          <w:szCs w:val="24"/>
        </w:rPr>
        <w:t xml:space="preserve"> </w:t>
      </w:r>
      <w:r w:rsidRPr="002E678E">
        <w:rPr>
          <w:rFonts w:ascii="Arial" w:eastAsia="Arial" w:hAnsi="Arial" w:cs="Arial"/>
          <w:sz w:val="24"/>
          <w:szCs w:val="24"/>
        </w:rPr>
        <w:t>own</w:t>
      </w:r>
      <w:r w:rsidR="00053E88" w:rsidRPr="002E678E">
        <w:rPr>
          <w:rFonts w:ascii="Arial" w:eastAsia="Arial" w:hAnsi="Arial" w:cs="Arial"/>
          <w:sz w:val="24"/>
          <w:szCs w:val="24"/>
        </w:rPr>
        <w:t>.</w:t>
      </w:r>
      <w:commentRangeEnd w:id="4"/>
      <w:r w:rsidR="00D85B14" w:rsidRPr="002E678E">
        <w:rPr>
          <w:rStyle w:val="Refdecomentario"/>
        </w:rPr>
        <w:commentReference w:id="4"/>
      </w:r>
    </w:p>
    <w:p w14:paraId="4EE1550F" w14:textId="57F22B4E" w:rsid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lastRenderedPageBreak/>
        <w:t>If the figures include axes, as in the Cartesian plane, they should be labeled appropriately. The labels must be complete words that define the quantities they represent. Do not use the units as labels but include the units in the labels. For example, if an axis represents a length in meters write on the label of the axis "Length (m)" and not "m" or "meters" or "meters". The multiples or submultiples of the units must be inside the parentheses enclosing the units; that is, "Length (Km)" or Length (103 m) ", do not write" Length (m) × 103 ". An example can be seen in Figure 1.</w:t>
      </w:r>
    </w:p>
    <w:p w14:paraId="00742788" w14:textId="07D50A21" w:rsidR="00812B36" w:rsidRDefault="00812B36" w:rsidP="00812B36">
      <w:pPr>
        <w:spacing w:before="0" w:after="0" w:line="480" w:lineRule="auto"/>
        <w:jc w:val="center"/>
        <w:rPr>
          <w:rFonts w:ascii="Arial" w:eastAsia="Arial" w:hAnsi="Arial" w:cs="Arial"/>
          <w:sz w:val="24"/>
          <w:szCs w:val="24"/>
        </w:rPr>
      </w:pPr>
      <w:r w:rsidRPr="00812B36">
        <w:rPr>
          <w:rFonts w:ascii="Arial" w:eastAsia="Arial" w:hAnsi="Arial" w:cs="Arial"/>
          <w:b/>
          <w:sz w:val="24"/>
          <w:szCs w:val="24"/>
        </w:rPr>
        <w:t>Figure 1.</w:t>
      </w:r>
      <w:r w:rsidRPr="00812B36">
        <w:rPr>
          <w:rFonts w:ascii="Arial" w:eastAsia="Arial" w:hAnsi="Arial" w:cs="Arial"/>
          <w:sz w:val="24"/>
          <w:szCs w:val="24"/>
        </w:rPr>
        <w:t xml:space="preserve"> Detail of an electroencephalographic signal recorded during the sleep of a patient for diagnosis. The signal </w:t>
      </w:r>
      <w:r>
        <w:rPr>
          <w:rFonts w:ascii="Arial" w:eastAsia="Arial" w:hAnsi="Arial" w:cs="Arial"/>
          <w:sz w:val="24"/>
          <w:szCs w:val="24"/>
        </w:rPr>
        <w:t xml:space="preserve">was recorded for several hours. </w:t>
      </w:r>
      <w:commentRangeStart w:id="5"/>
      <w:r>
        <w:rPr>
          <w:rFonts w:ascii="Arial" w:eastAsia="Arial" w:hAnsi="Arial" w:cs="Arial"/>
          <w:sz w:val="24"/>
          <w:szCs w:val="24"/>
        </w:rPr>
        <w:t>[5]</w:t>
      </w:r>
      <w:commentRangeEnd w:id="5"/>
      <w:r>
        <w:rPr>
          <w:rStyle w:val="Refdecomentario"/>
        </w:rPr>
        <w:commentReference w:id="5"/>
      </w:r>
    </w:p>
    <w:p w14:paraId="2857E924" w14:textId="5EA7D303" w:rsidR="00812B36" w:rsidRPr="00812B36" w:rsidRDefault="00812B36" w:rsidP="00812B36">
      <w:pPr>
        <w:spacing w:before="0" w:after="0" w:line="480" w:lineRule="auto"/>
        <w:jc w:val="center"/>
        <w:rPr>
          <w:rFonts w:ascii="Arial" w:eastAsia="Arial" w:hAnsi="Arial" w:cs="Arial"/>
          <w:sz w:val="24"/>
          <w:szCs w:val="24"/>
          <w:lang w:val="es-ES"/>
        </w:rPr>
      </w:pPr>
      <w:r w:rsidRPr="00FE0C9C">
        <w:rPr>
          <w:rFonts w:ascii="Tahoma" w:hAnsi="Tahoma" w:cs="Tahoma"/>
          <w:noProof/>
          <w:sz w:val="16"/>
          <w:szCs w:val="16"/>
          <w:lang w:eastAsia="en-US"/>
        </w:rPr>
        <w:drawing>
          <wp:inline distT="0" distB="0" distL="0" distR="0" wp14:anchorId="4F97C173" wp14:editId="562FBEA3">
            <wp:extent cx="4533900" cy="2411730"/>
            <wp:effectExtent l="0" t="0" r="0" b="7620"/>
            <wp:docPr id="5" name="Imagen 5"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pic:cNvPicPr>
                      <a:picLocks noChangeAspect="1" noChangeArrowheads="1"/>
                    </pic:cNvPicPr>
                  </pic:nvPicPr>
                  <pic:blipFill rotWithShape="1">
                    <a:blip r:embed="rId10">
                      <a:extLst>
                        <a:ext uri="{28A0092B-C50C-407E-A947-70E740481C1C}">
                          <a14:useLocalDpi xmlns:a14="http://schemas.microsoft.com/office/drawing/2010/main" val="0"/>
                        </a:ext>
                      </a:extLst>
                    </a:blip>
                    <a:srcRect t="3733" b="4298"/>
                    <a:stretch/>
                  </pic:blipFill>
                  <pic:spPr bwMode="auto">
                    <a:xfrm>
                      <a:off x="0" y="0"/>
                      <a:ext cx="4534408" cy="2412000"/>
                    </a:xfrm>
                    <a:prstGeom prst="rect">
                      <a:avLst/>
                    </a:prstGeom>
                    <a:noFill/>
                    <a:ln>
                      <a:noFill/>
                    </a:ln>
                    <a:extLst>
                      <a:ext uri="{53640926-AAD7-44D8-BBD7-CCE9431645EC}">
                        <a14:shadowObscured xmlns:a14="http://schemas.microsoft.com/office/drawing/2010/main"/>
                      </a:ext>
                    </a:extLst>
                  </pic:spPr>
                </pic:pic>
              </a:graphicData>
            </a:graphic>
          </wp:inline>
        </w:drawing>
      </w:r>
    </w:p>
    <w:p w14:paraId="3588EFCD" w14:textId="22EA53E7" w:rsidR="00504CCB" w:rsidRPr="009E540D" w:rsidRDefault="00504CCB" w:rsidP="009E540D">
      <w:pPr>
        <w:pStyle w:val="Prrafodelista"/>
        <w:numPr>
          <w:ilvl w:val="2"/>
          <w:numId w:val="3"/>
        </w:numPr>
        <w:spacing w:before="0" w:after="0" w:line="480" w:lineRule="auto"/>
        <w:rPr>
          <w:rFonts w:ascii="Arial" w:eastAsia="Arial" w:hAnsi="Arial" w:cs="Arial"/>
          <w:b/>
          <w:sz w:val="24"/>
          <w:szCs w:val="24"/>
        </w:rPr>
      </w:pPr>
      <w:r w:rsidRPr="009E540D">
        <w:rPr>
          <w:rFonts w:ascii="Arial" w:eastAsia="Arial" w:hAnsi="Arial" w:cs="Arial"/>
          <w:b/>
          <w:sz w:val="24"/>
          <w:szCs w:val="24"/>
        </w:rPr>
        <w:t>Equations</w:t>
      </w:r>
    </w:p>
    <w:p w14:paraId="3802E2E0" w14:textId="50109E28" w:rsidR="00740D1A" w:rsidRPr="00504CCB" w:rsidRDefault="00504CCB" w:rsidP="00504CCB">
      <w:pPr>
        <w:spacing w:before="0" w:after="0" w:line="480" w:lineRule="auto"/>
        <w:rPr>
          <w:rFonts w:ascii="Arial" w:eastAsia="Arial" w:hAnsi="Arial" w:cs="Arial"/>
          <w:sz w:val="24"/>
          <w:szCs w:val="24"/>
        </w:rPr>
      </w:pPr>
      <w:r w:rsidRPr="00504CCB">
        <w:rPr>
          <w:rFonts w:ascii="Arial" w:eastAsia="Arial" w:hAnsi="Arial" w:cs="Arial"/>
          <w:sz w:val="24"/>
          <w:szCs w:val="24"/>
        </w:rPr>
        <w:t>When the articles include equations, they must be elaborated in an appropriate equation editor. If you use Word, use either Microsoft Equation Editor or Math Type for the equations of your article. Number the equations consecutively, in order of appearance, with Arabic numerals in parentheses justified to the right margin, as in (1). Use parentheses to avoid ambiguities in the denominators. Put punctuation in the equations when they are part of a sentence. Specify comma (,) for decimal and do not use separa</w:t>
      </w:r>
      <w:r w:rsidR="009E540D">
        <w:rPr>
          <w:rFonts w:ascii="Arial" w:eastAsia="Arial" w:hAnsi="Arial" w:cs="Arial"/>
          <w:sz w:val="24"/>
          <w:szCs w:val="24"/>
        </w:rPr>
        <w:t>tion of thousands (100000 and 0</w:t>
      </w:r>
      <w:r w:rsidRPr="00504CCB">
        <w:rPr>
          <w:rFonts w:ascii="Arial" w:eastAsia="Arial" w:hAnsi="Arial" w:cs="Arial"/>
          <w:sz w:val="24"/>
          <w:szCs w:val="24"/>
        </w:rPr>
        <w:t>.23)</w:t>
      </w:r>
      <w:r w:rsidR="00812B36">
        <w:rPr>
          <w:rFonts w:ascii="Arial" w:eastAsia="Arial" w:hAnsi="Arial" w:cs="Arial"/>
          <w:sz w:val="24"/>
          <w:szCs w:val="24"/>
        </w:rPr>
        <w:t>.</w:t>
      </w:r>
      <w:r w:rsidR="00FF2DE4" w:rsidRPr="00504CCB">
        <w:rPr>
          <w:rFonts w:ascii="Arial" w:eastAsia="Arial" w:hAnsi="Arial" w:cs="Arial"/>
          <w:sz w:val="24"/>
          <w:szCs w:val="24"/>
        </w:rPr>
        <w:t xml:space="preserve"> </w:t>
      </w:r>
    </w:p>
    <w:commentRangeStart w:id="6"/>
    <w:p w14:paraId="5CA27411" w14:textId="0B7FE531" w:rsidR="00053E88" w:rsidRPr="00812B36" w:rsidRDefault="00053E88" w:rsidP="00053E88">
      <w:pPr>
        <w:spacing w:before="0" w:after="0" w:line="480" w:lineRule="auto"/>
        <w:jc w:val="center"/>
        <w:rPr>
          <w:rFonts w:ascii="Arial" w:hAnsi="Arial" w:cs="Arial"/>
          <w:sz w:val="24"/>
          <w:szCs w:val="24"/>
        </w:rPr>
      </w:pPr>
      <w:r w:rsidRPr="00163D44">
        <w:rPr>
          <w:rFonts w:ascii="Arial" w:hAnsi="Arial" w:cs="Arial"/>
          <w:position w:val="-32"/>
          <w:sz w:val="24"/>
          <w:szCs w:val="24"/>
        </w:rPr>
        <w:object w:dxaOrig="4180" w:dyaOrig="760" w14:anchorId="77B47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3pt" o:ole="">
            <v:imagedata r:id="rId11" o:title=""/>
          </v:shape>
          <o:OLEObject Type="Embed" ProgID="Equation.3" ShapeID="_x0000_i1025" DrawAspect="Content" ObjectID="_1685947680" r:id="rId12"/>
        </w:object>
      </w:r>
      <w:r w:rsidRPr="00812B36">
        <w:rPr>
          <w:rFonts w:ascii="Arial" w:hAnsi="Arial" w:cs="Arial"/>
          <w:sz w:val="24"/>
          <w:szCs w:val="24"/>
        </w:rPr>
        <w:t xml:space="preserve">             (1)</w:t>
      </w:r>
      <w:commentRangeEnd w:id="6"/>
      <w:r w:rsidR="00F22DA2">
        <w:rPr>
          <w:rStyle w:val="Refdecomentario"/>
        </w:rPr>
        <w:commentReference w:id="6"/>
      </w:r>
    </w:p>
    <w:p w14:paraId="4D5D8850" w14:textId="74F882D1" w:rsidR="00812B36" w:rsidRPr="00812B36" w:rsidRDefault="00812B36" w:rsidP="00812B36">
      <w:pPr>
        <w:spacing w:before="0" w:after="0" w:line="480" w:lineRule="auto"/>
        <w:rPr>
          <w:rFonts w:ascii="Arial" w:eastAsia="Arial" w:hAnsi="Arial" w:cs="Arial"/>
          <w:sz w:val="24"/>
          <w:szCs w:val="24"/>
        </w:rPr>
      </w:pPr>
      <w:r w:rsidRPr="00812B36">
        <w:rPr>
          <w:rFonts w:ascii="Arial" w:eastAsia="Arial" w:hAnsi="Arial" w:cs="Arial"/>
          <w:sz w:val="24"/>
          <w:szCs w:val="24"/>
        </w:rPr>
        <w:t>Make sure that the variables, constants, parameters, indexes, subscripts or superscripts, operators or, in general, the symbols of your equation have been previously defined. The reader should know about what quantities were being worked on in the development of the research. Italicize the symbols (T could refer to the temperature, but T is</w:t>
      </w:r>
      <w:r w:rsidR="006D4E70">
        <w:rPr>
          <w:rFonts w:ascii="Arial" w:eastAsia="Arial" w:hAnsi="Arial" w:cs="Arial"/>
          <w:sz w:val="24"/>
          <w:szCs w:val="24"/>
        </w:rPr>
        <w:t xml:space="preserve"> the tesla unit). Refer to "(1)</w:t>
      </w:r>
      <w:r w:rsidRPr="00812B36">
        <w:rPr>
          <w:rFonts w:ascii="Arial" w:eastAsia="Arial" w:hAnsi="Arial" w:cs="Arial"/>
          <w:sz w:val="24"/>
          <w:szCs w:val="24"/>
        </w:rPr>
        <w:t xml:space="preserve">" </w:t>
      </w:r>
      <w:r w:rsidR="006D4E70">
        <w:rPr>
          <w:rFonts w:ascii="Arial" w:eastAsia="Arial" w:hAnsi="Arial" w:cs="Arial"/>
          <w:sz w:val="24"/>
          <w:szCs w:val="24"/>
        </w:rPr>
        <w:t>or</w:t>
      </w:r>
      <w:r w:rsidR="006D4E70" w:rsidRPr="00812B36">
        <w:rPr>
          <w:rFonts w:ascii="Arial" w:eastAsia="Arial" w:hAnsi="Arial" w:cs="Arial"/>
          <w:sz w:val="24"/>
          <w:szCs w:val="24"/>
        </w:rPr>
        <w:t xml:space="preserve"> equation (1)</w:t>
      </w:r>
      <w:r w:rsidR="006D4E70">
        <w:rPr>
          <w:rFonts w:ascii="Arial" w:eastAsia="Arial" w:hAnsi="Arial" w:cs="Arial"/>
          <w:sz w:val="24"/>
          <w:szCs w:val="24"/>
        </w:rPr>
        <w:t xml:space="preserve"> </w:t>
      </w:r>
      <w:r w:rsidRPr="00812B36">
        <w:rPr>
          <w:rFonts w:ascii="Arial" w:eastAsia="Arial" w:hAnsi="Arial" w:cs="Arial"/>
          <w:sz w:val="24"/>
          <w:szCs w:val="24"/>
        </w:rPr>
        <w:t>not "Ec. (1)</w:t>
      </w:r>
      <w:r w:rsidR="006D4E70">
        <w:rPr>
          <w:rFonts w:ascii="Arial" w:eastAsia="Arial" w:hAnsi="Arial" w:cs="Arial"/>
          <w:sz w:val="24"/>
          <w:szCs w:val="24"/>
        </w:rPr>
        <w:t>.</w:t>
      </w:r>
    </w:p>
    <w:p w14:paraId="69187B56" w14:textId="355841A2" w:rsidR="00812B36" w:rsidRPr="006D4E70" w:rsidRDefault="00812B36" w:rsidP="006D4E70">
      <w:pPr>
        <w:pStyle w:val="Prrafodelista"/>
        <w:numPr>
          <w:ilvl w:val="2"/>
          <w:numId w:val="3"/>
        </w:numPr>
        <w:spacing w:before="0" w:after="0" w:line="480" w:lineRule="auto"/>
        <w:rPr>
          <w:rFonts w:ascii="Arial" w:eastAsia="Arial" w:hAnsi="Arial" w:cs="Arial"/>
          <w:b/>
          <w:sz w:val="24"/>
          <w:szCs w:val="24"/>
        </w:rPr>
      </w:pPr>
      <w:r w:rsidRPr="006D4E70">
        <w:rPr>
          <w:rFonts w:ascii="Arial" w:eastAsia="Arial" w:hAnsi="Arial" w:cs="Arial"/>
          <w:b/>
          <w:sz w:val="24"/>
          <w:szCs w:val="24"/>
        </w:rPr>
        <w:t>Units</w:t>
      </w:r>
    </w:p>
    <w:p w14:paraId="228A8747" w14:textId="77777777" w:rsidR="00812B36" w:rsidRPr="00812B36" w:rsidRDefault="00812B36" w:rsidP="00812B36">
      <w:pPr>
        <w:spacing w:before="0" w:after="0" w:line="480" w:lineRule="auto"/>
        <w:rPr>
          <w:rFonts w:ascii="Arial" w:eastAsia="Arial" w:hAnsi="Arial" w:cs="Arial"/>
          <w:sz w:val="24"/>
          <w:szCs w:val="24"/>
        </w:rPr>
      </w:pPr>
      <w:r w:rsidRPr="00812B36">
        <w:rPr>
          <w:rFonts w:ascii="Arial" w:eastAsia="Arial" w:hAnsi="Arial" w:cs="Arial"/>
          <w:sz w:val="24"/>
          <w:szCs w:val="24"/>
        </w:rPr>
        <w:t xml:space="preserve">Use the International System as primary units. Other units can be used as secondary units (in parentheses). This applies to articles about data storage. For example, write "15 Gb / cm2 (100 Gb / in2)." It is considered an exception when English units are used as commercial identifiers, such as "3.5-inch disk drive." Avoid mixing International System units with the CGS System, such as current in amperes and magnetic field in oersteds. This often leads to confusion because the equations are not dimensionally comparable. If you must use mixed units, clearly specify the units for each quantity in the equation. The unit in the International System for magnetic field strength H is A / m. However, if you want to use T units, you can refer to magnetic flux density B or magnetic field strength symbolized as </w:t>
      </w:r>
      <w:r w:rsidRPr="00812B36">
        <w:rPr>
          <w:rFonts w:ascii="Arial" w:eastAsia="Arial" w:hAnsi="Arial" w:cs="Arial"/>
          <w:sz w:val="24"/>
          <w:szCs w:val="24"/>
          <w:lang w:val="es-ES"/>
        </w:rPr>
        <w:t>μ</w:t>
      </w:r>
      <w:r w:rsidRPr="00812B36">
        <w:rPr>
          <w:rFonts w:ascii="Arial" w:eastAsia="Arial" w:hAnsi="Arial" w:cs="Arial"/>
          <w:sz w:val="24"/>
          <w:szCs w:val="24"/>
        </w:rPr>
        <w:t>0H.</w:t>
      </w:r>
    </w:p>
    <w:p w14:paraId="37746245" w14:textId="77777777" w:rsidR="00812B36" w:rsidRPr="00812B36" w:rsidRDefault="00812B36" w:rsidP="00812B36">
      <w:pPr>
        <w:spacing w:before="0" w:after="0" w:line="480" w:lineRule="auto"/>
        <w:rPr>
          <w:rFonts w:ascii="Arial" w:eastAsia="Arial" w:hAnsi="Arial" w:cs="Arial"/>
          <w:sz w:val="24"/>
          <w:szCs w:val="24"/>
        </w:rPr>
      </w:pPr>
      <w:r w:rsidRPr="00812B36">
        <w:rPr>
          <w:rFonts w:ascii="Arial" w:eastAsia="Arial" w:hAnsi="Arial" w:cs="Arial"/>
          <w:sz w:val="24"/>
          <w:szCs w:val="24"/>
        </w:rPr>
        <w:t>Use the centered point to separate composite units, that is, "A • m</w:t>
      </w:r>
      <w:r w:rsidRPr="002F5975">
        <w:rPr>
          <w:rFonts w:ascii="Arial" w:eastAsia="Arial" w:hAnsi="Arial" w:cs="Arial"/>
          <w:sz w:val="24"/>
          <w:szCs w:val="24"/>
          <w:vertAlign w:val="superscript"/>
        </w:rPr>
        <w:t>2</w:t>
      </w:r>
      <w:r w:rsidRPr="00812B36">
        <w:rPr>
          <w:rFonts w:ascii="Arial" w:eastAsia="Arial" w:hAnsi="Arial" w:cs="Arial"/>
          <w:sz w:val="24"/>
          <w:szCs w:val="24"/>
        </w:rPr>
        <w:t>." When writing decimal digits, the comma will be used, not the point.</w:t>
      </w:r>
    </w:p>
    <w:p w14:paraId="06EAC2BE" w14:textId="5647B185" w:rsidR="00812B36" w:rsidRPr="006D4E70" w:rsidRDefault="00812B36" w:rsidP="006D4E70">
      <w:pPr>
        <w:pStyle w:val="Prrafodelista"/>
        <w:numPr>
          <w:ilvl w:val="2"/>
          <w:numId w:val="3"/>
        </w:numPr>
        <w:spacing w:before="0" w:after="0" w:line="480" w:lineRule="auto"/>
        <w:rPr>
          <w:rFonts w:ascii="Arial" w:eastAsia="Arial" w:hAnsi="Arial" w:cs="Arial"/>
          <w:b/>
          <w:sz w:val="24"/>
          <w:szCs w:val="24"/>
        </w:rPr>
      </w:pPr>
      <w:r w:rsidRPr="006D4E70">
        <w:rPr>
          <w:rFonts w:ascii="Arial" w:eastAsia="Arial" w:hAnsi="Arial" w:cs="Arial"/>
          <w:b/>
          <w:sz w:val="24"/>
          <w:szCs w:val="24"/>
        </w:rPr>
        <w:t>Abbreviations and Acronyms</w:t>
      </w:r>
    </w:p>
    <w:p w14:paraId="13180EF3" w14:textId="77777777" w:rsidR="00812B36" w:rsidRDefault="00812B36" w:rsidP="00812B36">
      <w:pPr>
        <w:spacing w:before="0" w:after="0" w:line="480" w:lineRule="auto"/>
        <w:rPr>
          <w:rFonts w:ascii="Arial" w:eastAsia="Arial" w:hAnsi="Arial" w:cs="Arial"/>
          <w:sz w:val="24"/>
          <w:szCs w:val="24"/>
        </w:rPr>
      </w:pPr>
      <w:r w:rsidRPr="00812B36">
        <w:rPr>
          <w:rFonts w:ascii="Arial" w:eastAsia="Arial" w:hAnsi="Arial" w:cs="Arial"/>
          <w:sz w:val="24"/>
          <w:szCs w:val="24"/>
        </w:rPr>
        <w:t>Define abbreviations and acronyms the first time they are used in the text. Avoid using abbreviations in the title, unless it is essential.</w:t>
      </w:r>
    </w:p>
    <w:p w14:paraId="7C2B9AE1" w14:textId="09BBA949" w:rsidR="00812B36" w:rsidRPr="0088700B" w:rsidRDefault="00812B36" w:rsidP="0088700B">
      <w:pPr>
        <w:pStyle w:val="Prrafodelista"/>
        <w:numPr>
          <w:ilvl w:val="0"/>
          <w:numId w:val="3"/>
        </w:numPr>
        <w:spacing w:before="0" w:after="0" w:line="480" w:lineRule="auto"/>
        <w:rPr>
          <w:rFonts w:ascii="Arial" w:eastAsia="Arial" w:hAnsi="Arial" w:cs="Arial"/>
          <w:b/>
          <w:sz w:val="24"/>
          <w:szCs w:val="24"/>
        </w:rPr>
      </w:pPr>
      <w:r w:rsidRPr="0088700B">
        <w:rPr>
          <w:rFonts w:ascii="Arial" w:eastAsia="Arial" w:hAnsi="Arial" w:cs="Arial"/>
          <w:b/>
          <w:sz w:val="24"/>
          <w:szCs w:val="24"/>
        </w:rPr>
        <w:t xml:space="preserve">Conclusions </w:t>
      </w:r>
    </w:p>
    <w:p w14:paraId="004F8825" w14:textId="77777777" w:rsidR="00812B36" w:rsidRPr="00812B36" w:rsidRDefault="00812B36" w:rsidP="00812B36">
      <w:pPr>
        <w:spacing w:before="0" w:after="0" w:line="480" w:lineRule="auto"/>
        <w:rPr>
          <w:rFonts w:ascii="Arial" w:eastAsia="Arial" w:hAnsi="Arial" w:cs="Arial"/>
          <w:sz w:val="24"/>
          <w:szCs w:val="24"/>
        </w:rPr>
      </w:pPr>
      <w:r w:rsidRPr="00812B36">
        <w:rPr>
          <w:rFonts w:ascii="Arial" w:eastAsia="Arial" w:hAnsi="Arial" w:cs="Arial"/>
          <w:sz w:val="24"/>
          <w:szCs w:val="24"/>
        </w:rPr>
        <w:lastRenderedPageBreak/>
        <w:t>Following the rules indicated will allow your work not only to stand out for its content, but also to be visually appealing</w:t>
      </w:r>
    </w:p>
    <w:p w14:paraId="43EB76B6" w14:textId="43EAA74D" w:rsidR="00812B36" w:rsidRPr="008B099D" w:rsidRDefault="00812B36" w:rsidP="00812B36">
      <w:pPr>
        <w:spacing w:before="0" w:after="0" w:line="480" w:lineRule="auto"/>
        <w:rPr>
          <w:rFonts w:ascii="Arial" w:eastAsia="Arial" w:hAnsi="Arial" w:cs="Arial"/>
          <w:b/>
          <w:sz w:val="24"/>
          <w:szCs w:val="24"/>
        </w:rPr>
      </w:pPr>
      <w:commentRangeStart w:id="7"/>
      <w:r w:rsidRPr="008B099D">
        <w:rPr>
          <w:rFonts w:ascii="Arial" w:eastAsia="Arial" w:hAnsi="Arial" w:cs="Arial"/>
          <w:b/>
          <w:sz w:val="24"/>
          <w:szCs w:val="24"/>
        </w:rPr>
        <w:t>A</w:t>
      </w:r>
      <w:r w:rsidR="00466B72">
        <w:rPr>
          <w:rFonts w:ascii="Arial" w:eastAsia="Arial" w:hAnsi="Arial" w:cs="Arial"/>
          <w:b/>
          <w:sz w:val="24"/>
          <w:szCs w:val="24"/>
        </w:rPr>
        <w:t>cknowledgments</w:t>
      </w:r>
      <w:r w:rsidRPr="008B099D">
        <w:rPr>
          <w:rFonts w:ascii="Arial" w:eastAsia="Arial" w:hAnsi="Arial" w:cs="Arial"/>
          <w:b/>
          <w:sz w:val="24"/>
          <w:szCs w:val="24"/>
        </w:rPr>
        <w:t xml:space="preserve"> </w:t>
      </w:r>
      <w:commentRangeEnd w:id="7"/>
      <w:r w:rsidR="0093117E">
        <w:rPr>
          <w:rStyle w:val="Refdecomentario"/>
        </w:rPr>
        <w:commentReference w:id="7"/>
      </w:r>
    </w:p>
    <w:p w14:paraId="3B360AE2" w14:textId="77777777" w:rsidR="00812B36" w:rsidRPr="00812B36" w:rsidRDefault="00812B36" w:rsidP="00812B36">
      <w:pPr>
        <w:spacing w:before="0" w:after="0" w:line="480" w:lineRule="auto"/>
        <w:rPr>
          <w:rFonts w:ascii="Arial" w:eastAsia="Arial" w:hAnsi="Arial" w:cs="Arial"/>
          <w:sz w:val="24"/>
          <w:szCs w:val="24"/>
        </w:rPr>
      </w:pPr>
      <w:r w:rsidRPr="00812B36">
        <w:rPr>
          <w:rFonts w:ascii="Arial" w:eastAsia="Arial" w:hAnsi="Arial" w:cs="Arial"/>
          <w:sz w:val="24"/>
          <w:szCs w:val="24"/>
        </w:rPr>
        <w:t>If there are, they should be located at the end of the work, just before the references. Indicates the entity that sponsors the research, or where the product of the research was implemented: model, software, prototype, simulation; or the entity, company or research group of which this article is the final product. This section will not have numbering.</w:t>
      </w:r>
    </w:p>
    <w:p w14:paraId="234C4B55" w14:textId="3DEE3475" w:rsidR="00812B36" w:rsidRPr="008B099D" w:rsidRDefault="00812B36" w:rsidP="00812B36">
      <w:pPr>
        <w:spacing w:before="0" w:after="0" w:line="480" w:lineRule="auto"/>
        <w:rPr>
          <w:rFonts w:ascii="Arial" w:eastAsia="Arial" w:hAnsi="Arial" w:cs="Arial"/>
          <w:b/>
          <w:sz w:val="24"/>
          <w:szCs w:val="24"/>
        </w:rPr>
      </w:pPr>
      <w:commentRangeStart w:id="8"/>
      <w:r w:rsidRPr="008B099D">
        <w:rPr>
          <w:rFonts w:ascii="Arial" w:eastAsia="Arial" w:hAnsi="Arial" w:cs="Arial"/>
          <w:b/>
          <w:sz w:val="24"/>
          <w:szCs w:val="24"/>
        </w:rPr>
        <w:t>R</w:t>
      </w:r>
      <w:r w:rsidR="00466B72">
        <w:rPr>
          <w:rFonts w:ascii="Arial" w:eastAsia="Arial" w:hAnsi="Arial" w:cs="Arial"/>
          <w:b/>
          <w:sz w:val="24"/>
          <w:szCs w:val="24"/>
        </w:rPr>
        <w:t>eferences</w:t>
      </w:r>
      <w:r w:rsidRPr="008B099D">
        <w:rPr>
          <w:rFonts w:ascii="Arial" w:eastAsia="Arial" w:hAnsi="Arial" w:cs="Arial"/>
          <w:b/>
          <w:sz w:val="24"/>
          <w:szCs w:val="24"/>
        </w:rPr>
        <w:t xml:space="preserve"> </w:t>
      </w:r>
      <w:commentRangeEnd w:id="8"/>
      <w:r w:rsidR="0093117E">
        <w:rPr>
          <w:rStyle w:val="Refdecomentario"/>
        </w:rPr>
        <w:commentReference w:id="8"/>
      </w:r>
    </w:p>
    <w:p w14:paraId="3B5A6F6B" w14:textId="765F3029" w:rsidR="00812B36" w:rsidRDefault="00812B36" w:rsidP="00812B36">
      <w:pPr>
        <w:spacing w:before="0" w:after="0" w:line="480" w:lineRule="auto"/>
        <w:rPr>
          <w:rFonts w:ascii="Arial" w:eastAsia="Arial" w:hAnsi="Arial" w:cs="Arial"/>
          <w:sz w:val="24"/>
          <w:szCs w:val="24"/>
        </w:rPr>
      </w:pPr>
      <w:r w:rsidRPr="00812B36">
        <w:rPr>
          <w:rFonts w:ascii="Arial" w:eastAsia="Arial" w:hAnsi="Arial" w:cs="Arial"/>
          <w:sz w:val="24"/>
          <w:szCs w:val="24"/>
        </w:rPr>
        <w:t xml:space="preserve">The use of bibliographic references should be done in a numbered manner in the order in which the sources are cited in the text, as follows: [1], when several consecutive sources are used, [1-9], not consecutive [1, 2, 9]. If the same source is used again in another part of the document, the initially assigned number is retained. In the bibliography references are listed according to the order of appearance in the text. Use the standard IEEE. All references must be publicly accessible documents. </w:t>
      </w:r>
      <w:r w:rsidR="008B099D" w:rsidRPr="008B099D">
        <w:rPr>
          <w:rFonts w:ascii="Arial" w:eastAsia="Arial" w:hAnsi="Arial" w:cs="Arial"/>
          <w:sz w:val="24"/>
          <w:szCs w:val="24"/>
        </w:rPr>
        <w:t>Indicate the URL of all references that have</w:t>
      </w:r>
      <w:r w:rsidR="008B099D">
        <w:rPr>
          <w:rFonts w:ascii="Arial" w:eastAsia="Arial" w:hAnsi="Arial" w:cs="Arial"/>
          <w:sz w:val="24"/>
          <w:szCs w:val="24"/>
        </w:rPr>
        <w:t>.</w:t>
      </w:r>
      <w:r w:rsidR="008B099D" w:rsidRPr="008B099D">
        <w:rPr>
          <w:rFonts w:ascii="Arial" w:eastAsia="Arial" w:hAnsi="Arial" w:cs="Arial"/>
          <w:sz w:val="24"/>
          <w:szCs w:val="24"/>
        </w:rPr>
        <w:t xml:space="preserve"> </w:t>
      </w:r>
      <w:r w:rsidRPr="00812B36">
        <w:rPr>
          <w:rFonts w:ascii="Arial" w:eastAsia="Arial" w:hAnsi="Arial" w:cs="Arial"/>
          <w:sz w:val="24"/>
          <w:szCs w:val="24"/>
        </w:rPr>
        <w:t>Finally, note that the title of this section is not numbered. Follow the list, omitting subtitles from periodicals, book chapters or books, for example, as they only serve as a guide.</w:t>
      </w:r>
    </w:p>
    <w:p w14:paraId="2C3286ED" w14:textId="77777777" w:rsidR="008B099D" w:rsidRPr="00812B36" w:rsidRDefault="008B099D" w:rsidP="008B099D">
      <w:pPr>
        <w:spacing w:before="0" w:after="0"/>
        <w:rPr>
          <w:rFonts w:ascii="Arial" w:eastAsia="Arial" w:hAnsi="Arial" w:cs="Arial"/>
          <w:sz w:val="24"/>
          <w:szCs w:val="24"/>
        </w:rPr>
      </w:pPr>
    </w:p>
    <w:p w14:paraId="6BF5A67F" w14:textId="55F47EA1" w:rsidR="00812B36" w:rsidRPr="008B099D" w:rsidRDefault="008B099D" w:rsidP="00812B36">
      <w:pPr>
        <w:spacing w:before="0" w:after="0" w:line="480" w:lineRule="auto"/>
        <w:rPr>
          <w:rFonts w:ascii="Arial" w:eastAsia="Arial" w:hAnsi="Arial" w:cs="Arial"/>
          <w:i/>
          <w:sz w:val="24"/>
          <w:szCs w:val="24"/>
        </w:rPr>
      </w:pPr>
      <w:commentRangeStart w:id="9"/>
      <w:r>
        <w:rPr>
          <w:rFonts w:ascii="Arial" w:eastAsia="Arial" w:hAnsi="Arial" w:cs="Arial"/>
          <w:i/>
          <w:sz w:val="24"/>
          <w:szCs w:val="24"/>
        </w:rPr>
        <w:t>Periodicals (Journals</w:t>
      </w:r>
      <w:r w:rsidR="00812B36" w:rsidRPr="008B099D">
        <w:rPr>
          <w:rFonts w:ascii="Arial" w:eastAsia="Arial" w:hAnsi="Arial" w:cs="Arial"/>
          <w:i/>
          <w:sz w:val="24"/>
          <w:szCs w:val="24"/>
        </w:rPr>
        <w:t>)</w:t>
      </w:r>
      <w:commentRangeEnd w:id="9"/>
      <w:r w:rsidR="0093117E">
        <w:rPr>
          <w:rStyle w:val="Refdecomentario"/>
        </w:rPr>
        <w:commentReference w:id="9"/>
      </w:r>
    </w:p>
    <w:p w14:paraId="4A013E5D" w14:textId="14572F2D" w:rsidR="00812B36" w:rsidRPr="0064151A" w:rsidRDefault="00812B36" w:rsidP="0064151A">
      <w:pPr>
        <w:spacing w:line="276" w:lineRule="auto"/>
        <w:ind w:left="851" w:hanging="851"/>
        <w:rPr>
          <w:rFonts w:ascii="Arial" w:eastAsia="Arial" w:hAnsi="Arial" w:cs="Arial"/>
          <w:sz w:val="24"/>
          <w:szCs w:val="24"/>
        </w:rPr>
      </w:pPr>
      <w:r w:rsidRPr="00812B36">
        <w:rPr>
          <w:rFonts w:ascii="Arial" w:eastAsia="Arial" w:hAnsi="Arial" w:cs="Arial"/>
          <w:sz w:val="24"/>
          <w:szCs w:val="24"/>
        </w:rPr>
        <w:t>[1]</w:t>
      </w:r>
      <w:r w:rsidRPr="00812B36">
        <w:rPr>
          <w:rFonts w:ascii="Arial" w:eastAsia="Arial" w:hAnsi="Arial" w:cs="Arial"/>
          <w:sz w:val="24"/>
          <w:szCs w:val="24"/>
        </w:rPr>
        <w:tab/>
        <w:t xml:space="preserve">Initial first name. </w:t>
      </w:r>
      <w:r w:rsidR="008B099D">
        <w:rPr>
          <w:rFonts w:ascii="Arial" w:eastAsia="Arial" w:hAnsi="Arial" w:cs="Arial"/>
          <w:sz w:val="24"/>
          <w:szCs w:val="24"/>
        </w:rPr>
        <w:t xml:space="preserve">Initial Second Name. First </w:t>
      </w:r>
      <w:r w:rsidR="008B099D" w:rsidRPr="00812B36">
        <w:rPr>
          <w:rFonts w:ascii="Arial" w:eastAsia="Arial" w:hAnsi="Arial" w:cs="Arial"/>
          <w:sz w:val="24"/>
          <w:szCs w:val="24"/>
        </w:rPr>
        <w:t>Surname</w:t>
      </w:r>
      <w:r w:rsidR="008B099D">
        <w:rPr>
          <w:rFonts w:ascii="Arial" w:eastAsia="Arial" w:hAnsi="Arial" w:cs="Arial"/>
          <w:sz w:val="24"/>
          <w:szCs w:val="24"/>
        </w:rPr>
        <w:t>-Second surname</w:t>
      </w:r>
      <w:r w:rsidRPr="00812B36">
        <w:rPr>
          <w:rFonts w:ascii="Arial" w:eastAsia="Arial" w:hAnsi="Arial" w:cs="Arial"/>
          <w:sz w:val="24"/>
          <w:szCs w:val="24"/>
        </w:rPr>
        <w:t xml:space="preserve">, </w:t>
      </w:r>
      <w:r w:rsidR="008B099D">
        <w:rPr>
          <w:rFonts w:ascii="Arial" w:eastAsia="Arial" w:hAnsi="Arial" w:cs="Arial"/>
          <w:sz w:val="24"/>
          <w:szCs w:val="24"/>
        </w:rPr>
        <w:t>“Complete Title of the Article”,</w:t>
      </w:r>
      <w:r w:rsidRPr="00812B36">
        <w:rPr>
          <w:rFonts w:ascii="Arial" w:eastAsia="Arial" w:hAnsi="Arial" w:cs="Arial"/>
          <w:sz w:val="24"/>
          <w:szCs w:val="24"/>
        </w:rPr>
        <w:t xml:space="preserve"> </w:t>
      </w:r>
      <w:r w:rsidRPr="008B099D">
        <w:rPr>
          <w:rFonts w:ascii="Arial" w:eastAsia="Arial" w:hAnsi="Arial" w:cs="Arial"/>
          <w:i/>
          <w:sz w:val="24"/>
          <w:szCs w:val="24"/>
        </w:rPr>
        <w:t xml:space="preserve">Name of the Periodic </w:t>
      </w:r>
      <w:r w:rsidR="008B099D" w:rsidRPr="008B099D">
        <w:rPr>
          <w:rFonts w:ascii="Arial" w:eastAsia="Arial" w:hAnsi="Arial" w:cs="Arial"/>
          <w:i/>
          <w:sz w:val="24"/>
          <w:szCs w:val="24"/>
        </w:rPr>
        <w:t>Journal</w:t>
      </w:r>
      <w:r w:rsidRPr="00812B36">
        <w:rPr>
          <w:rFonts w:ascii="Arial" w:eastAsia="Arial" w:hAnsi="Arial" w:cs="Arial"/>
          <w:sz w:val="24"/>
          <w:szCs w:val="24"/>
        </w:rPr>
        <w:t>, volume, number, pages</w:t>
      </w:r>
      <w:r w:rsidR="0064151A">
        <w:rPr>
          <w:rFonts w:ascii="Arial" w:eastAsia="Arial" w:hAnsi="Arial" w:cs="Arial"/>
          <w:sz w:val="24"/>
          <w:szCs w:val="24"/>
        </w:rPr>
        <w:t xml:space="preserve">, month and year of publication. </w:t>
      </w:r>
      <w:r w:rsidR="0064151A" w:rsidRPr="0064151A">
        <w:rPr>
          <w:rFonts w:ascii="Arial" w:eastAsia="Arial" w:hAnsi="Arial" w:cs="Arial"/>
          <w:sz w:val="24"/>
          <w:szCs w:val="24"/>
        </w:rPr>
        <w:t>doi: XX.XXXX.XXX.123456</w:t>
      </w:r>
    </w:p>
    <w:p w14:paraId="38FFFA86" w14:textId="090BC7DA" w:rsidR="0064151A" w:rsidRPr="006010AC" w:rsidRDefault="0064151A" w:rsidP="0064151A">
      <w:pPr>
        <w:spacing w:line="276" w:lineRule="auto"/>
        <w:ind w:left="851" w:hanging="851"/>
        <w:rPr>
          <w:rFonts w:ascii="Arial" w:eastAsia="Arial" w:hAnsi="Arial" w:cs="Arial"/>
          <w:sz w:val="24"/>
          <w:szCs w:val="24"/>
        </w:rPr>
      </w:pPr>
      <w:r w:rsidRPr="00FF2DE4">
        <w:rPr>
          <w:rFonts w:ascii="Arial" w:eastAsia="Arial" w:hAnsi="Arial" w:cs="Arial"/>
          <w:sz w:val="24"/>
          <w:szCs w:val="24"/>
          <w:lang w:val="es-ES"/>
        </w:rPr>
        <w:t xml:space="preserve">[2] </w:t>
      </w:r>
      <w:r w:rsidRPr="00FF2DE4">
        <w:rPr>
          <w:rFonts w:ascii="Arial" w:eastAsia="Arial" w:hAnsi="Arial" w:cs="Arial"/>
          <w:sz w:val="24"/>
          <w:szCs w:val="24"/>
          <w:lang w:val="es-ES"/>
        </w:rPr>
        <w:tab/>
        <w:t>D. Rairán</w:t>
      </w:r>
      <w:r>
        <w:rPr>
          <w:rFonts w:ascii="Arial" w:eastAsia="Arial" w:hAnsi="Arial" w:cs="Arial"/>
          <w:sz w:val="24"/>
          <w:szCs w:val="24"/>
          <w:lang w:val="es-ES"/>
        </w:rPr>
        <w:t>-Antolines</w:t>
      </w:r>
      <w:r w:rsidRPr="00FF2DE4">
        <w:rPr>
          <w:rFonts w:ascii="Arial" w:eastAsia="Arial" w:hAnsi="Arial" w:cs="Arial"/>
          <w:sz w:val="24"/>
          <w:szCs w:val="24"/>
          <w:lang w:val="es-ES"/>
        </w:rPr>
        <w:t xml:space="preserve">, “Levitación Magnética”, </w:t>
      </w:r>
      <w:r w:rsidRPr="00617F83">
        <w:rPr>
          <w:rFonts w:ascii="Arial" w:eastAsia="Arial" w:hAnsi="Arial" w:cs="Arial"/>
          <w:i/>
          <w:sz w:val="24"/>
          <w:szCs w:val="24"/>
          <w:lang w:val="es-ES"/>
        </w:rPr>
        <w:t>Revista Tecnura</w:t>
      </w:r>
      <w:r w:rsidRPr="00FF2DE4">
        <w:rPr>
          <w:rFonts w:ascii="Arial" w:eastAsia="Arial" w:hAnsi="Arial" w:cs="Arial"/>
          <w:sz w:val="24"/>
          <w:szCs w:val="24"/>
          <w:lang w:val="es-ES"/>
        </w:rPr>
        <w:t>, vol. 2, no. 4, pp.</w:t>
      </w:r>
      <w:r w:rsidR="00F75AEF">
        <w:rPr>
          <w:rFonts w:ascii="Arial" w:eastAsia="Arial" w:hAnsi="Arial" w:cs="Arial"/>
          <w:sz w:val="24"/>
          <w:szCs w:val="24"/>
          <w:lang w:val="es-ES"/>
        </w:rPr>
        <w:t xml:space="preserve"> 56-67, june</w:t>
      </w:r>
      <w:r w:rsidRPr="00FF2DE4">
        <w:rPr>
          <w:rFonts w:ascii="Arial" w:eastAsia="Arial" w:hAnsi="Arial" w:cs="Arial"/>
          <w:sz w:val="24"/>
          <w:szCs w:val="24"/>
          <w:lang w:val="es-ES"/>
        </w:rPr>
        <w:t xml:space="preserve"> 2010.</w:t>
      </w:r>
      <w:r>
        <w:rPr>
          <w:rFonts w:ascii="Arial" w:eastAsia="Arial" w:hAnsi="Arial" w:cs="Arial"/>
          <w:sz w:val="24"/>
          <w:szCs w:val="24"/>
          <w:lang w:val="es-ES"/>
        </w:rPr>
        <w:t xml:space="preserve"> </w:t>
      </w:r>
      <w:hyperlink r:id="rId13" w:history="1">
        <w:r w:rsidRPr="006010AC">
          <w:rPr>
            <w:rStyle w:val="Hipervnculo"/>
            <w:rFonts w:ascii="Arial" w:eastAsia="Arial" w:hAnsi="Arial" w:cs="Arial"/>
            <w:sz w:val="24"/>
            <w:szCs w:val="24"/>
          </w:rPr>
          <w:t>https://doi.org/10.14483/22487638.6071</w:t>
        </w:r>
      </w:hyperlink>
      <w:r w:rsidRPr="006010AC">
        <w:rPr>
          <w:rFonts w:ascii="Arial" w:eastAsia="Arial" w:hAnsi="Arial" w:cs="Arial"/>
          <w:sz w:val="24"/>
          <w:szCs w:val="24"/>
        </w:rPr>
        <w:t xml:space="preserve"> </w:t>
      </w:r>
    </w:p>
    <w:p w14:paraId="4F3AB37B" w14:textId="183304A8" w:rsidR="0064151A" w:rsidRPr="00FF2DE4" w:rsidRDefault="0064151A" w:rsidP="0064151A">
      <w:pPr>
        <w:spacing w:line="276" w:lineRule="auto"/>
        <w:ind w:left="851" w:hanging="851"/>
        <w:rPr>
          <w:rFonts w:ascii="Arial" w:eastAsia="Arial" w:hAnsi="Arial" w:cs="Arial"/>
          <w:sz w:val="24"/>
          <w:szCs w:val="24"/>
          <w:lang w:val="es-ES"/>
        </w:rPr>
      </w:pPr>
      <w:r w:rsidRPr="006010AC">
        <w:rPr>
          <w:rFonts w:ascii="Arial" w:eastAsia="Arial" w:hAnsi="Arial" w:cs="Arial"/>
          <w:sz w:val="24"/>
          <w:szCs w:val="24"/>
        </w:rPr>
        <w:t xml:space="preserve">[3] </w:t>
      </w:r>
      <w:r w:rsidRPr="006010AC">
        <w:rPr>
          <w:rFonts w:ascii="Arial" w:eastAsia="Arial" w:hAnsi="Arial" w:cs="Arial"/>
          <w:sz w:val="24"/>
          <w:szCs w:val="24"/>
        </w:rPr>
        <w:tab/>
        <w:t xml:space="preserve">R. E. Kalman, “New results in linear filtering and prediction theory”, </w:t>
      </w:r>
      <w:r w:rsidRPr="006010AC">
        <w:rPr>
          <w:rFonts w:ascii="Arial" w:eastAsia="Arial" w:hAnsi="Arial" w:cs="Arial"/>
          <w:i/>
          <w:sz w:val="24"/>
          <w:szCs w:val="24"/>
        </w:rPr>
        <w:t>J. Basic Eng.</w:t>
      </w:r>
      <w:r w:rsidRPr="006010AC">
        <w:rPr>
          <w:rFonts w:ascii="Arial" w:eastAsia="Arial" w:hAnsi="Arial" w:cs="Arial"/>
          <w:sz w:val="24"/>
          <w:szCs w:val="24"/>
        </w:rPr>
        <w:t xml:space="preserve">, vol. 83, pp. 95-108, </w:t>
      </w:r>
      <w:r w:rsidR="00F75AEF">
        <w:rPr>
          <w:rFonts w:ascii="Arial" w:eastAsia="Arial" w:hAnsi="Arial" w:cs="Arial"/>
          <w:sz w:val="24"/>
          <w:szCs w:val="24"/>
        </w:rPr>
        <w:t>march</w:t>
      </w:r>
      <w:r w:rsidRPr="006010AC">
        <w:rPr>
          <w:rFonts w:ascii="Arial" w:eastAsia="Arial" w:hAnsi="Arial" w:cs="Arial"/>
          <w:sz w:val="24"/>
          <w:szCs w:val="24"/>
        </w:rPr>
        <w:t xml:space="preserve"> 2009. </w:t>
      </w:r>
      <w:hyperlink r:id="rId14" w:history="1">
        <w:r w:rsidRPr="007A0575">
          <w:rPr>
            <w:rStyle w:val="Hipervnculo"/>
            <w:rFonts w:ascii="Arial" w:eastAsia="Arial" w:hAnsi="Arial" w:cs="Arial"/>
            <w:sz w:val="24"/>
            <w:szCs w:val="24"/>
            <w:lang w:val="es-ES"/>
          </w:rPr>
          <w:t>https://doi.org/10.1115/1.3658902</w:t>
        </w:r>
      </w:hyperlink>
      <w:r>
        <w:rPr>
          <w:rFonts w:ascii="Arial" w:eastAsia="Arial" w:hAnsi="Arial" w:cs="Arial"/>
          <w:sz w:val="24"/>
          <w:szCs w:val="24"/>
          <w:lang w:val="es-ES"/>
        </w:rPr>
        <w:t xml:space="preserve"> </w:t>
      </w:r>
    </w:p>
    <w:p w14:paraId="1A04567E" w14:textId="707C0CBE" w:rsidR="0064151A" w:rsidRPr="006010AC" w:rsidRDefault="0064151A" w:rsidP="0064151A">
      <w:pPr>
        <w:spacing w:line="276" w:lineRule="auto"/>
        <w:ind w:left="851" w:hanging="851"/>
        <w:rPr>
          <w:rFonts w:ascii="Arial" w:eastAsia="Arial" w:hAnsi="Arial" w:cs="Arial"/>
          <w:sz w:val="24"/>
          <w:szCs w:val="24"/>
        </w:rPr>
      </w:pPr>
      <w:r w:rsidRPr="00FF2DE4">
        <w:rPr>
          <w:rFonts w:ascii="Arial" w:eastAsia="Arial" w:hAnsi="Arial" w:cs="Arial"/>
          <w:sz w:val="24"/>
          <w:szCs w:val="24"/>
          <w:lang w:val="es-ES"/>
        </w:rPr>
        <w:t>[4]</w:t>
      </w:r>
      <w:r w:rsidRPr="00FF2DE4">
        <w:rPr>
          <w:rFonts w:ascii="Arial" w:eastAsia="Arial" w:hAnsi="Arial" w:cs="Arial"/>
          <w:sz w:val="24"/>
          <w:szCs w:val="24"/>
          <w:lang w:val="es-ES"/>
        </w:rPr>
        <w:tab/>
        <w:t xml:space="preserve">F. Cancino y J. V. Lorenzo, “Técnicas de simulación y filtrado de ruido en señales de espectroscopia RMN mediante transformadas wavelets”, </w:t>
      </w:r>
      <w:r w:rsidRPr="00617F83">
        <w:rPr>
          <w:rFonts w:ascii="Arial" w:eastAsia="Arial" w:hAnsi="Arial" w:cs="Arial"/>
          <w:i/>
          <w:sz w:val="24"/>
          <w:szCs w:val="24"/>
          <w:lang w:val="es-ES"/>
        </w:rPr>
        <w:t>Revista Ingeniería</w:t>
      </w:r>
      <w:r w:rsidRPr="00FF2DE4">
        <w:rPr>
          <w:rFonts w:ascii="Arial" w:eastAsia="Arial" w:hAnsi="Arial" w:cs="Arial"/>
          <w:sz w:val="24"/>
          <w:szCs w:val="24"/>
          <w:lang w:val="es-ES"/>
        </w:rPr>
        <w:t xml:space="preserve">, </w:t>
      </w:r>
      <w:r w:rsidR="009F6F42">
        <w:rPr>
          <w:rFonts w:ascii="Arial" w:eastAsia="Arial" w:hAnsi="Arial" w:cs="Arial"/>
          <w:sz w:val="24"/>
          <w:szCs w:val="24"/>
          <w:lang w:val="es-ES"/>
        </w:rPr>
        <w:t>vol.</w:t>
      </w:r>
      <w:r w:rsidRPr="00FF2DE4">
        <w:rPr>
          <w:rFonts w:ascii="Arial" w:eastAsia="Arial" w:hAnsi="Arial" w:cs="Arial"/>
          <w:sz w:val="24"/>
          <w:szCs w:val="24"/>
          <w:lang w:val="es-ES"/>
        </w:rPr>
        <w:t xml:space="preserve"> 6,</w:t>
      </w:r>
      <w:r w:rsidR="00F75AEF">
        <w:rPr>
          <w:rFonts w:ascii="Arial" w:eastAsia="Arial" w:hAnsi="Arial" w:cs="Arial"/>
          <w:sz w:val="24"/>
          <w:szCs w:val="24"/>
          <w:lang w:val="es-ES"/>
        </w:rPr>
        <w:t xml:space="preserve"> no.</w:t>
      </w:r>
      <w:r w:rsidRPr="00FF2DE4">
        <w:rPr>
          <w:rFonts w:ascii="Arial" w:eastAsia="Arial" w:hAnsi="Arial" w:cs="Arial"/>
          <w:sz w:val="24"/>
          <w:szCs w:val="24"/>
          <w:lang w:val="es-ES"/>
        </w:rPr>
        <w:t xml:space="preserve"> 1, pp. 73-76, </w:t>
      </w:r>
      <w:r w:rsidR="00F75AEF" w:rsidRPr="00466B72">
        <w:rPr>
          <w:rFonts w:ascii="Arial" w:eastAsia="Arial" w:hAnsi="Arial" w:cs="Arial"/>
          <w:sz w:val="24"/>
          <w:szCs w:val="24"/>
          <w:lang w:val="es-ES"/>
        </w:rPr>
        <w:t>december</w:t>
      </w:r>
      <w:r w:rsidRPr="00FF2DE4">
        <w:rPr>
          <w:rFonts w:ascii="Arial" w:eastAsia="Arial" w:hAnsi="Arial" w:cs="Arial"/>
          <w:sz w:val="24"/>
          <w:szCs w:val="24"/>
          <w:lang w:val="es-ES"/>
        </w:rPr>
        <w:t xml:space="preserve"> 2001.</w:t>
      </w:r>
      <w:r>
        <w:rPr>
          <w:rFonts w:ascii="Arial" w:eastAsia="Arial" w:hAnsi="Arial" w:cs="Arial"/>
          <w:sz w:val="24"/>
          <w:szCs w:val="24"/>
          <w:lang w:val="es-ES"/>
        </w:rPr>
        <w:t xml:space="preserve"> </w:t>
      </w:r>
      <w:hyperlink r:id="rId15" w:history="1">
        <w:r w:rsidRPr="006010AC">
          <w:rPr>
            <w:rStyle w:val="Hipervnculo"/>
            <w:rFonts w:ascii="Arial" w:eastAsia="Arial" w:hAnsi="Arial" w:cs="Arial"/>
            <w:sz w:val="24"/>
            <w:szCs w:val="24"/>
          </w:rPr>
          <w:t>https://doi.org/10.14483/23448393.1477</w:t>
        </w:r>
      </w:hyperlink>
      <w:r w:rsidRPr="006010AC">
        <w:rPr>
          <w:rFonts w:ascii="Arial" w:eastAsia="Arial" w:hAnsi="Arial" w:cs="Arial"/>
          <w:sz w:val="24"/>
          <w:szCs w:val="24"/>
        </w:rPr>
        <w:t xml:space="preserve"> </w:t>
      </w:r>
    </w:p>
    <w:p w14:paraId="3376ED53" w14:textId="433E676E" w:rsidR="0064151A" w:rsidRPr="00FF2DE4" w:rsidRDefault="0064151A" w:rsidP="0064151A">
      <w:pPr>
        <w:spacing w:line="276" w:lineRule="auto"/>
        <w:ind w:left="851" w:hanging="851"/>
        <w:rPr>
          <w:rFonts w:ascii="Arial" w:eastAsia="Arial" w:hAnsi="Arial" w:cs="Arial"/>
          <w:sz w:val="24"/>
          <w:szCs w:val="24"/>
          <w:lang w:val="es-ES"/>
        </w:rPr>
      </w:pPr>
      <w:r w:rsidRPr="00FF2DE4">
        <w:rPr>
          <w:rFonts w:ascii="Arial" w:eastAsia="Arial" w:hAnsi="Arial" w:cs="Arial"/>
          <w:sz w:val="24"/>
          <w:szCs w:val="24"/>
          <w:lang w:val="en-GB"/>
        </w:rPr>
        <w:lastRenderedPageBreak/>
        <w:t xml:space="preserve">[5] </w:t>
      </w:r>
      <w:r w:rsidRPr="00FF2DE4">
        <w:rPr>
          <w:rFonts w:ascii="Arial" w:eastAsia="Arial" w:hAnsi="Arial" w:cs="Arial"/>
          <w:sz w:val="24"/>
          <w:szCs w:val="24"/>
          <w:lang w:val="en-GB"/>
        </w:rPr>
        <w:tab/>
        <w:t xml:space="preserve">H. Eriksson y P. E. Danielsson, “Two problems on Boolean memories”, </w:t>
      </w:r>
      <w:r w:rsidRPr="00F75AEF">
        <w:rPr>
          <w:rFonts w:ascii="Arial" w:eastAsia="Arial" w:hAnsi="Arial" w:cs="Arial"/>
          <w:i/>
          <w:sz w:val="24"/>
          <w:szCs w:val="24"/>
          <w:lang w:val="en-GB"/>
        </w:rPr>
        <w:t xml:space="preserve">IEEE Trans. </w:t>
      </w:r>
      <w:r w:rsidRPr="00F75AEF">
        <w:rPr>
          <w:rFonts w:ascii="Arial" w:eastAsia="Arial" w:hAnsi="Arial" w:cs="Arial"/>
          <w:i/>
          <w:sz w:val="24"/>
          <w:szCs w:val="24"/>
          <w:lang w:val="es-ES"/>
        </w:rPr>
        <w:t>Electron. Devices</w:t>
      </w:r>
      <w:r w:rsidRPr="00FF2DE4">
        <w:rPr>
          <w:rFonts w:ascii="Arial" w:eastAsia="Arial" w:hAnsi="Arial" w:cs="Arial"/>
          <w:sz w:val="24"/>
          <w:szCs w:val="24"/>
          <w:lang w:val="es-ES"/>
        </w:rPr>
        <w:t xml:space="preserve">, vol. 11, pp. 32–33, </w:t>
      </w:r>
      <w:r w:rsidR="00F75AEF" w:rsidRPr="00466B72">
        <w:rPr>
          <w:rFonts w:ascii="Arial" w:eastAsia="Arial" w:hAnsi="Arial" w:cs="Arial"/>
          <w:sz w:val="24"/>
          <w:szCs w:val="24"/>
          <w:lang w:val="es-ES"/>
        </w:rPr>
        <w:t>january</w:t>
      </w:r>
      <w:r w:rsidRPr="00FF2DE4">
        <w:rPr>
          <w:rFonts w:ascii="Arial" w:eastAsia="Arial" w:hAnsi="Arial" w:cs="Arial"/>
          <w:sz w:val="24"/>
          <w:szCs w:val="24"/>
          <w:lang w:val="es-ES"/>
        </w:rPr>
        <w:t xml:space="preserve"> 2007.</w:t>
      </w:r>
      <w:r>
        <w:rPr>
          <w:rFonts w:ascii="Arial" w:eastAsia="Arial" w:hAnsi="Arial" w:cs="Arial"/>
          <w:sz w:val="24"/>
          <w:szCs w:val="24"/>
          <w:lang w:val="es-ES"/>
        </w:rPr>
        <w:t xml:space="preserve"> </w:t>
      </w:r>
    </w:p>
    <w:p w14:paraId="747B62EA" w14:textId="65709C24" w:rsidR="0064151A" w:rsidRPr="006010AC" w:rsidRDefault="0064151A" w:rsidP="0064151A">
      <w:pPr>
        <w:spacing w:line="276" w:lineRule="auto"/>
        <w:ind w:left="851" w:hanging="851"/>
        <w:rPr>
          <w:rFonts w:ascii="Arial" w:eastAsia="Arial" w:hAnsi="Arial" w:cs="Arial"/>
          <w:sz w:val="24"/>
          <w:szCs w:val="24"/>
        </w:rPr>
      </w:pPr>
      <w:r w:rsidRPr="00FF2DE4">
        <w:rPr>
          <w:rFonts w:ascii="Arial" w:eastAsia="Arial" w:hAnsi="Arial" w:cs="Arial"/>
          <w:sz w:val="24"/>
          <w:szCs w:val="24"/>
          <w:lang w:val="es-ES"/>
        </w:rPr>
        <w:t>[6]</w:t>
      </w:r>
      <w:r w:rsidRPr="00FF2DE4">
        <w:rPr>
          <w:rFonts w:ascii="Arial" w:eastAsia="Arial" w:hAnsi="Arial" w:cs="Arial"/>
          <w:sz w:val="24"/>
          <w:szCs w:val="24"/>
          <w:lang w:val="es-ES"/>
        </w:rPr>
        <w:tab/>
        <w:t>E. Camargo</w:t>
      </w:r>
      <w:r>
        <w:rPr>
          <w:rFonts w:ascii="Arial" w:eastAsia="Arial" w:hAnsi="Arial" w:cs="Arial"/>
          <w:sz w:val="24"/>
          <w:szCs w:val="24"/>
          <w:lang w:val="es-ES"/>
        </w:rPr>
        <w:t>-Casallas,</w:t>
      </w:r>
      <w:r w:rsidRPr="00FF2DE4">
        <w:rPr>
          <w:rFonts w:ascii="Arial" w:eastAsia="Arial" w:hAnsi="Arial" w:cs="Arial"/>
          <w:sz w:val="24"/>
          <w:szCs w:val="24"/>
          <w:lang w:val="es-ES"/>
        </w:rPr>
        <w:t xml:space="preserve"> et al., “Control vectorial de</w:t>
      </w:r>
      <w:r>
        <w:rPr>
          <w:rFonts w:ascii="Arial" w:eastAsia="Arial" w:hAnsi="Arial" w:cs="Arial"/>
          <w:sz w:val="24"/>
          <w:szCs w:val="24"/>
          <w:lang w:val="es-ES"/>
        </w:rPr>
        <w:t xml:space="preserve"> motores de inducción”, </w:t>
      </w:r>
      <w:r>
        <w:rPr>
          <w:rFonts w:ascii="Arial" w:eastAsia="Arial" w:hAnsi="Arial" w:cs="Arial"/>
          <w:i/>
          <w:sz w:val="24"/>
          <w:szCs w:val="24"/>
          <w:lang w:val="es-ES"/>
        </w:rPr>
        <w:t>Visión Electrónica</w:t>
      </w:r>
      <w:r>
        <w:rPr>
          <w:rFonts w:ascii="Arial" w:eastAsia="Arial" w:hAnsi="Arial" w:cs="Arial"/>
          <w:sz w:val="24"/>
          <w:szCs w:val="24"/>
          <w:lang w:val="es-ES"/>
        </w:rPr>
        <w:t xml:space="preserve">, vol. 4, no. 2, </w:t>
      </w:r>
      <w:r w:rsidRPr="00FF2DE4">
        <w:rPr>
          <w:rFonts w:ascii="Arial" w:eastAsia="Arial" w:hAnsi="Arial" w:cs="Arial"/>
          <w:sz w:val="24"/>
          <w:szCs w:val="24"/>
          <w:lang w:val="es-ES"/>
        </w:rPr>
        <w:t>pp. 97-105</w:t>
      </w:r>
      <w:r>
        <w:rPr>
          <w:rFonts w:ascii="Arial" w:eastAsia="Arial" w:hAnsi="Arial" w:cs="Arial"/>
          <w:sz w:val="24"/>
          <w:szCs w:val="24"/>
          <w:lang w:val="es-ES"/>
        </w:rPr>
        <w:t>, j</w:t>
      </w:r>
      <w:r w:rsidR="00115E1D">
        <w:rPr>
          <w:rFonts w:ascii="Arial" w:eastAsia="Arial" w:hAnsi="Arial" w:cs="Arial"/>
          <w:sz w:val="24"/>
          <w:szCs w:val="24"/>
          <w:lang w:val="es-ES"/>
        </w:rPr>
        <w:t>uly</w:t>
      </w:r>
      <w:r>
        <w:rPr>
          <w:rFonts w:ascii="Arial" w:eastAsia="Arial" w:hAnsi="Arial" w:cs="Arial"/>
          <w:sz w:val="24"/>
          <w:szCs w:val="24"/>
          <w:lang w:val="es-ES"/>
        </w:rPr>
        <w:t xml:space="preserve"> 2010</w:t>
      </w:r>
      <w:r w:rsidRPr="00FF2DE4">
        <w:rPr>
          <w:rFonts w:ascii="Arial" w:eastAsia="Arial" w:hAnsi="Arial" w:cs="Arial"/>
          <w:sz w:val="24"/>
          <w:szCs w:val="24"/>
          <w:lang w:val="es-ES"/>
        </w:rPr>
        <w:t>.</w:t>
      </w:r>
      <w:r>
        <w:rPr>
          <w:rFonts w:ascii="Arial" w:eastAsia="Arial" w:hAnsi="Arial" w:cs="Arial"/>
          <w:sz w:val="24"/>
          <w:szCs w:val="24"/>
          <w:lang w:val="es-ES"/>
        </w:rPr>
        <w:t xml:space="preserve"> </w:t>
      </w:r>
      <w:hyperlink r:id="rId16" w:history="1">
        <w:r w:rsidRPr="006010AC">
          <w:rPr>
            <w:rStyle w:val="Hipervnculo"/>
            <w:rFonts w:ascii="Arial" w:eastAsia="Arial" w:hAnsi="Arial" w:cs="Arial"/>
            <w:sz w:val="24"/>
            <w:szCs w:val="24"/>
          </w:rPr>
          <w:t>https://doi.org/10.14483/22484728.281</w:t>
        </w:r>
      </w:hyperlink>
      <w:r w:rsidRPr="006010AC">
        <w:rPr>
          <w:rFonts w:ascii="Arial" w:eastAsia="Arial" w:hAnsi="Arial" w:cs="Arial"/>
          <w:sz w:val="24"/>
          <w:szCs w:val="24"/>
        </w:rPr>
        <w:t xml:space="preserve"> </w:t>
      </w:r>
    </w:p>
    <w:p w14:paraId="3C8E9C13" w14:textId="0D43E7DD" w:rsidR="0064151A" w:rsidRPr="00FF2DE4" w:rsidRDefault="0064151A" w:rsidP="0064151A">
      <w:pPr>
        <w:spacing w:line="276" w:lineRule="auto"/>
        <w:ind w:left="851" w:hanging="851"/>
        <w:rPr>
          <w:rFonts w:ascii="Arial" w:eastAsia="Arial" w:hAnsi="Arial" w:cs="Arial"/>
          <w:sz w:val="24"/>
          <w:szCs w:val="24"/>
          <w:lang w:val="en-GB"/>
        </w:rPr>
      </w:pPr>
      <w:r>
        <w:rPr>
          <w:rFonts w:ascii="Arial" w:eastAsia="Arial" w:hAnsi="Arial" w:cs="Arial"/>
          <w:sz w:val="24"/>
          <w:szCs w:val="24"/>
          <w:lang w:val="en-GB"/>
        </w:rPr>
        <w:t xml:space="preserve">[7] </w:t>
      </w:r>
      <w:r>
        <w:rPr>
          <w:rFonts w:ascii="Arial" w:eastAsia="Arial" w:hAnsi="Arial" w:cs="Arial"/>
          <w:sz w:val="24"/>
          <w:szCs w:val="24"/>
          <w:lang w:val="en-GB"/>
        </w:rPr>
        <w:tab/>
      </w:r>
      <w:r w:rsidRPr="00FF2DE4">
        <w:rPr>
          <w:rFonts w:ascii="Arial" w:eastAsia="Arial" w:hAnsi="Arial" w:cs="Arial"/>
          <w:sz w:val="24"/>
          <w:szCs w:val="24"/>
          <w:lang w:val="en-GB"/>
        </w:rPr>
        <w:t>L. T. Wu. et al., “Real-time analytic sensitivity method for transient security assessment</w:t>
      </w:r>
      <w:r w:rsidR="00466B72">
        <w:rPr>
          <w:rFonts w:ascii="Arial" w:eastAsia="Arial" w:hAnsi="Arial" w:cs="Arial"/>
          <w:sz w:val="24"/>
          <w:szCs w:val="24"/>
          <w:lang w:val="en-GB"/>
        </w:rPr>
        <w:t xml:space="preserve"> </w:t>
      </w:r>
      <w:r w:rsidRPr="00FF2DE4">
        <w:rPr>
          <w:rFonts w:ascii="Arial" w:eastAsia="Arial" w:hAnsi="Arial" w:cs="Arial"/>
          <w:sz w:val="24"/>
          <w:szCs w:val="24"/>
          <w:lang w:val="en-GB"/>
        </w:rPr>
        <w:t xml:space="preserve">and prevent control”, </w:t>
      </w:r>
      <w:r w:rsidRPr="008F44ED">
        <w:rPr>
          <w:rFonts w:ascii="Arial" w:eastAsia="Arial" w:hAnsi="Arial" w:cs="Arial"/>
          <w:i/>
          <w:sz w:val="24"/>
          <w:szCs w:val="24"/>
          <w:lang w:val="en-GB"/>
        </w:rPr>
        <w:t>Proc. Inst. Elect. Eng.</w:t>
      </w:r>
      <w:r w:rsidR="00115E1D">
        <w:rPr>
          <w:rFonts w:ascii="Arial" w:eastAsia="Arial" w:hAnsi="Arial" w:cs="Arial"/>
          <w:sz w:val="24"/>
          <w:szCs w:val="24"/>
          <w:lang w:val="en-GB"/>
        </w:rPr>
        <w:t>, vol. 135, pp. 107-117, june</w:t>
      </w:r>
      <w:r>
        <w:rPr>
          <w:rFonts w:ascii="Arial" w:eastAsia="Arial" w:hAnsi="Arial" w:cs="Arial"/>
          <w:sz w:val="24"/>
          <w:szCs w:val="24"/>
          <w:lang w:val="en-GB"/>
        </w:rPr>
        <w:t xml:space="preserve"> </w:t>
      </w:r>
      <w:r w:rsidRPr="00FF2DE4">
        <w:rPr>
          <w:rFonts w:ascii="Arial" w:eastAsia="Arial" w:hAnsi="Arial" w:cs="Arial"/>
          <w:sz w:val="24"/>
          <w:szCs w:val="24"/>
          <w:lang w:val="en-GB"/>
        </w:rPr>
        <w:t>2008.</w:t>
      </w:r>
    </w:p>
    <w:p w14:paraId="4606627D" w14:textId="3E46D9AD" w:rsidR="0064151A" w:rsidRPr="00466B72" w:rsidRDefault="0064151A" w:rsidP="0064151A">
      <w:pPr>
        <w:spacing w:line="276" w:lineRule="auto"/>
        <w:ind w:left="851" w:hanging="851"/>
        <w:rPr>
          <w:rFonts w:ascii="Arial" w:eastAsia="Arial" w:hAnsi="Arial" w:cs="Arial"/>
          <w:sz w:val="24"/>
          <w:szCs w:val="24"/>
        </w:rPr>
      </w:pPr>
      <w:r>
        <w:rPr>
          <w:rFonts w:ascii="Arial" w:eastAsia="Arial" w:hAnsi="Arial" w:cs="Arial"/>
          <w:sz w:val="24"/>
          <w:szCs w:val="24"/>
          <w:lang w:val="en-GB"/>
        </w:rPr>
        <w:t>[8]</w:t>
      </w:r>
      <w:r>
        <w:rPr>
          <w:rFonts w:ascii="Arial" w:eastAsia="Arial" w:hAnsi="Arial" w:cs="Arial"/>
          <w:sz w:val="24"/>
          <w:szCs w:val="24"/>
          <w:lang w:val="en-GB"/>
        </w:rPr>
        <w:tab/>
        <w:t>J. E. Harmon,</w:t>
      </w:r>
      <w:r w:rsidRPr="00FF2DE4">
        <w:rPr>
          <w:rFonts w:ascii="Arial" w:eastAsia="Arial" w:hAnsi="Arial" w:cs="Arial"/>
          <w:sz w:val="24"/>
          <w:szCs w:val="24"/>
          <w:lang w:val="en-GB"/>
        </w:rPr>
        <w:t xml:space="preserve"> “The Structure of Scientific and Engineering Papers: A Historical Perspective”, </w:t>
      </w:r>
      <w:r w:rsidRPr="008F44ED">
        <w:rPr>
          <w:rFonts w:ascii="Arial" w:eastAsia="Arial" w:hAnsi="Arial" w:cs="Arial"/>
          <w:i/>
          <w:sz w:val="24"/>
          <w:szCs w:val="24"/>
          <w:lang w:val="en-GB"/>
        </w:rPr>
        <w:t xml:space="preserve">IEEE Trans. </w:t>
      </w:r>
      <w:r w:rsidRPr="00466B72">
        <w:rPr>
          <w:rFonts w:ascii="Arial" w:eastAsia="Arial" w:hAnsi="Arial" w:cs="Arial"/>
          <w:i/>
          <w:sz w:val="24"/>
          <w:szCs w:val="24"/>
        </w:rPr>
        <w:t>On Professional Communication</w:t>
      </w:r>
      <w:r w:rsidRPr="00466B72">
        <w:rPr>
          <w:rFonts w:ascii="Arial" w:eastAsia="Arial" w:hAnsi="Arial" w:cs="Arial"/>
          <w:sz w:val="24"/>
          <w:szCs w:val="24"/>
        </w:rPr>
        <w:t xml:space="preserve">, vol. 32, no. 3, pp. 132-138, </w:t>
      </w:r>
      <w:r w:rsidR="002D2E5D" w:rsidRPr="00466B72">
        <w:rPr>
          <w:rFonts w:ascii="Arial" w:eastAsia="Arial" w:hAnsi="Arial" w:cs="Arial"/>
          <w:sz w:val="24"/>
          <w:szCs w:val="24"/>
        </w:rPr>
        <w:t>september</w:t>
      </w:r>
      <w:r w:rsidRPr="00466B72">
        <w:rPr>
          <w:rFonts w:ascii="Arial" w:eastAsia="Arial" w:hAnsi="Arial" w:cs="Arial"/>
          <w:sz w:val="24"/>
          <w:szCs w:val="24"/>
        </w:rPr>
        <w:t xml:space="preserve"> 1989. </w:t>
      </w:r>
      <w:hyperlink r:id="rId17" w:history="1">
        <w:r w:rsidRPr="00466B72">
          <w:rPr>
            <w:rStyle w:val="Hipervnculo"/>
            <w:rFonts w:ascii="Arial" w:eastAsia="Arial" w:hAnsi="Arial" w:cs="Arial"/>
            <w:sz w:val="24"/>
            <w:szCs w:val="24"/>
          </w:rPr>
          <w:t>https://doi.org/10.1109/47.31618</w:t>
        </w:r>
      </w:hyperlink>
      <w:r w:rsidRPr="00466B72">
        <w:rPr>
          <w:rFonts w:ascii="Arial" w:eastAsia="Arial" w:hAnsi="Arial" w:cs="Arial"/>
          <w:sz w:val="24"/>
          <w:szCs w:val="24"/>
        </w:rPr>
        <w:t xml:space="preserve"> </w:t>
      </w:r>
    </w:p>
    <w:p w14:paraId="7DFD2A3A" w14:textId="396BDC47" w:rsidR="0064151A" w:rsidRPr="00466B72" w:rsidRDefault="0064151A" w:rsidP="0064151A">
      <w:pPr>
        <w:spacing w:line="276" w:lineRule="auto"/>
        <w:ind w:left="851" w:hanging="851"/>
        <w:rPr>
          <w:rFonts w:ascii="Arial" w:eastAsia="Arial" w:hAnsi="Arial" w:cs="Arial"/>
          <w:sz w:val="24"/>
          <w:szCs w:val="24"/>
        </w:rPr>
      </w:pPr>
      <w:r>
        <w:rPr>
          <w:rFonts w:ascii="Arial" w:eastAsia="Arial" w:hAnsi="Arial" w:cs="Arial"/>
          <w:sz w:val="24"/>
          <w:szCs w:val="24"/>
          <w:lang w:val="en-GB"/>
        </w:rPr>
        <w:t>[9]</w:t>
      </w:r>
      <w:r>
        <w:rPr>
          <w:rFonts w:ascii="Arial" w:eastAsia="Arial" w:hAnsi="Arial" w:cs="Arial"/>
          <w:sz w:val="24"/>
          <w:szCs w:val="24"/>
          <w:lang w:val="en-GB"/>
        </w:rPr>
        <w:tab/>
        <w:t>M. M. Pierson and B. L.</w:t>
      </w:r>
      <w:r w:rsidRPr="00FF2DE4">
        <w:rPr>
          <w:rFonts w:ascii="Arial" w:eastAsia="Arial" w:hAnsi="Arial" w:cs="Arial"/>
          <w:sz w:val="24"/>
          <w:szCs w:val="24"/>
          <w:lang w:val="en-GB"/>
        </w:rPr>
        <w:t xml:space="preserve"> Pierson, “Beginnings and Endings: Keys to Better Engineering Technical Writing”, </w:t>
      </w:r>
      <w:r w:rsidRPr="009158A3">
        <w:rPr>
          <w:rFonts w:ascii="Arial" w:eastAsia="Arial" w:hAnsi="Arial" w:cs="Arial"/>
          <w:i/>
          <w:sz w:val="24"/>
          <w:szCs w:val="24"/>
          <w:lang w:val="en-GB"/>
        </w:rPr>
        <w:t xml:space="preserve">IEEE Trans. </w:t>
      </w:r>
      <w:r w:rsidRPr="00466B72">
        <w:rPr>
          <w:rFonts w:ascii="Arial" w:eastAsia="Arial" w:hAnsi="Arial" w:cs="Arial"/>
          <w:i/>
          <w:sz w:val="24"/>
          <w:szCs w:val="24"/>
        </w:rPr>
        <w:t>On Professional Communication</w:t>
      </w:r>
      <w:r w:rsidRPr="00466B72">
        <w:rPr>
          <w:rFonts w:ascii="Arial" w:eastAsia="Arial" w:hAnsi="Arial" w:cs="Arial"/>
          <w:sz w:val="24"/>
          <w:szCs w:val="24"/>
        </w:rPr>
        <w:t xml:space="preserve">, vol. 40, no. 4, pp. 299-304, </w:t>
      </w:r>
      <w:r w:rsidR="002D2E5D" w:rsidRPr="00466B72">
        <w:rPr>
          <w:rFonts w:ascii="Arial" w:eastAsia="Arial" w:hAnsi="Arial" w:cs="Arial"/>
          <w:sz w:val="24"/>
          <w:szCs w:val="24"/>
        </w:rPr>
        <w:t>decemb</w:t>
      </w:r>
      <w:r w:rsidRPr="00466B72">
        <w:rPr>
          <w:rFonts w:ascii="Arial" w:eastAsia="Arial" w:hAnsi="Arial" w:cs="Arial"/>
          <w:sz w:val="24"/>
          <w:szCs w:val="24"/>
        </w:rPr>
        <w:t>e</w:t>
      </w:r>
      <w:r w:rsidR="002D2E5D" w:rsidRPr="00466B72">
        <w:rPr>
          <w:rFonts w:ascii="Arial" w:eastAsia="Arial" w:hAnsi="Arial" w:cs="Arial"/>
          <w:sz w:val="24"/>
          <w:szCs w:val="24"/>
        </w:rPr>
        <w:t>r</w:t>
      </w:r>
      <w:r w:rsidRPr="00466B72">
        <w:rPr>
          <w:rFonts w:ascii="Arial" w:eastAsia="Arial" w:hAnsi="Arial" w:cs="Arial"/>
          <w:sz w:val="24"/>
          <w:szCs w:val="24"/>
        </w:rPr>
        <w:t xml:space="preserve"> 2010. </w:t>
      </w:r>
      <w:hyperlink r:id="rId18" w:history="1">
        <w:r w:rsidRPr="00466B72">
          <w:rPr>
            <w:rStyle w:val="Hipervnculo"/>
            <w:rFonts w:ascii="Arial" w:eastAsia="Arial" w:hAnsi="Arial" w:cs="Arial"/>
            <w:sz w:val="24"/>
            <w:szCs w:val="24"/>
          </w:rPr>
          <w:t>https://doi.org/10.1109/47.650007</w:t>
        </w:r>
      </w:hyperlink>
      <w:r w:rsidRPr="00466B72">
        <w:rPr>
          <w:rFonts w:ascii="Arial" w:eastAsia="Arial" w:hAnsi="Arial" w:cs="Arial"/>
          <w:sz w:val="24"/>
          <w:szCs w:val="24"/>
        </w:rPr>
        <w:t xml:space="preserve"> </w:t>
      </w:r>
    </w:p>
    <w:p w14:paraId="1B19AB67" w14:textId="77777777" w:rsidR="00812B36" w:rsidRPr="00466B72" w:rsidRDefault="00812B36" w:rsidP="0064151A">
      <w:pPr>
        <w:spacing w:before="0" w:after="0"/>
        <w:rPr>
          <w:rFonts w:ascii="Arial" w:eastAsia="Arial" w:hAnsi="Arial" w:cs="Arial"/>
          <w:sz w:val="24"/>
          <w:szCs w:val="24"/>
        </w:rPr>
      </w:pPr>
    </w:p>
    <w:p w14:paraId="42D14950" w14:textId="77777777" w:rsidR="00812B36" w:rsidRPr="0064151A" w:rsidRDefault="00812B36" w:rsidP="00812B36">
      <w:pPr>
        <w:spacing w:before="0" w:after="0" w:line="480" w:lineRule="auto"/>
        <w:rPr>
          <w:rFonts w:ascii="Arial" w:eastAsia="Arial" w:hAnsi="Arial" w:cs="Arial"/>
          <w:i/>
          <w:sz w:val="24"/>
          <w:szCs w:val="24"/>
        </w:rPr>
      </w:pPr>
      <w:r w:rsidRPr="0064151A">
        <w:rPr>
          <w:rFonts w:ascii="Arial" w:eastAsia="Arial" w:hAnsi="Arial" w:cs="Arial"/>
          <w:i/>
          <w:sz w:val="24"/>
          <w:szCs w:val="24"/>
        </w:rPr>
        <w:t>Book or book chapter</w:t>
      </w:r>
    </w:p>
    <w:p w14:paraId="11DD4DDA" w14:textId="1D21DC51" w:rsidR="00812B36" w:rsidRPr="00AD2D59" w:rsidRDefault="00812B36" w:rsidP="008F0751">
      <w:pPr>
        <w:spacing w:line="276" w:lineRule="auto"/>
        <w:ind w:left="851" w:hanging="851"/>
        <w:rPr>
          <w:rFonts w:ascii="Arial" w:eastAsia="Arial" w:hAnsi="Arial" w:cs="Arial"/>
          <w:sz w:val="24"/>
          <w:szCs w:val="24"/>
        </w:rPr>
      </w:pPr>
      <w:r w:rsidRPr="00812B36">
        <w:rPr>
          <w:rFonts w:ascii="Arial" w:eastAsia="Arial" w:hAnsi="Arial" w:cs="Arial"/>
          <w:sz w:val="24"/>
          <w:szCs w:val="24"/>
        </w:rPr>
        <w:t xml:space="preserve">[10] </w:t>
      </w:r>
      <w:r w:rsidR="008F0751">
        <w:rPr>
          <w:rFonts w:ascii="Arial" w:eastAsia="Arial" w:hAnsi="Arial" w:cs="Arial"/>
          <w:sz w:val="24"/>
          <w:szCs w:val="24"/>
        </w:rPr>
        <w:tab/>
      </w:r>
      <w:r w:rsidRPr="00812B36">
        <w:rPr>
          <w:rFonts w:ascii="Arial" w:eastAsia="Arial" w:hAnsi="Arial" w:cs="Arial"/>
          <w:sz w:val="24"/>
          <w:szCs w:val="24"/>
        </w:rPr>
        <w:t xml:space="preserve">Initial first name. </w:t>
      </w:r>
      <w:r w:rsidR="00AD2D59">
        <w:rPr>
          <w:rFonts w:ascii="Arial" w:eastAsia="Arial" w:hAnsi="Arial" w:cs="Arial"/>
          <w:sz w:val="24"/>
          <w:szCs w:val="24"/>
        </w:rPr>
        <w:t xml:space="preserve">Initial Second Name. First </w:t>
      </w:r>
      <w:r w:rsidR="008F0751" w:rsidRPr="00812B36">
        <w:rPr>
          <w:rFonts w:ascii="Arial" w:eastAsia="Arial" w:hAnsi="Arial" w:cs="Arial"/>
          <w:sz w:val="24"/>
          <w:szCs w:val="24"/>
        </w:rPr>
        <w:t>Surname</w:t>
      </w:r>
      <w:r w:rsidR="00AD2D59">
        <w:rPr>
          <w:rFonts w:ascii="Arial" w:eastAsia="Arial" w:hAnsi="Arial" w:cs="Arial"/>
          <w:sz w:val="24"/>
          <w:szCs w:val="24"/>
        </w:rPr>
        <w:t>-Second surname, “Complete Title of the Book”,</w:t>
      </w:r>
      <w:r w:rsidRPr="00812B36">
        <w:rPr>
          <w:rFonts w:ascii="Arial" w:eastAsia="Arial" w:hAnsi="Arial" w:cs="Arial"/>
          <w:sz w:val="24"/>
          <w:szCs w:val="24"/>
        </w:rPr>
        <w:t xml:space="preserve"> </w:t>
      </w:r>
      <w:r w:rsidRPr="00AD2D59">
        <w:rPr>
          <w:rFonts w:ascii="Arial" w:eastAsia="Arial" w:hAnsi="Arial" w:cs="Arial"/>
          <w:sz w:val="24"/>
          <w:szCs w:val="24"/>
        </w:rPr>
        <w:t xml:space="preserve">City: editorial, </w:t>
      </w:r>
      <w:r w:rsidR="008F0751" w:rsidRPr="00AD2D59">
        <w:rPr>
          <w:rFonts w:ascii="Arial" w:eastAsia="Arial" w:hAnsi="Arial" w:cs="Arial"/>
          <w:sz w:val="24"/>
          <w:szCs w:val="24"/>
        </w:rPr>
        <w:t>pages</w:t>
      </w:r>
      <w:r w:rsidR="008F0751">
        <w:rPr>
          <w:rFonts w:ascii="Arial" w:eastAsia="Arial" w:hAnsi="Arial" w:cs="Arial"/>
          <w:sz w:val="24"/>
          <w:szCs w:val="24"/>
        </w:rPr>
        <w:t>,</w:t>
      </w:r>
      <w:r w:rsidR="008F0751" w:rsidRPr="00AD2D59">
        <w:rPr>
          <w:rFonts w:ascii="Arial" w:eastAsia="Arial" w:hAnsi="Arial" w:cs="Arial"/>
          <w:sz w:val="24"/>
          <w:szCs w:val="24"/>
        </w:rPr>
        <w:t xml:space="preserve"> </w:t>
      </w:r>
      <w:r w:rsidRPr="00AD2D59">
        <w:rPr>
          <w:rFonts w:ascii="Arial" w:eastAsia="Arial" w:hAnsi="Arial" w:cs="Arial"/>
          <w:sz w:val="24"/>
          <w:szCs w:val="24"/>
        </w:rPr>
        <w:t>year of publicati</w:t>
      </w:r>
      <w:r w:rsidR="008F0751">
        <w:rPr>
          <w:rFonts w:ascii="Arial" w:eastAsia="Arial" w:hAnsi="Arial" w:cs="Arial"/>
          <w:sz w:val="24"/>
          <w:szCs w:val="24"/>
        </w:rPr>
        <w:t>on</w:t>
      </w:r>
      <w:r w:rsidRPr="00AD2D59">
        <w:rPr>
          <w:rFonts w:ascii="Arial" w:eastAsia="Arial" w:hAnsi="Arial" w:cs="Arial"/>
          <w:sz w:val="24"/>
          <w:szCs w:val="24"/>
        </w:rPr>
        <w:t>.</w:t>
      </w:r>
    </w:p>
    <w:p w14:paraId="7CDBF3E7" w14:textId="1D47383F" w:rsidR="008F0751" w:rsidRPr="00FF2DE4" w:rsidRDefault="008F0751" w:rsidP="008F0751">
      <w:pPr>
        <w:spacing w:line="276" w:lineRule="auto"/>
        <w:ind w:left="851" w:hanging="851"/>
        <w:rPr>
          <w:rFonts w:ascii="Arial" w:eastAsia="Arial" w:hAnsi="Arial" w:cs="Arial"/>
          <w:sz w:val="24"/>
          <w:szCs w:val="24"/>
          <w:lang w:val="es-ES"/>
        </w:rPr>
      </w:pPr>
      <w:r w:rsidRPr="00FF2DE4">
        <w:rPr>
          <w:rFonts w:ascii="Arial" w:eastAsia="Arial" w:hAnsi="Arial" w:cs="Arial"/>
          <w:sz w:val="24"/>
          <w:szCs w:val="24"/>
          <w:lang w:val="es-ES"/>
        </w:rPr>
        <w:t>[11]</w:t>
      </w:r>
      <w:r w:rsidRPr="00FF2DE4">
        <w:rPr>
          <w:rFonts w:ascii="Arial" w:eastAsia="Arial" w:hAnsi="Arial" w:cs="Arial"/>
          <w:sz w:val="24"/>
          <w:szCs w:val="24"/>
          <w:lang w:val="es-ES"/>
        </w:rPr>
        <w:tab/>
        <w:t>J. K. Bragg, La idea del Futuro, 2ª. ed. Bogotá: Casa editorial El Tiempo, 2008.</w:t>
      </w:r>
    </w:p>
    <w:p w14:paraId="1D28DD41" w14:textId="06CD31DE" w:rsidR="008F0751" w:rsidRPr="00FF2DE4" w:rsidRDefault="008F0751" w:rsidP="008F0751">
      <w:pPr>
        <w:spacing w:line="276" w:lineRule="auto"/>
        <w:ind w:left="851" w:hanging="851"/>
        <w:rPr>
          <w:rFonts w:ascii="Arial" w:eastAsia="Arial" w:hAnsi="Arial" w:cs="Arial"/>
          <w:sz w:val="24"/>
          <w:szCs w:val="24"/>
          <w:lang w:val="en-GB"/>
        </w:rPr>
      </w:pPr>
      <w:r w:rsidRPr="00FF2DE4">
        <w:rPr>
          <w:rFonts w:ascii="Arial" w:eastAsia="Arial" w:hAnsi="Arial" w:cs="Arial"/>
          <w:sz w:val="24"/>
          <w:szCs w:val="24"/>
          <w:lang w:val="en-GB"/>
        </w:rPr>
        <w:t>[12]</w:t>
      </w:r>
      <w:r w:rsidRPr="00FF2DE4">
        <w:rPr>
          <w:rFonts w:ascii="Arial" w:eastAsia="Arial" w:hAnsi="Arial" w:cs="Arial"/>
          <w:sz w:val="24"/>
          <w:szCs w:val="24"/>
          <w:lang w:val="en-GB"/>
        </w:rPr>
        <w:tab/>
        <w:t>R.</w:t>
      </w:r>
      <w:r>
        <w:rPr>
          <w:rFonts w:ascii="Arial" w:eastAsia="Arial" w:hAnsi="Arial" w:cs="Arial"/>
          <w:sz w:val="24"/>
          <w:szCs w:val="24"/>
          <w:lang w:val="en-GB"/>
        </w:rPr>
        <w:t xml:space="preserve"> </w:t>
      </w:r>
      <w:r w:rsidRPr="00FF2DE4">
        <w:rPr>
          <w:rFonts w:ascii="Arial" w:eastAsia="Arial" w:hAnsi="Arial" w:cs="Arial"/>
          <w:sz w:val="24"/>
          <w:szCs w:val="24"/>
          <w:lang w:val="en-GB"/>
        </w:rPr>
        <w:t xml:space="preserve">E. Anderson, “Social impacts of computing: Codes of professional ethics”. Social Science Computing Review, 3a. ed. </w:t>
      </w:r>
      <w:r w:rsidR="005A078F" w:rsidRPr="00FF2DE4">
        <w:rPr>
          <w:rFonts w:ascii="Arial" w:eastAsia="Arial" w:hAnsi="Arial" w:cs="Arial"/>
          <w:sz w:val="24"/>
          <w:szCs w:val="24"/>
          <w:lang w:val="en-GB"/>
        </w:rPr>
        <w:t>Par</w:t>
      </w:r>
      <w:r w:rsidR="005A078F">
        <w:rPr>
          <w:rFonts w:ascii="Arial" w:eastAsia="Arial" w:hAnsi="Arial" w:cs="Arial"/>
          <w:sz w:val="24"/>
          <w:szCs w:val="24"/>
          <w:lang w:val="en-GB"/>
        </w:rPr>
        <w:t>is</w:t>
      </w:r>
      <w:r>
        <w:rPr>
          <w:rFonts w:ascii="Arial" w:eastAsia="Arial" w:hAnsi="Arial" w:cs="Arial"/>
          <w:sz w:val="24"/>
          <w:szCs w:val="24"/>
          <w:lang w:val="en-GB"/>
        </w:rPr>
        <w:t xml:space="preserve">: edit. Springer Verlag, </w:t>
      </w:r>
      <w:r w:rsidRPr="00FF2DE4">
        <w:rPr>
          <w:rFonts w:ascii="Arial" w:eastAsia="Arial" w:hAnsi="Arial" w:cs="Arial"/>
          <w:sz w:val="24"/>
          <w:szCs w:val="24"/>
          <w:lang w:val="en-GB"/>
        </w:rPr>
        <w:t>pp.453-469</w:t>
      </w:r>
      <w:r>
        <w:rPr>
          <w:rFonts w:ascii="Arial" w:eastAsia="Arial" w:hAnsi="Arial" w:cs="Arial"/>
          <w:sz w:val="24"/>
          <w:szCs w:val="24"/>
          <w:lang w:val="en-GB"/>
        </w:rPr>
        <w:t>, 2008</w:t>
      </w:r>
      <w:r w:rsidRPr="00FF2DE4">
        <w:rPr>
          <w:rFonts w:ascii="Arial" w:eastAsia="Arial" w:hAnsi="Arial" w:cs="Arial"/>
          <w:sz w:val="24"/>
          <w:szCs w:val="24"/>
          <w:lang w:val="en-GB"/>
        </w:rPr>
        <w:t>.</w:t>
      </w:r>
    </w:p>
    <w:p w14:paraId="43BCD5AA" w14:textId="57EF9E35" w:rsidR="008F0751" w:rsidRPr="00FF2DE4" w:rsidRDefault="008F0751" w:rsidP="008F0751">
      <w:pPr>
        <w:spacing w:line="276" w:lineRule="auto"/>
        <w:ind w:left="851" w:hanging="851"/>
        <w:rPr>
          <w:rFonts w:ascii="Arial" w:eastAsia="Arial" w:hAnsi="Arial" w:cs="Arial"/>
          <w:sz w:val="24"/>
          <w:szCs w:val="24"/>
          <w:lang w:val="es-ES"/>
        </w:rPr>
      </w:pPr>
      <w:r w:rsidRPr="00FF2DE4">
        <w:rPr>
          <w:rFonts w:ascii="Arial" w:eastAsia="Arial" w:hAnsi="Arial" w:cs="Arial"/>
          <w:sz w:val="24"/>
          <w:szCs w:val="24"/>
          <w:lang w:val="en-GB"/>
        </w:rPr>
        <w:t>[13]</w:t>
      </w:r>
      <w:r w:rsidRPr="00FF2DE4">
        <w:rPr>
          <w:rFonts w:ascii="Arial" w:eastAsia="Arial" w:hAnsi="Arial" w:cs="Arial"/>
          <w:sz w:val="24"/>
          <w:szCs w:val="24"/>
          <w:lang w:val="en-GB"/>
        </w:rPr>
        <w:tab/>
        <w:t>K. S. Shanmugan and A. M. Breipohl, “Random Signals: Detection, Estimation and Data Analysis” i</w:t>
      </w:r>
      <w:r w:rsidR="00351827">
        <w:rPr>
          <w:rFonts w:ascii="Arial" w:eastAsia="Arial" w:hAnsi="Arial" w:cs="Arial"/>
          <w:sz w:val="24"/>
          <w:szCs w:val="24"/>
          <w:lang w:val="en-GB"/>
        </w:rPr>
        <w:t>n Control and Dynamic Systems, v</w:t>
      </w:r>
      <w:r w:rsidRPr="00FF2DE4">
        <w:rPr>
          <w:rFonts w:ascii="Arial" w:eastAsia="Arial" w:hAnsi="Arial" w:cs="Arial"/>
          <w:sz w:val="24"/>
          <w:szCs w:val="24"/>
          <w:lang w:val="en-GB"/>
        </w:rPr>
        <w:t xml:space="preserve">ol. 69, Multidimensional Systems. </w:t>
      </w:r>
      <w:r w:rsidRPr="00FF2DE4">
        <w:rPr>
          <w:rFonts w:ascii="Arial" w:eastAsia="Arial" w:hAnsi="Arial" w:cs="Arial"/>
          <w:sz w:val="24"/>
          <w:szCs w:val="24"/>
          <w:lang w:val="es-ES"/>
        </w:rPr>
        <w:t>Singapore:</w:t>
      </w:r>
      <w:r>
        <w:rPr>
          <w:rFonts w:ascii="Arial" w:eastAsia="Arial" w:hAnsi="Arial" w:cs="Arial"/>
          <w:sz w:val="24"/>
          <w:szCs w:val="24"/>
          <w:lang w:val="es-ES"/>
        </w:rPr>
        <w:t xml:space="preserve"> John Wiley &amp; Sons, Inc., </w:t>
      </w:r>
      <w:r w:rsidRPr="00FF2DE4">
        <w:rPr>
          <w:rFonts w:ascii="Arial" w:eastAsia="Arial" w:hAnsi="Arial" w:cs="Arial"/>
          <w:sz w:val="24"/>
          <w:szCs w:val="24"/>
          <w:lang w:val="es-ES"/>
        </w:rPr>
        <w:t>pp. 110-135</w:t>
      </w:r>
      <w:r>
        <w:rPr>
          <w:rFonts w:ascii="Arial" w:eastAsia="Arial" w:hAnsi="Arial" w:cs="Arial"/>
          <w:sz w:val="24"/>
          <w:szCs w:val="24"/>
          <w:lang w:val="es-ES"/>
        </w:rPr>
        <w:t>, 1988</w:t>
      </w:r>
      <w:r w:rsidRPr="00FF2DE4">
        <w:rPr>
          <w:rFonts w:ascii="Arial" w:eastAsia="Arial" w:hAnsi="Arial" w:cs="Arial"/>
          <w:sz w:val="24"/>
          <w:szCs w:val="24"/>
          <w:lang w:val="es-ES"/>
        </w:rPr>
        <w:t>.</w:t>
      </w:r>
    </w:p>
    <w:p w14:paraId="3E5DA670" w14:textId="77777777" w:rsidR="008F0751" w:rsidRPr="00FF2DE4" w:rsidRDefault="008F0751" w:rsidP="008F0751">
      <w:pPr>
        <w:spacing w:line="276" w:lineRule="auto"/>
        <w:ind w:left="851" w:hanging="851"/>
        <w:rPr>
          <w:rFonts w:ascii="Arial" w:eastAsia="Arial" w:hAnsi="Arial" w:cs="Arial"/>
          <w:sz w:val="24"/>
          <w:szCs w:val="24"/>
          <w:lang w:val="es-ES"/>
        </w:rPr>
      </w:pPr>
      <w:r w:rsidRPr="00FF2DE4">
        <w:rPr>
          <w:rFonts w:ascii="Arial" w:eastAsia="Arial" w:hAnsi="Arial" w:cs="Arial"/>
          <w:sz w:val="24"/>
          <w:szCs w:val="24"/>
          <w:lang w:val="es-ES"/>
        </w:rPr>
        <w:t xml:space="preserve">[14] </w:t>
      </w:r>
      <w:r w:rsidRPr="00FF2DE4">
        <w:rPr>
          <w:rFonts w:ascii="Arial" w:eastAsia="Arial" w:hAnsi="Arial" w:cs="Arial"/>
          <w:sz w:val="24"/>
          <w:szCs w:val="24"/>
          <w:lang w:val="es-ES"/>
        </w:rPr>
        <w:tab/>
        <w:t>J. K. Armando, “Conclusiones y recomendaciones,” en Sombras de la Ilusión. 5a ed. Bogotá: editorial Universidad Dist</w:t>
      </w:r>
      <w:r>
        <w:rPr>
          <w:rFonts w:ascii="Arial" w:eastAsia="Arial" w:hAnsi="Arial" w:cs="Arial"/>
          <w:sz w:val="24"/>
          <w:szCs w:val="24"/>
          <w:lang w:val="es-ES"/>
        </w:rPr>
        <w:t xml:space="preserve">rital Francisco José de Caldas, cap. 4, sec.3, pp. 221–304, </w:t>
      </w:r>
      <w:r w:rsidRPr="00FF2DE4">
        <w:rPr>
          <w:rFonts w:ascii="Arial" w:eastAsia="Arial" w:hAnsi="Arial" w:cs="Arial"/>
          <w:sz w:val="24"/>
          <w:szCs w:val="24"/>
          <w:lang w:val="es-ES"/>
        </w:rPr>
        <w:t>2010</w:t>
      </w:r>
      <w:r>
        <w:rPr>
          <w:rFonts w:ascii="Arial" w:eastAsia="Arial" w:hAnsi="Arial" w:cs="Arial"/>
          <w:sz w:val="24"/>
          <w:szCs w:val="24"/>
          <w:lang w:val="es-ES"/>
        </w:rPr>
        <w:t>.</w:t>
      </w:r>
    </w:p>
    <w:p w14:paraId="29C6DBB3" w14:textId="749DAF8F" w:rsidR="008F0751" w:rsidRPr="00C227B3" w:rsidRDefault="008F0751" w:rsidP="008F0751">
      <w:pPr>
        <w:spacing w:line="276" w:lineRule="auto"/>
        <w:ind w:left="851" w:hanging="851"/>
        <w:rPr>
          <w:rFonts w:ascii="Arial" w:eastAsia="Arial" w:hAnsi="Arial" w:cs="Arial"/>
          <w:sz w:val="24"/>
          <w:szCs w:val="24"/>
          <w:lang w:val="es-CO"/>
        </w:rPr>
      </w:pPr>
      <w:r w:rsidRPr="00FF2DE4">
        <w:rPr>
          <w:rFonts w:ascii="Arial" w:eastAsia="Arial" w:hAnsi="Arial" w:cs="Arial"/>
          <w:sz w:val="24"/>
          <w:szCs w:val="24"/>
          <w:lang w:val="es-ES"/>
        </w:rPr>
        <w:t xml:space="preserve">[15] </w:t>
      </w:r>
      <w:r w:rsidRPr="00FF2DE4">
        <w:rPr>
          <w:rFonts w:ascii="Arial" w:eastAsia="Arial" w:hAnsi="Arial" w:cs="Arial"/>
          <w:sz w:val="24"/>
          <w:szCs w:val="24"/>
          <w:lang w:val="es-ES"/>
        </w:rPr>
        <w:tab/>
        <w:t>L. G. Rosendo, et al</w:t>
      </w:r>
      <w:r>
        <w:rPr>
          <w:rFonts w:ascii="Arial" w:eastAsia="Arial" w:hAnsi="Arial" w:cs="Arial"/>
          <w:sz w:val="24"/>
          <w:szCs w:val="24"/>
          <w:lang w:val="es-ES"/>
        </w:rPr>
        <w:t>.</w:t>
      </w:r>
      <w:r w:rsidRPr="00FF2DE4">
        <w:rPr>
          <w:rFonts w:ascii="Arial" w:eastAsia="Arial" w:hAnsi="Arial" w:cs="Arial"/>
          <w:sz w:val="24"/>
          <w:szCs w:val="24"/>
          <w:lang w:val="es-ES"/>
        </w:rPr>
        <w:t xml:space="preserve">, “Teoría y práctica de la extensión y la educación continua”. </w:t>
      </w:r>
      <w:r w:rsidRPr="00C227B3">
        <w:rPr>
          <w:rFonts w:ascii="Arial" w:eastAsia="Arial" w:hAnsi="Arial" w:cs="Arial"/>
          <w:sz w:val="24"/>
          <w:szCs w:val="24"/>
          <w:lang w:val="es-CO"/>
        </w:rPr>
        <w:t>Bogotá: editorial Universidad Distrital Francisco José de Caldas, p. 294, 2010.</w:t>
      </w:r>
    </w:p>
    <w:p w14:paraId="6064EC78" w14:textId="77777777" w:rsidR="008F0751" w:rsidRPr="00C227B3" w:rsidRDefault="008F0751" w:rsidP="00AB7782">
      <w:pPr>
        <w:spacing w:before="0" w:after="0"/>
        <w:ind w:left="851" w:hanging="851"/>
        <w:rPr>
          <w:rFonts w:ascii="Arial" w:eastAsia="Arial" w:hAnsi="Arial" w:cs="Arial"/>
          <w:sz w:val="24"/>
          <w:szCs w:val="24"/>
          <w:lang w:val="es-CO"/>
        </w:rPr>
      </w:pPr>
    </w:p>
    <w:p w14:paraId="1960EBD6" w14:textId="2561D367" w:rsidR="00812B36" w:rsidRPr="00C227B3" w:rsidRDefault="008F0751" w:rsidP="00812B36">
      <w:pPr>
        <w:spacing w:before="0" w:after="0" w:line="480" w:lineRule="auto"/>
        <w:rPr>
          <w:rFonts w:ascii="Arial" w:eastAsia="Arial" w:hAnsi="Arial" w:cs="Arial"/>
          <w:i/>
          <w:sz w:val="24"/>
          <w:szCs w:val="24"/>
          <w:lang w:val="es-CO"/>
        </w:rPr>
      </w:pPr>
      <w:r w:rsidRPr="00C227B3">
        <w:rPr>
          <w:rFonts w:ascii="Arial" w:eastAsia="Arial" w:hAnsi="Arial" w:cs="Arial"/>
          <w:i/>
          <w:sz w:val="24"/>
          <w:szCs w:val="24"/>
          <w:lang w:val="es-CO"/>
        </w:rPr>
        <w:t>Published papers</w:t>
      </w:r>
    </w:p>
    <w:p w14:paraId="36443B4C" w14:textId="78DC323C" w:rsidR="00812B36" w:rsidRPr="00812B36" w:rsidRDefault="00812B36" w:rsidP="00AB7782">
      <w:pPr>
        <w:spacing w:line="276" w:lineRule="auto"/>
        <w:ind w:left="851" w:hanging="851"/>
        <w:rPr>
          <w:rFonts w:ascii="Arial" w:eastAsia="Arial" w:hAnsi="Arial" w:cs="Arial"/>
          <w:sz w:val="24"/>
          <w:szCs w:val="24"/>
        </w:rPr>
      </w:pPr>
      <w:r w:rsidRPr="00812B36">
        <w:rPr>
          <w:rFonts w:ascii="Arial" w:eastAsia="Arial" w:hAnsi="Arial" w:cs="Arial"/>
          <w:sz w:val="24"/>
          <w:szCs w:val="24"/>
        </w:rPr>
        <w:t>[16]</w:t>
      </w:r>
      <w:r w:rsidRPr="00812B36">
        <w:rPr>
          <w:rFonts w:ascii="Arial" w:eastAsia="Arial" w:hAnsi="Arial" w:cs="Arial"/>
          <w:sz w:val="24"/>
          <w:szCs w:val="24"/>
        </w:rPr>
        <w:tab/>
        <w:t xml:space="preserve">Initial first name. </w:t>
      </w:r>
      <w:r w:rsidR="008F0751">
        <w:rPr>
          <w:rFonts w:ascii="Arial" w:eastAsia="Arial" w:hAnsi="Arial" w:cs="Arial"/>
          <w:sz w:val="24"/>
          <w:szCs w:val="24"/>
        </w:rPr>
        <w:t xml:space="preserve">Initial Second Name. First </w:t>
      </w:r>
      <w:r w:rsidR="00AB7782" w:rsidRPr="00812B36">
        <w:rPr>
          <w:rFonts w:ascii="Arial" w:eastAsia="Arial" w:hAnsi="Arial" w:cs="Arial"/>
          <w:sz w:val="24"/>
          <w:szCs w:val="24"/>
        </w:rPr>
        <w:t>Surname</w:t>
      </w:r>
      <w:r w:rsidR="008F0751">
        <w:rPr>
          <w:rFonts w:ascii="Arial" w:eastAsia="Arial" w:hAnsi="Arial" w:cs="Arial"/>
          <w:sz w:val="24"/>
          <w:szCs w:val="24"/>
        </w:rPr>
        <w:t>-Second surname</w:t>
      </w:r>
      <w:r w:rsidRPr="00812B36">
        <w:rPr>
          <w:rFonts w:ascii="Arial" w:eastAsia="Arial" w:hAnsi="Arial" w:cs="Arial"/>
          <w:sz w:val="24"/>
          <w:szCs w:val="24"/>
        </w:rPr>
        <w:t>, "Full title of the lecture", Name of the conference pu</w:t>
      </w:r>
      <w:r w:rsidR="008F0751">
        <w:rPr>
          <w:rFonts w:ascii="Arial" w:eastAsia="Arial" w:hAnsi="Arial" w:cs="Arial"/>
          <w:sz w:val="24"/>
          <w:szCs w:val="24"/>
        </w:rPr>
        <w:t xml:space="preserve">blication, </w:t>
      </w:r>
      <w:r w:rsidR="008F0751" w:rsidRPr="00812B36">
        <w:rPr>
          <w:rFonts w:ascii="Arial" w:eastAsia="Arial" w:hAnsi="Arial" w:cs="Arial"/>
          <w:sz w:val="24"/>
          <w:szCs w:val="24"/>
        </w:rPr>
        <w:t>pages</w:t>
      </w:r>
      <w:r w:rsidR="008F0751">
        <w:rPr>
          <w:rFonts w:ascii="Arial" w:eastAsia="Arial" w:hAnsi="Arial" w:cs="Arial"/>
          <w:sz w:val="24"/>
          <w:szCs w:val="24"/>
        </w:rPr>
        <w:t>, year of publication.</w:t>
      </w:r>
    </w:p>
    <w:p w14:paraId="13C62F39" w14:textId="25DBE011" w:rsidR="00812B36" w:rsidRDefault="00736568" w:rsidP="00AB7782">
      <w:pPr>
        <w:spacing w:line="276" w:lineRule="auto"/>
        <w:ind w:left="851" w:hanging="851"/>
        <w:rPr>
          <w:rFonts w:ascii="Arial" w:eastAsia="Arial" w:hAnsi="Arial" w:cs="Arial"/>
          <w:sz w:val="24"/>
          <w:szCs w:val="24"/>
          <w:lang w:val="en-GB"/>
        </w:rPr>
      </w:pPr>
      <w:r w:rsidRPr="00FF2DE4">
        <w:rPr>
          <w:rFonts w:ascii="Arial" w:eastAsia="Arial" w:hAnsi="Arial" w:cs="Arial"/>
          <w:sz w:val="24"/>
          <w:szCs w:val="24"/>
          <w:lang w:val="en-GB"/>
        </w:rPr>
        <w:t>[17]</w:t>
      </w:r>
      <w:r w:rsidRPr="00FF2DE4">
        <w:rPr>
          <w:rFonts w:ascii="Arial" w:eastAsia="Arial" w:hAnsi="Arial" w:cs="Arial"/>
          <w:sz w:val="24"/>
          <w:szCs w:val="24"/>
          <w:lang w:val="en-GB"/>
        </w:rPr>
        <w:tab/>
        <w:t>N. Wolfberg, “Storage and retrieval for image and video dat</w:t>
      </w:r>
      <w:r>
        <w:rPr>
          <w:rFonts w:ascii="Arial" w:eastAsia="Arial" w:hAnsi="Arial" w:cs="Arial"/>
          <w:sz w:val="24"/>
          <w:szCs w:val="24"/>
          <w:lang w:val="en-GB"/>
        </w:rPr>
        <w:t xml:space="preserve">abases”, SPIE Proceedings, </w:t>
      </w:r>
      <w:r w:rsidRPr="00FF2DE4">
        <w:rPr>
          <w:rFonts w:ascii="Arial" w:eastAsia="Arial" w:hAnsi="Arial" w:cs="Arial"/>
          <w:sz w:val="24"/>
          <w:szCs w:val="24"/>
          <w:lang w:val="en-GB"/>
        </w:rPr>
        <w:t>pp. 27-32</w:t>
      </w:r>
      <w:r>
        <w:rPr>
          <w:rFonts w:ascii="Arial" w:eastAsia="Arial" w:hAnsi="Arial" w:cs="Arial"/>
          <w:sz w:val="24"/>
          <w:szCs w:val="24"/>
          <w:lang w:val="en-GB"/>
        </w:rPr>
        <w:t>, 1993</w:t>
      </w:r>
    </w:p>
    <w:p w14:paraId="7F2FA03F" w14:textId="77777777" w:rsidR="00736568" w:rsidRPr="00812B36" w:rsidRDefault="00736568" w:rsidP="00736568">
      <w:pPr>
        <w:spacing w:before="0" w:after="0"/>
        <w:rPr>
          <w:rFonts w:ascii="Arial" w:eastAsia="Arial" w:hAnsi="Arial" w:cs="Arial"/>
          <w:sz w:val="24"/>
          <w:szCs w:val="24"/>
        </w:rPr>
      </w:pPr>
    </w:p>
    <w:p w14:paraId="350E65F0" w14:textId="77777777" w:rsidR="00812B36" w:rsidRPr="00AB7782" w:rsidRDefault="00812B36" w:rsidP="00812B36">
      <w:pPr>
        <w:spacing w:before="0" w:after="0" w:line="480" w:lineRule="auto"/>
        <w:rPr>
          <w:rFonts w:ascii="Arial" w:eastAsia="Arial" w:hAnsi="Arial" w:cs="Arial"/>
          <w:i/>
          <w:sz w:val="24"/>
          <w:szCs w:val="24"/>
        </w:rPr>
      </w:pPr>
      <w:r w:rsidRPr="00AB7782">
        <w:rPr>
          <w:rFonts w:ascii="Arial" w:eastAsia="Arial" w:hAnsi="Arial" w:cs="Arial"/>
          <w:i/>
          <w:sz w:val="24"/>
          <w:szCs w:val="24"/>
        </w:rPr>
        <w:t>Master's or doctoral thesis</w:t>
      </w:r>
    </w:p>
    <w:p w14:paraId="5F43917D" w14:textId="5D508CE3" w:rsidR="00812B36" w:rsidRPr="00812B36" w:rsidRDefault="00812B36" w:rsidP="00AB7782">
      <w:pPr>
        <w:spacing w:line="276" w:lineRule="auto"/>
        <w:ind w:left="851" w:hanging="851"/>
        <w:rPr>
          <w:rFonts w:ascii="Arial" w:eastAsia="Arial" w:hAnsi="Arial" w:cs="Arial"/>
          <w:sz w:val="24"/>
          <w:szCs w:val="24"/>
        </w:rPr>
      </w:pPr>
      <w:r w:rsidRPr="00812B36">
        <w:rPr>
          <w:rFonts w:ascii="Arial" w:eastAsia="Arial" w:hAnsi="Arial" w:cs="Arial"/>
          <w:sz w:val="24"/>
          <w:szCs w:val="24"/>
        </w:rPr>
        <w:lastRenderedPageBreak/>
        <w:t>[18]</w:t>
      </w:r>
      <w:r w:rsidRPr="00812B36">
        <w:rPr>
          <w:rFonts w:ascii="Arial" w:eastAsia="Arial" w:hAnsi="Arial" w:cs="Arial"/>
          <w:sz w:val="24"/>
          <w:szCs w:val="24"/>
        </w:rPr>
        <w:tab/>
        <w:t xml:space="preserve">Initial first name. </w:t>
      </w:r>
      <w:r w:rsidR="00AB7782">
        <w:rPr>
          <w:rFonts w:ascii="Arial" w:eastAsia="Arial" w:hAnsi="Arial" w:cs="Arial"/>
          <w:sz w:val="24"/>
          <w:szCs w:val="24"/>
        </w:rPr>
        <w:t xml:space="preserve">Initial Second Name. First </w:t>
      </w:r>
      <w:r w:rsidR="00AB7782" w:rsidRPr="00812B36">
        <w:rPr>
          <w:rFonts w:ascii="Arial" w:eastAsia="Arial" w:hAnsi="Arial" w:cs="Arial"/>
          <w:sz w:val="24"/>
          <w:szCs w:val="24"/>
        </w:rPr>
        <w:t>Surname</w:t>
      </w:r>
      <w:r w:rsidR="00AB7782">
        <w:rPr>
          <w:rFonts w:ascii="Arial" w:eastAsia="Arial" w:hAnsi="Arial" w:cs="Arial"/>
          <w:sz w:val="24"/>
          <w:szCs w:val="24"/>
        </w:rPr>
        <w:t>-Second surname</w:t>
      </w:r>
      <w:r w:rsidRPr="00812B36">
        <w:rPr>
          <w:rFonts w:ascii="Arial" w:eastAsia="Arial" w:hAnsi="Arial" w:cs="Arial"/>
          <w:sz w:val="24"/>
          <w:szCs w:val="24"/>
        </w:rPr>
        <w:t>, "Full</w:t>
      </w:r>
      <w:r w:rsidR="00AB7782">
        <w:rPr>
          <w:rFonts w:ascii="Arial" w:eastAsia="Arial" w:hAnsi="Arial" w:cs="Arial"/>
          <w:sz w:val="24"/>
          <w:szCs w:val="24"/>
        </w:rPr>
        <w:t xml:space="preserve"> name of the thesis", thesis M</w:t>
      </w:r>
      <w:r w:rsidRPr="00812B36">
        <w:rPr>
          <w:rFonts w:ascii="Arial" w:eastAsia="Arial" w:hAnsi="Arial" w:cs="Arial"/>
          <w:sz w:val="24"/>
          <w:szCs w:val="24"/>
        </w:rPr>
        <w:t>Sc., University of degree, city, state or country, year.</w:t>
      </w:r>
    </w:p>
    <w:p w14:paraId="6B1785B8" w14:textId="06F3039C" w:rsidR="00AB7782" w:rsidRPr="00FF2DE4" w:rsidRDefault="00AB7782" w:rsidP="00AB7782">
      <w:pPr>
        <w:spacing w:line="276" w:lineRule="auto"/>
        <w:ind w:left="851" w:hanging="851"/>
        <w:rPr>
          <w:rFonts w:ascii="Arial" w:eastAsia="Arial" w:hAnsi="Arial" w:cs="Arial"/>
          <w:sz w:val="24"/>
          <w:szCs w:val="24"/>
          <w:lang w:val="es-ES"/>
        </w:rPr>
      </w:pPr>
      <w:r w:rsidRPr="00FF2DE4">
        <w:rPr>
          <w:rFonts w:ascii="Arial" w:eastAsia="Arial" w:hAnsi="Arial" w:cs="Arial"/>
          <w:sz w:val="24"/>
          <w:szCs w:val="24"/>
          <w:lang w:val="es-ES"/>
        </w:rPr>
        <w:t xml:space="preserve">[19] </w:t>
      </w:r>
      <w:r w:rsidRPr="00FF2DE4">
        <w:rPr>
          <w:rFonts w:ascii="Arial" w:eastAsia="Arial" w:hAnsi="Arial" w:cs="Arial"/>
          <w:sz w:val="24"/>
          <w:szCs w:val="24"/>
          <w:lang w:val="es-ES"/>
        </w:rPr>
        <w:tab/>
        <w:t>W. A. Díaz, O. Et al, “Tomografía L</w:t>
      </w:r>
      <w:r>
        <w:rPr>
          <w:rFonts w:ascii="Arial" w:eastAsia="Arial" w:hAnsi="Arial" w:cs="Arial"/>
          <w:sz w:val="24"/>
          <w:szCs w:val="24"/>
          <w:lang w:val="es-ES"/>
        </w:rPr>
        <w:t xml:space="preserve">ocal usando Wavelets”, </w:t>
      </w:r>
      <w:r w:rsidRPr="00466B72">
        <w:rPr>
          <w:rFonts w:ascii="Arial" w:eastAsia="Arial" w:hAnsi="Arial" w:cs="Arial"/>
          <w:sz w:val="24"/>
          <w:szCs w:val="24"/>
          <w:lang w:val="es-ES"/>
        </w:rPr>
        <w:t>thesis MSc</w:t>
      </w:r>
      <w:r>
        <w:rPr>
          <w:rFonts w:ascii="Arial" w:eastAsia="Arial" w:hAnsi="Arial" w:cs="Arial"/>
          <w:sz w:val="24"/>
          <w:szCs w:val="24"/>
          <w:lang w:val="es-ES"/>
        </w:rPr>
        <w:t>.</w:t>
      </w:r>
      <w:r w:rsidRPr="00FF2DE4">
        <w:rPr>
          <w:rFonts w:ascii="Arial" w:eastAsia="Arial" w:hAnsi="Arial" w:cs="Arial"/>
          <w:sz w:val="24"/>
          <w:szCs w:val="24"/>
          <w:lang w:val="es-ES"/>
        </w:rPr>
        <w:t>, Universidad EAFIT, Medellín, Colombia, 2012.</w:t>
      </w:r>
    </w:p>
    <w:p w14:paraId="0071E3C0" w14:textId="38463660" w:rsidR="00AB7782" w:rsidRDefault="00AB7782" w:rsidP="00351827">
      <w:pPr>
        <w:spacing w:line="276" w:lineRule="auto"/>
        <w:ind w:left="851" w:hanging="851"/>
        <w:rPr>
          <w:rFonts w:ascii="Arial" w:eastAsia="Arial" w:hAnsi="Arial" w:cs="Arial"/>
          <w:sz w:val="24"/>
          <w:szCs w:val="24"/>
        </w:rPr>
      </w:pPr>
      <w:r w:rsidRPr="00351827">
        <w:rPr>
          <w:rFonts w:ascii="Arial" w:eastAsia="Arial" w:hAnsi="Arial" w:cs="Arial"/>
          <w:sz w:val="24"/>
          <w:szCs w:val="24"/>
        </w:rPr>
        <w:t>[20]</w:t>
      </w:r>
      <w:r w:rsidRPr="00351827">
        <w:rPr>
          <w:rFonts w:ascii="Arial" w:eastAsia="Arial" w:hAnsi="Arial" w:cs="Arial"/>
          <w:sz w:val="24"/>
          <w:szCs w:val="24"/>
        </w:rPr>
        <w:tab/>
        <w:t>J. Williams, “Narrow-Band Analyzer”, thesis PhD.</w:t>
      </w:r>
      <w:r w:rsidR="00351827" w:rsidRPr="00351827">
        <w:rPr>
          <w:rFonts w:ascii="Arial" w:eastAsia="Arial" w:hAnsi="Arial" w:cs="Arial"/>
          <w:sz w:val="24"/>
          <w:szCs w:val="24"/>
        </w:rPr>
        <w:t>, Harvard University</w:t>
      </w:r>
      <w:r w:rsidRPr="00AB7782">
        <w:rPr>
          <w:rFonts w:ascii="Arial" w:eastAsia="Arial" w:hAnsi="Arial" w:cs="Arial"/>
          <w:sz w:val="24"/>
          <w:szCs w:val="24"/>
        </w:rPr>
        <w:t>, Massachussets, 1993.</w:t>
      </w:r>
    </w:p>
    <w:p w14:paraId="62803AB5" w14:textId="77777777" w:rsidR="00AB7782" w:rsidRPr="00AB7782" w:rsidRDefault="00AB7782" w:rsidP="00AB7782">
      <w:pPr>
        <w:spacing w:before="0" w:after="0"/>
        <w:ind w:left="851" w:hanging="851"/>
        <w:rPr>
          <w:rFonts w:ascii="Arial" w:eastAsia="Arial" w:hAnsi="Arial" w:cs="Arial"/>
          <w:sz w:val="24"/>
          <w:szCs w:val="24"/>
        </w:rPr>
      </w:pPr>
    </w:p>
    <w:p w14:paraId="4B0E109F" w14:textId="77777777" w:rsidR="00812B36" w:rsidRPr="00AB7782" w:rsidRDefault="00812B36" w:rsidP="00812B36">
      <w:pPr>
        <w:spacing w:before="0" w:after="0" w:line="480" w:lineRule="auto"/>
        <w:rPr>
          <w:rFonts w:ascii="Arial" w:eastAsia="Arial" w:hAnsi="Arial" w:cs="Arial"/>
          <w:i/>
          <w:sz w:val="24"/>
          <w:szCs w:val="24"/>
        </w:rPr>
      </w:pPr>
      <w:r w:rsidRPr="00AB7782">
        <w:rPr>
          <w:rFonts w:ascii="Arial" w:eastAsia="Arial" w:hAnsi="Arial" w:cs="Arial"/>
          <w:i/>
          <w:sz w:val="24"/>
          <w:szCs w:val="24"/>
        </w:rPr>
        <w:t>Manuals and catalogues</w:t>
      </w:r>
    </w:p>
    <w:p w14:paraId="75A0731C" w14:textId="79283679" w:rsidR="00812B36" w:rsidRDefault="00812B36" w:rsidP="00AB7782">
      <w:pPr>
        <w:spacing w:line="276" w:lineRule="auto"/>
        <w:ind w:left="851" w:hanging="851"/>
        <w:rPr>
          <w:rFonts w:ascii="Arial" w:eastAsia="Arial" w:hAnsi="Arial" w:cs="Arial"/>
          <w:sz w:val="24"/>
          <w:szCs w:val="24"/>
        </w:rPr>
      </w:pPr>
      <w:r w:rsidRPr="00812B36">
        <w:rPr>
          <w:rFonts w:ascii="Arial" w:eastAsia="Arial" w:hAnsi="Arial" w:cs="Arial"/>
          <w:sz w:val="24"/>
          <w:szCs w:val="24"/>
        </w:rPr>
        <w:t>[21]</w:t>
      </w:r>
      <w:r w:rsidRPr="00812B36">
        <w:rPr>
          <w:rFonts w:ascii="Arial" w:eastAsia="Arial" w:hAnsi="Arial" w:cs="Arial"/>
          <w:sz w:val="24"/>
          <w:szCs w:val="24"/>
        </w:rPr>
        <w:tab/>
        <w:t>Company or Institution, Title of the manual or catalog, nu</w:t>
      </w:r>
      <w:r w:rsidR="00AB7782">
        <w:rPr>
          <w:rFonts w:ascii="Arial" w:eastAsia="Arial" w:hAnsi="Arial" w:cs="Arial"/>
          <w:sz w:val="24"/>
          <w:szCs w:val="24"/>
        </w:rPr>
        <w:t>mber of the manual or catalog, c</w:t>
      </w:r>
      <w:r w:rsidRPr="00812B36">
        <w:rPr>
          <w:rFonts w:ascii="Arial" w:eastAsia="Arial" w:hAnsi="Arial" w:cs="Arial"/>
          <w:sz w:val="24"/>
          <w:szCs w:val="24"/>
        </w:rPr>
        <w:t>ity, year.</w:t>
      </w:r>
    </w:p>
    <w:p w14:paraId="16BEC183" w14:textId="77777777" w:rsidR="00AB7782" w:rsidRPr="00812B36" w:rsidRDefault="00AB7782" w:rsidP="00AB7782">
      <w:pPr>
        <w:spacing w:before="0" w:after="0"/>
        <w:ind w:left="851" w:hanging="851"/>
        <w:rPr>
          <w:rFonts w:ascii="Arial" w:eastAsia="Arial" w:hAnsi="Arial" w:cs="Arial"/>
          <w:sz w:val="24"/>
          <w:szCs w:val="24"/>
        </w:rPr>
      </w:pPr>
    </w:p>
    <w:p w14:paraId="276CE0BA" w14:textId="77777777" w:rsidR="00812B36" w:rsidRPr="00AB7782" w:rsidRDefault="00812B36" w:rsidP="00812B36">
      <w:pPr>
        <w:spacing w:before="0" w:after="0" w:line="480" w:lineRule="auto"/>
        <w:rPr>
          <w:rFonts w:ascii="Arial" w:eastAsia="Arial" w:hAnsi="Arial" w:cs="Arial"/>
          <w:i/>
          <w:sz w:val="24"/>
          <w:szCs w:val="24"/>
        </w:rPr>
      </w:pPr>
      <w:r w:rsidRPr="00AB7782">
        <w:rPr>
          <w:rFonts w:ascii="Arial" w:eastAsia="Arial" w:hAnsi="Arial" w:cs="Arial"/>
          <w:i/>
          <w:sz w:val="24"/>
          <w:szCs w:val="24"/>
        </w:rPr>
        <w:t>Rules or standards</w:t>
      </w:r>
    </w:p>
    <w:p w14:paraId="16F5F43F" w14:textId="77777777" w:rsidR="00812B36" w:rsidRPr="00812B36" w:rsidRDefault="00812B36" w:rsidP="00AB7782">
      <w:pPr>
        <w:spacing w:line="276" w:lineRule="auto"/>
        <w:ind w:left="851" w:hanging="851"/>
        <w:rPr>
          <w:rFonts w:ascii="Arial" w:eastAsia="Arial" w:hAnsi="Arial" w:cs="Arial"/>
          <w:sz w:val="24"/>
          <w:szCs w:val="24"/>
        </w:rPr>
      </w:pPr>
      <w:r w:rsidRPr="00812B36">
        <w:rPr>
          <w:rFonts w:ascii="Arial" w:eastAsia="Arial" w:hAnsi="Arial" w:cs="Arial"/>
          <w:sz w:val="24"/>
          <w:szCs w:val="24"/>
        </w:rPr>
        <w:t>[22]</w:t>
      </w:r>
      <w:r w:rsidRPr="00812B36">
        <w:rPr>
          <w:rFonts w:ascii="Arial" w:eastAsia="Arial" w:hAnsi="Arial" w:cs="Arial"/>
          <w:sz w:val="24"/>
          <w:szCs w:val="24"/>
        </w:rPr>
        <w:tab/>
        <w:t>Title of the rule or standard, number of the manual or catalog, year.</w:t>
      </w:r>
    </w:p>
    <w:p w14:paraId="74A7E2F6" w14:textId="1C0F809C" w:rsidR="00812B36" w:rsidRDefault="00812B36" w:rsidP="00AB7782">
      <w:pPr>
        <w:spacing w:line="276" w:lineRule="auto"/>
        <w:ind w:left="851" w:hanging="851"/>
        <w:rPr>
          <w:rFonts w:ascii="Arial" w:eastAsia="Arial" w:hAnsi="Arial" w:cs="Arial"/>
          <w:sz w:val="24"/>
          <w:szCs w:val="24"/>
        </w:rPr>
      </w:pPr>
      <w:r w:rsidRPr="00812B36">
        <w:rPr>
          <w:rFonts w:ascii="Arial" w:eastAsia="Arial" w:hAnsi="Arial" w:cs="Arial"/>
          <w:sz w:val="24"/>
          <w:szCs w:val="24"/>
        </w:rPr>
        <w:t>[23]</w:t>
      </w:r>
      <w:r w:rsidRPr="00812B36">
        <w:rPr>
          <w:rFonts w:ascii="Arial" w:eastAsia="Arial" w:hAnsi="Arial" w:cs="Arial"/>
          <w:sz w:val="24"/>
          <w:szCs w:val="24"/>
        </w:rPr>
        <w:tab/>
        <w:t>Letter Symbols for Quantities, ANSI Standard Y10.5, 1968.</w:t>
      </w:r>
    </w:p>
    <w:p w14:paraId="19C59247" w14:textId="77777777" w:rsidR="00AB7782" w:rsidRPr="00812B36" w:rsidRDefault="00AB7782" w:rsidP="00AB7782">
      <w:pPr>
        <w:spacing w:before="0" w:after="0"/>
        <w:ind w:left="851" w:hanging="851"/>
        <w:rPr>
          <w:rFonts w:ascii="Arial" w:eastAsia="Arial" w:hAnsi="Arial" w:cs="Arial"/>
          <w:sz w:val="24"/>
          <w:szCs w:val="24"/>
        </w:rPr>
      </w:pPr>
    </w:p>
    <w:p w14:paraId="67BADB8B" w14:textId="77777777" w:rsidR="00812B36" w:rsidRPr="00AB7782" w:rsidRDefault="00812B36" w:rsidP="00812B36">
      <w:pPr>
        <w:spacing w:before="0" w:after="0" w:line="480" w:lineRule="auto"/>
        <w:rPr>
          <w:rFonts w:ascii="Arial" w:eastAsia="Arial" w:hAnsi="Arial" w:cs="Arial"/>
          <w:i/>
          <w:sz w:val="24"/>
          <w:szCs w:val="24"/>
        </w:rPr>
      </w:pPr>
      <w:r w:rsidRPr="00AB7782">
        <w:rPr>
          <w:rFonts w:ascii="Arial" w:eastAsia="Arial" w:hAnsi="Arial" w:cs="Arial"/>
          <w:i/>
          <w:sz w:val="24"/>
          <w:szCs w:val="24"/>
        </w:rPr>
        <w:t>Patents</w:t>
      </w:r>
    </w:p>
    <w:p w14:paraId="06855E28" w14:textId="3FA7501E" w:rsidR="00812B36" w:rsidRPr="00812B36" w:rsidRDefault="00812B36" w:rsidP="00AB7782">
      <w:pPr>
        <w:spacing w:line="276" w:lineRule="auto"/>
        <w:ind w:left="851" w:hanging="851"/>
        <w:rPr>
          <w:rFonts w:ascii="Arial" w:eastAsia="Arial" w:hAnsi="Arial" w:cs="Arial"/>
          <w:sz w:val="24"/>
          <w:szCs w:val="24"/>
        </w:rPr>
      </w:pPr>
      <w:r w:rsidRPr="00812B36">
        <w:rPr>
          <w:rFonts w:ascii="Arial" w:eastAsia="Arial" w:hAnsi="Arial" w:cs="Arial"/>
          <w:sz w:val="24"/>
          <w:szCs w:val="24"/>
        </w:rPr>
        <w:t>[24]</w:t>
      </w:r>
      <w:r w:rsidRPr="00812B36">
        <w:rPr>
          <w:rFonts w:ascii="Arial" w:eastAsia="Arial" w:hAnsi="Arial" w:cs="Arial"/>
          <w:sz w:val="24"/>
          <w:szCs w:val="24"/>
        </w:rPr>
        <w:tab/>
        <w:t xml:space="preserve">Initial first name. </w:t>
      </w:r>
      <w:r w:rsidR="00AB7782" w:rsidRPr="00812B36">
        <w:rPr>
          <w:rFonts w:ascii="Arial" w:eastAsia="Arial" w:hAnsi="Arial" w:cs="Arial"/>
          <w:sz w:val="24"/>
          <w:szCs w:val="24"/>
        </w:rPr>
        <w:t>Initial Second</w:t>
      </w:r>
      <w:r w:rsidR="00AB7782">
        <w:rPr>
          <w:rFonts w:ascii="Arial" w:eastAsia="Arial" w:hAnsi="Arial" w:cs="Arial"/>
          <w:sz w:val="24"/>
          <w:szCs w:val="24"/>
        </w:rPr>
        <w:t xml:space="preserve"> Name. First</w:t>
      </w:r>
      <w:r w:rsidRPr="00812B36">
        <w:rPr>
          <w:rFonts w:ascii="Arial" w:eastAsia="Arial" w:hAnsi="Arial" w:cs="Arial"/>
          <w:sz w:val="24"/>
          <w:szCs w:val="24"/>
        </w:rPr>
        <w:t xml:space="preserve"> </w:t>
      </w:r>
      <w:r w:rsidR="00AB7782" w:rsidRPr="00812B36">
        <w:rPr>
          <w:rFonts w:ascii="Arial" w:eastAsia="Arial" w:hAnsi="Arial" w:cs="Arial"/>
          <w:sz w:val="24"/>
          <w:szCs w:val="24"/>
        </w:rPr>
        <w:t>Surname</w:t>
      </w:r>
      <w:r w:rsidR="00AB7782">
        <w:rPr>
          <w:rFonts w:ascii="Arial" w:eastAsia="Arial" w:hAnsi="Arial" w:cs="Arial"/>
          <w:sz w:val="24"/>
          <w:szCs w:val="24"/>
        </w:rPr>
        <w:t>-Second surname</w:t>
      </w:r>
      <w:r w:rsidRPr="00812B36">
        <w:rPr>
          <w:rFonts w:ascii="Arial" w:eastAsia="Arial" w:hAnsi="Arial" w:cs="Arial"/>
          <w:sz w:val="24"/>
          <w:szCs w:val="24"/>
        </w:rPr>
        <w:t>, "Complete</w:t>
      </w:r>
      <w:r w:rsidR="00AB7782">
        <w:rPr>
          <w:rFonts w:ascii="Arial" w:eastAsia="Arial" w:hAnsi="Arial" w:cs="Arial"/>
          <w:sz w:val="24"/>
          <w:szCs w:val="24"/>
        </w:rPr>
        <w:t xml:space="preserve"> title of the patent", Number, c</w:t>
      </w:r>
      <w:r w:rsidRPr="00812B36">
        <w:rPr>
          <w:rFonts w:ascii="Arial" w:eastAsia="Arial" w:hAnsi="Arial" w:cs="Arial"/>
          <w:sz w:val="24"/>
          <w:szCs w:val="24"/>
        </w:rPr>
        <w:t>ountry, date</w:t>
      </w:r>
    </w:p>
    <w:p w14:paraId="705D5F81" w14:textId="4494E447" w:rsidR="00812B36" w:rsidRPr="00466B72" w:rsidRDefault="00AB7782" w:rsidP="00AB7782">
      <w:pPr>
        <w:spacing w:line="276" w:lineRule="auto"/>
        <w:ind w:left="851" w:hanging="851"/>
        <w:rPr>
          <w:rFonts w:ascii="Arial" w:eastAsia="Arial" w:hAnsi="Arial" w:cs="Arial"/>
          <w:sz w:val="24"/>
          <w:szCs w:val="24"/>
        </w:rPr>
      </w:pPr>
      <w:r w:rsidRPr="00466B72">
        <w:rPr>
          <w:rFonts w:ascii="Arial" w:eastAsia="Arial" w:hAnsi="Arial" w:cs="Arial"/>
          <w:sz w:val="24"/>
          <w:szCs w:val="24"/>
        </w:rPr>
        <w:t>[25]</w:t>
      </w:r>
      <w:r w:rsidRPr="00466B72">
        <w:rPr>
          <w:rFonts w:ascii="Arial" w:eastAsia="Arial" w:hAnsi="Arial" w:cs="Arial"/>
          <w:sz w:val="24"/>
          <w:szCs w:val="24"/>
        </w:rPr>
        <w:tab/>
      </w:r>
      <w:r w:rsidR="00812B36" w:rsidRPr="00466B72">
        <w:rPr>
          <w:rFonts w:ascii="Arial" w:eastAsia="Arial" w:hAnsi="Arial" w:cs="Arial"/>
          <w:sz w:val="24"/>
          <w:szCs w:val="24"/>
        </w:rPr>
        <w:t>J. P. Wilkinson, “</w:t>
      </w:r>
      <w:r w:rsidR="009F4754" w:rsidRPr="00466B72">
        <w:rPr>
          <w:rFonts w:ascii="Arial" w:eastAsia="Arial" w:hAnsi="Arial" w:cs="Arial"/>
          <w:sz w:val="24"/>
          <w:szCs w:val="24"/>
        </w:rPr>
        <w:t>Nonlinear</w:t>
      </w:r>
      <w:r w:rsidR="00812B36" w:rsidRPr="00466B72">
        <w:rPr>
          <w:rFonts w:ascii="Arial" w:eastAsia="Arial" w:hAnsi="Arial" w:cs="Arial"/>
          <w:sz w:val="24"/>
          <w:szCs w:val="24"/>
        </w:rPr>
        <w:t xml:space="preserve"> resonant circuit device</w:t>
      </w:r>
      <w:r w:rsidRPr="00466B72">
        <w:rPr>
          <w:rFonts w:ascii="Arial" w:eastAsia="Arial" w:hAnsi="Arial" w:cs="Arial"/>
          <w:sz w:val="24"/>
          <w:szCs w:val="24"/>
        </w:rPr>
        <w:t xml:space="preserve">s”, U.S. Patent 3 624 12, </w:t>
      </w:r>
      <w:r w:rsidR="00812B36" w:rsidRPr="00466B72">
        <w:rPr>
          <w:rFonts w:ascii="Arial" w:eastAsia="Arial" w:hAnsi="Arial" w:cs="Arial"/>
          <w:sz w:val="24"/>
          <w:szCs w:val="24"/>
        </w:rPr>
        <w:t>Jul</w:t>
      </w:r>
      <w:r w:rsidRPr="00466B72">
        <w:rPr>
          <w:rFonts w:ascii="Arial" w:eastAsia="Arial" w:hAnsi="Arial" w:cs="Arial"/>
          <w:sz w:val="24"/>
          <w:szCs w:val="24"/>
        </w:rPr>
        <w:t>y</w:t>
      </w:r>
      <w:r w:rsidR="00812B36" w:rsidRPr="00466B72">
        <w:rPr>
          <w:rFonts w:ascii="Arial" w:eastAsia="Arial" w:hAnsi="Arial" w:cs="Arial"/>
          <w:sz w:val="24"/>
          <w:szCs w:val="24"/>
        </w:rPr>
        <w:t xml:space="preserve"> 1990.</w:t>
      </w:r>
    </w:p>
    <w:p w14:paraId="06EDACD4" w14:textId="77777777" w:rsidR="00AB7782" w:rsidRPr="00466B72" w:rsidRDefault="00AB7782" w:rsidP="00AB7782">
      <w:pPr>
        <w:spacing w:before="0" w:after="0"/>
        <w:ind w:left="851" w:hanging="851"/>
        <w:rPr>
          <w:rFonts w:ascii="Arial" w:eastAsia="Arial" w:hAnsi="Arial" w:cs="Arial"/>
          <w:sz w:val="24"/>
          <w:szCs w:val="24"/>
        </w:rPr>
      </w:pPr>
    </w:p>
    <w:p w14:paraId="4925D717" w14:textId="77777777" w:rsidR="00812B36" w:rsidRPr="00AB7782" w:rsidRDefault="00812B36" w:rsidP="00812B36">
      <w:pPr>
        <w:spacing w:before="0" w:after="0" w:line="480" w:lineRule="auto"/>
        <w:rPr>
          <w:rFonts w:ascii="Arial" w:eastAsia="Arial" w:hAnsi="Arial" w:cs="Arial"/>
          <w:i/>
          <w:sz w:val="24"/>
          <w:szCs w:val="24"/>
        </w:rPr>
      </w:pPr>
      <w:r w:rsidRPr="00AB7782">
        <w:rPr>
          <w:rFonts w:ascii="Arial" w:eastAsia="Arial" w:hAnsi="Arial" w:cs="Arial"/>
          <w:i/>
          <w:sz w:val="24"/>
          <w:szCs w:val="24"/>
        </w:rPr>
        <w:t>Electronic sources</w:t>
      </w:r>
    </w:p>
    <w:p w14:paraId="68677D13" w14:textId="60849E63" w:rsidR="00812B36" w:rsidRPr="00812B36" w:rsidRDefault="00812B36" w:rsidP="00AB7782">
      <w:pPr>
        <w:spacing w:line="276" w:lineRule="auto"/>
        <w:ind w:left="851" w:hanging="851"/>
        <w:rPr>
          <w:rFonts w:ascii="Arial" w:eastAsia="Arial" w:hAnsi="Arial" w:cs="Arial"/>
          <w:sz w:val="24"/>
          <w:szCs w:val="24"/>
        </w:rPr>
      </w:pPr>
      <w:r w:rsidRPr="00812B36">
        <w:rPr>
          <w:rFonts w:ascii="Arial" w:eastAsia="Arial" w:hAnsi="Arial" w:cs="Arial"/>
          <w:sz w:val="24"/>
          <w:szCs w:val="24"/>
        </w:rPr>
        <w:t>[26]</w:t>
      </w:r>
      <w:r w:rsidRPr="00812B36">
        <w:rPr>
          <w:rFonts w:ascii="Arial" w:eastAsia="Arial" w:hAnsi="Arial" w:cs="Arial"/>
          <w:sz w:val="24"/>
          <w:szCs w:val="24"/>
        </w:rPr>
        <w:tab/>
        <w:t xml:space="preserve">Initial first name. </w:t>
      </w:r>
      <w:r w:rsidR="00AB7782">
        <w:rPr>
          <w:rFonts w:ascii="Arial" w:eastAsia="Arial" w:hAnsi="Arial" w:cs="Arial"/>
          <w:sz w:val="24"/>
          <w:szCs w:val="24"/>
        </w:rPr>
        <w:t xml:space="preserve">Initial Second Name. First </w:t>
      </w:r>
      <w:r w:rsidR="00AB7782" w:rsidRPr="00812B36">
        <w:rPr>
          <w:rFonts w:ascii="Arial" w:eastAsia="Arial" w:hAnsi="Arial" w:cs="Arial"/>
          <w:sz w:val="24"/>
          <w:szCs w:val="24"/>
        </w:rPr>
        <w:t>Surname</w:t>
      </w:r>
      <w:r w:rsidR="00AB7782">
        <w:rPr>
          <w:rFonts w:ascii="Arial" w:eastAsia="Arial" w:hAnsi="Arial" w:cs="Arial"/>
          <w:sz w:val="24"/>
          <w:szCs w:val="24"/>
        </w:rPr>
        <w:t>-Second surname, "Title of the article", date.</w:t>
      </w:r>
      <w:r w:rsidRPr="00812B36">
        <w:rPr>
          <w:rFonts w:ascii="Arial" w:eastAsia="Arial" w:hAnsi="Arial" w:cs="Arial"/>
          <w:sz w:val="24"/>
          <w:szCs w:val="24"/>
        </w:rPr>
        <w:t xml:space="preserve"> </w:t>
      </w:r>
      <w:r w:rsidR="00AB7782">
        <w:rPr>
          <w:rFonts w:ascii="Arial" w:eastAsia="Arial" w:hAnsi="Arial" w:cs="Arial"/>
          <w:sz w:val="24"/>
          <w:szCs w:val="24"/>
        </w:rPr>
        <w:t>[Online]. Available at http://sitio/ruta/archivo.extensión</w:t>
      </w:r>
    </w:p>
    <w:p w14:paraId="6A7E37EE" w14:textId="4BA4A093" w:rsidR="00AB7782" w:rsidRPr="00351827" w:rsidRDefault="00AB7782" w:rsidP="00AB7782">
      <w:pPr>
        <w:spacing w:line="276" w:lineRule="auto"/>
        <w:ind w:left="851" w:hanging="851"/>
        <w:rPr>
          <w:rFonts w:ascii="Arial" w:eastAsia="Arial" w:hAnsi="Arial" w:cs="Arial"/>
          <w:sz w:val="24"/>
          <w:szCs w:val="24"/>
        </w:rPr>
      </w:pPr>
      <w:r w:rsidRPr="00AB7782">
        <w:rPr>
          <w:rFonts w:ascii="Arial" w:eastAsia="Arial" w:hAnsi="Arial" w:cs="Arial"/>
          <w:sz w:val="24"/>
          <w:szCs w:val="24"/>
        </w:rPr>
        <w:t>[27]</w:t>
      </w:r>
      <w:r w:rsidRPr="00AB7782">
        <w:rPr>
          <w:rFonts w:ascii="Arial" w:eastAsia="Arial" w:hAnsi="Arial" w:cs="Arial"/>
          <w:sz w:val="24"/>
          <w:szCs w:val="24"/>
        </w:rPr>
        <w:tab/>
        <w:t xml:space="preserve">J. Case, D. S. Rajan, and A. M. Shende, “Lattice Computers for Approximating </w:t>
      </w:r>
      <w:r w:rsidR="00351827">
        <w:rPr>
          <w:rFonts w:ascii="Arial" w:eastAsia="Arial" w:hAnsi="Arial" w:cs="Arial"/>
          <w:sz w:val="24"/>
          <w:szCs w:val="24"/>
        </w:rPr>
        <w:t>Euclidean Space”, july</w:t>
      </w:r>
      <w:r w:rsidRPr="00AB7782">
        <w:rPr>
          <w:rFonts w:ascii="Arial" w:eastAsia="Arial" w:hAnsi="Arial" w:cs="Arial"/>
          <w:sz w:val="24"/>
          <w:szCs w:val="24"/>
        </w:rPr>
        <w:t xml:space="preserve"> 2011. </w:t>
      </w:r>
      <w:r w:rsidRPr="00351827">
        <w:rPr>
          <w:rFonts w:ascii="Arial" w:eastAsia="Arial" w:hAnsi="Arial" w:cs="Arial"/>
          <w:sz w:val="24"/>
          <w:szCs w:val="24"/>
        </w:rPr>
        <w:t xml:space="preserve">[Online]. </w:t>
      </w:r>
      <w:r w:rsidR="00351827" w:rsidRPr="00351827">
        <w:rPr>
          <w:rFonts w:ascii="Arial" w:eastAsia="Arial" w:hAnsi="Arial" w:cs="Arial"/>
          <w:sz w:val="24"/>
          <w:szCs w:val="24"/>
        </w:rPr>
        <w:t>Available at</w:t>
      </w:r>
      <w:r w:rsidRPr="00351827">
        <w:rPr>
          <w:rFonts w:ascii="Arial" w:eastAsia="Arial" w:hAnsi="Arial" w:cs="Arial"/>
          <w:sz w:val="24"/>
          <w:szCs w:val="24"/>
        </w:rPr>
        <w:t xml:space="preserve">: </w:t>
      </w:r>
      <w:hyperlink r:id="rId19" w:history="1">
        <w:r w:rsidRPr="00351827">
          <w:rPr>
            <w:rStyle w:val="Hipervnculo"/>
            <w:rFonts w:ascii="Arial" w:eastAsia="Arial" w:hAnsi="Arial" w:cs="Arial"/>
            <w:sz w:val="24"/>
            <w:szCs w:val="24"/>
          </w:rPr>
          <w:t>http://www.ewb.org.au/resource/file/299_Annual_Report_0607-low_res_final.pdf</w:t>
        </w:r>
      </w:hyperlink>
      <w:r w:rsidRPr="00351827">
        <w:rPr>
          <w:rFonts w:ascii="Arial" w:eastAsia="Arial" w:hAnsi="Arial" w:cs="Arial"/>
          <w:sz w:val="24"/>
          <w:szCs w:val="24"/>
        </w:rPr>
        <w:t xml:space="preserve"> </w:t>
      </w:r>
    </w:p>
    <w:p w14:paraId="0734987B" w14:textId="6299F6E2" w:rsidR="00AB7782" w:rsidRPr="00351827" w:rsidRDefault="00AB7782" w:rsidP="00AB7782">
      <w:pPr>
        <w:spacing w:line="276" w:lineRule="auto"/>
        <w:ind w:left="851" w:hanging="851"/>
        <w:rPr>
          <w:rFonts w:ascii="Arial" w:eastAsia="Arial" w:hAnsi="Arial" w:cs="Arial"/>
          <w:sz w:val="24"/>
          <w:szCs w:val="24"/>
        </w:rPr>
        <w:sectPr w:rsidR="00AB7782" w:rsidRPr="00351827" w:rsidSect="00F22DA2">
          <w:headerReference w:type="even" r:id="rId20"/>
          <w:headerReference w:type="default" r:id="rId21"/>
          <w:footerReference w:type="even" r:id="rId22"/>
          <w:headerReference w:type="first" r:id="rId23"/>
          <w:type w:val="continuous"/>
          <w:pgSz w:w="12242" w:h="15842"/>
          <w:pgMar w:top="1134" w:right="1134" w:bottom="1134" w:left="1134" w:header="454" w:footer="267" w:gutter="0"/>
          <w:cols w:space="720"/>
          <w:titlePg/>
          <w:docGrid w:linePitch="272"/>
        </w:sectPr>
      </w:pPr>
      <w:r w:rsidRPr="00FF2DE4">
        <w:rPr>
          <w:rFonts w:ascii="Arial" w:eastAsia="Arial" w:hAnsi="Arial" w:cs="Arial"/>
          <w:sz w:val="24"/>
          <w:szCs w:val="24"/>
          <w:lang w:val="en-GB"/>
        </w:rPr>
        <w:t>[28]</w:t>
      </w:r>
      <w:r w:rsidRPr="00FF2DE4">
        <w:rPr>
          <w:rFonts w:ascii="Arial" w:eastAsia="Arial" w:hAnsi="Arial" w:cs="Arial"/>
          <w:sz w:val="24"/>
          <w:szCs w:val="24"/>
          <w:lang w:val="en-GB"/>
        </w:rPr>
        <w:tab/>
        <w:t>Computational, Optical, and Dischrge Physics Group, University of</w:t>
      </w:r>
      <w:r>
        <w:rPr>
          <w:rFonts w:ascii="Arial" w:eastAsia="Arial" w:hAnsi="Arial" w:cs="Arial"/>
          <w:sz w:val="24"/>
          <w:szCs w:val="24"/>
          <w:lang w:val="en-GB"/>
        </w:rPr>
        <w:t xml:space="preserve"> Illinoi</w:t>
      </w:r>
      <w:r w:rsidR="00351827">
        <w:rPr>
          <w:rFonts w:ascii="Arial" w:eastAsia="Arial" w:hAnsi="Arial" w:cs="Arial"/>
          <w:sz w:val="24"/>
          <w:szCs w:val="24"/>
          <w:lang w:val="en-GB"/>
        </w:rPr>
        <w:t>s at Urbana-Champaign, december</w:t>
      </w:r>
      <w:r w:rsidRPr="00FF2DE4">
        <w:rPr>
          <w:rFonts w:ascii="Arial" w:eastAsia="Arial" w:hAnsi="Arial" w:cs="Arial"/>
          <w:sz w:val="24"/>
          <w:szCs w:val="24"/>
          <w:lang w:val="en-GB"/>
        </w:rPr>
        <w:t xml:space="preserve"> 2011. </w:t>
      </w:r>
      <w:r w:rsidRPr="00351827">
        <w:rPr>
          <w:rFonts w:ascii="Arial" w:eastAsia="Arial" w:hAnsi="Arial" w:cs="Arial"/>
          <w:sz w:val="24"/>
          <w:szCs w:val="24"/>
        </w:rPr>
        <w:t>[</w:t>
      </w:r>
      <w:r w:rsidR="00351827" w:rsidRPr="00351827">
        <w:rPr>
          <w:rFonts w:ascii="Arial" w:eastAsia="Arial" w:hAnsi="Arial" w:cs="Arial"/>
          <w:sz w:val="24"/>
          <w:szCs w:val="24"/>
        </w:rPr>
        <w:t>Online</w:t>
      </w:r>
      <w:r w:rsidRPr="00351827">
        <w:rPr>
          <w:rFonts w:ascii="Arial" w:eastAsia="Arial" w:hAnsi="Arial" w:cs="Arial"/>
          <w:sz w:val="24"/>
          <w:szCs w:val="24"/>
        </w:rPr>
        <w:t xml:space="preserve">]. </w:t>
      </w:r>
      <w:r w:rsidR="00351827" w:rsidRPr="00351827">
        <w:rPr>
          <w:rFonts w:ascii="Arial" w:eastAsia="Arial" w:hAnsi="Arial" w:cs="Arial"/>
          <w:sz w:val="24"/>
          <w:szCs w:val="24"/>
        </w:rPr>
        <w:t>Available at:</w:t>
      </w:r>
      <w:r w:rsidRPr="00351827">
        <w:rPr>
          <w:rFonts w:ascii="Arial" w:eastAsia="Arial" w:hAnsi="Arial" w:cs="Arial"/>
          <w:sz w:val="24"/>
          <w:szCs w:val="24"/>
        </w:rPr>
        <w:t xml:space="preserve"> </w:t>
      </w:r>
      <w:hyperlink r:id="rId24" w:history="1">
        <w:r w:rsidRPr="00351827">
          <w:rPr>
            <w:rStyle w:val="Hipervnculo"/>
            <w:rFonts w:ascii="Arial" w:eastAsia="Arial" w:hAnsi="Arial" w:cs="Arial"/>
            <w:sz w:val="24"/>
            <w:szCs w:val="24"/>
          </w:rPr>
          <w:t>http://uigelz.ece.uiuc.edu/Projects/HPEM-ICP/index.html</w:t>
        </w:r>
      </w:hyperlink>
    </w:p>
    <w:p w14:paraId="71C64EAE" w14:textId="7D68F6B1" w:rsidR="00573176" w:rsidRPr="00466B72" w:rsidRDefault="00573176" w:rsidP="0075326F">
      <w:pPr>
        <w:spacing w:line="276" w:lineRule="auto"/>
        <w:rPr>
          <w:rFonts w:ascii="Arial" w:eastAsia="Arial" w:hAnsi="Arial" w:cs="Arial"/>
          <w:sz w:val="24"/>
          <w:szCs w:val="24"/>
        </w:rPr>
        <w:sectPr w:rsidR="00573176" w:rsidRPr="00466B72" w:rsidSect="00F22DA2">
          <w:headerReference w:type="even" r:id="rId25"/>
          <w:headerReference w:type="default" r:id="rId26"/>
          <w:footerReference w:type="even" r:id="rId27"/>
          <w:footerReference w:type="default" r:id="rId28"/>
          <w:headerReference w:type="first" r:id="rId29"/>
          <w:footerReference w:type="first" r:id="rId30"/>
          <w:type w:val="continuous"/>
          <w:pgSz w:w="12242" w:h="15842"/>
          <w:pgMar w:top="1134" w:right="1134" w:bottom="1134" w:left="1134" w:header="454" w:footer="267" w:gutter="0"/>
          <w:cols w:space="720"/>
          <w:titlePg/>
          <w:docGrid w:linePitch="272"/>
        </w:sectPr>
      </w:pPr>
    </w:p>
    <w:p w14:paraId="28E1A6C9" w14:textId="77777777" w:rsidR="000C6ED7" w:rsidRPr="00466B72" w:rsidRDefault="000C6ED7" w:rsidP="00573176"/>
    <w:sectPr w:rsidR="000C6ED7" w:rsidRPr="00466B72">
      <w:type w:val="continuous"/>
      <w:pgSz w:w="12242" w:h="15842"/>
      <w:pgMar w:top="1134" w:right="1134" w:bottom="1134" w:left="1134" w:header="720" w:footer="720" w:gutter="0"/>
      <w:cols w:num="2" w:space="720" w:equalWidth="0">
        <w:col w:w="4774" w:space="425"/>
        <w:col w:w="4774" w:space="0"/>
      </w:cols>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w:date="2020-05-04T13:01:00Z" w:initials="P">
    <w:p w14:paraId="013115EA" w14:textId="65686BDD" w:rsidR="000B2124" w:rsidRPr="000B2124" w:rsidRDefault="000B2124">
      <w:pPr>
        <w:pStyle w:val="Textocomentario"/>
        <w:rPr>
          <w:lang w:val="es-ES"/>
        </w:rPr>
      </w:pPr>
      <w:r>
        <w:rPr>
          <w:rStyle w:val="Refdecomentario"/>
        </w:rPr>
        <w:annotationRef/>
      </w:r>
      <w:r w:rsidRPr="000B2124">
        <w:rPr>
          <w:rFonts w:ascii="Arial" w:hAnsi="Arial" w:cs="Arial"/>
          <w:lang w:val="es-ES"/>
        </w:rPr>
        <w:t xml:space="preserve">Título en </w:t>
      </w:r>
      <w:r>
        <w:rPr>
          <w:rFonts w:ascii="Arial" w:hAnsi="Arial" w:cs="Arial"/>
          <w:lang w:val="es-ES"/>
        </w:rPr>
        <w:t>inglés</w:t>
      </w:r>
      <w:r w:rsidRPr="000B2124">
        <w:rPr>
          <w:rFonts w:ascii="Arial" w:hAnsi="Arial" w:cs="Arial"/>
          <w:lang w:val="es-ES"/>
        </w:rPr>
        <w:t>. No mayor a 9 palabras. Si es del caso, dividido en título y subtítulo</w:t>
      </w:r>
    </w:p>
  </w:comment>
  <w:comment w:id="2" w:author="Paola" w:date="2020-05-04T15:28:00Z" w:initials="P">
    <w:p w14:paraId="7E7E53E5" w14:textId="4F294E75" w:rsidR="005071F4" w:rsidRPr="0017042D" w:rsidRDefault="001C1EB2" w:rsidP="005071F4">
      <w:pPr>
        <w:spacing w:before="0" w:after="0" w:line="480" w:lineRule="auto"/>
        <w:ind w:right="193"/>
        <w:rPr>
          <w:rFonts w:ascii="Arial" w:eastAsia="Arial" w:hAnsi="Arial" w:cs="Arial"/>
          <w:color w:val="000000"/>
          <w:sz w:val="24"/>
          <w:szCs w:val="24"/>
          <w:lang w:val="es-ES"/>
        </w:rPr>
      </w:pPr>
      <w:r w:rsidRPr="00EF1517">
        <w:rPr>
          <w:rStyle w:val="Refdecomentario"/>
          <w:lang w:val="es-ES"/>
        </w:rPr>
        <w:annotationRef/>
      </w:r>
      <w:r w:rsidRPr="001C1EB2">
        <w:rPr>
          <w:rFonts w:ascii="Arial" w:hAnsi="Arial" w:cs="Arial"/>
          <w:lang w:val="es-CO"/>
        </w:rPr>
        <w:t>Colocar los nombres y apellidos completos de cada autor</w:t>
      </w:r>
      <w:r w:rsidR="00004951">
        <w:rPr>
          <w:rFonts w:ascii="Arial" w:hAnsi="Arial" w:cs="Arial"/>
          <w:lang w:val="es-CO"/>
        </w:rPr>
        <w:t>.</w:t>
      </w:r>
    </w:p>
    <w:p w14:paraId="148CBD80" w14:textId="6B1DFEB0" w:rsidR="001C1EB2" w:rsidRPr="001C1EB2" w:rsidRDefault="0017042D">
      <w:pPr>
        <w:pStyle w:val="Textocomentario"/>
        <w:rPr>
          <w:lang w:val="es-ES"/>
        </w:rPr>
      </w:pPr>
      <w:r w:rsidRPr="0017042D">
        <w:rPr>
          <w:rFonts w:ascii="Arial" w:hAnsi="Arial" w:cs="Arial"/>
          <w:lang w:val="es-ES"/>
        </w:rPr>
        <w:t xml:space="preserve">Para </w:t>
      </w:r>
      <w:r>
        <w:rPr>
          <w:rFonts w:ascii="Arial" w:hAnsi="Arial" w:cs="Arial"/>
          <w:lang w:val="es-ES"/>
        </w:rPr>
        <w:t>obtener su</w:t>
      </w:r>
      <w:r w:rsidRPr="0017042D">
        <w:rPr>
          <w:rFonts w:ascii="Arial" w:hAnsi="Arial" w:cs="Arial"/>
          <w:lang w:val="es-ES"/>
        </w:rPr>
        <w:t xml:space="preserve"> ORCID </w:t>
      </w:r>
      <w:r>
        <w:rPr>
          <w:rFonts w:ascii="Arial" w:hAnsi="Arial" w:cs="Arial"/>
          <w:lang w:val="es-ES"/>
        </w:rPr>
        <w:t>regístrese en:</w:t>
      </w:r>
      <w:r w:rsidRPr="0017042D">
        <w:rPr>
          <w:rFonts w:ascii="Arial" w:hAnsi="Arial" w:cs="Arial"/>
          <w:lang w:val="es-ES"/>
        </w:rPr>
        <w:t xml:space="preserve"> </w:t>
      </w:r>
      <w:hyperlink r:id="rId1" w:history="1">
        <w:r w:rsidRPr="002215CF">
          <w:rPr>
            <w:rStyle w:val="Hipervnculo"/>
            <w:rFonts w:ascii="Arial" w:hAnsi="Arial" w:cs="Arial"/>
            <w:lang w:val="es-ES"/>
          </w:rPr>
          <w:t>https://orcid.org/</w:t>
        </w:r>
      </w:hyperlink>
      <w:r>
        <w:rPr>
          <w:rFonts w:ascii="Arial" w:hAnsi="Arial" w:cs="Arial"/>
          <w:lang w:val="es-ES"/>
        </w:rPr>
        <w:t xml:space="preserve"> </w:t>
      </w:r>
    </w:p>
  </w:comment>
  <w:comment w:id="3" w:author="Paola" w:date="2020-05-05T15:38:00Z" w:initials="P">
    <w:p w14:paraId="77402C1C" w14:textId="77777777" w:rsidR="00DA70F7" w:rsidRPr="00504CCB" w:rsidRDefault="00DA70F7" w:rsidP="00DA70F7">
      <w:pPr>
        <w:pStyle w:val="Textocomentario"/>
        <w:rPr>
          <w:lang w:val="es-ES"/>
        </w:rPr>
      </w:pPr>
      <w:r w:rsidRPr="00757A6E">
        <w:rPr>
          <w:rStyle w:val="Refdecomentario"/>
          <w:lang w:val="es-ES"/>
        </w:rPr>
        <w:annotationRef/>
      </w:r>
      <w:r w:rsidRPr="00504CCB">
        <w:rPr>
          <w:lang w:val="es-ES"/>
        </w:rPr>
        <w:t>Es el mismo abstract pero en español</w:t>
      </w:r>
    </w:p>
    <w:p w14:paraId="73E93591" w14:textId="77777777" w:rsidR="00DA70F7" w:rsidRPr="002216F8" w:rsidRDefault="00DA70F7" w:rsidP="00DA70F7">
      <w:pPr>
        <w:pStyle w:val="Textocomentario"/>
        <w:rPr>
          <w:lang w:val="es-ES"/>
        </w:rPr>
      </w:pPr>
    </w:p>
  </w:comment>
  <w:comment w:id="4" w:author="Paola" w:date="2020-05-04T17:07:00Z" w:initials="P">
    <w:p w14:paraId="5151B012" w14:textId="7F4542A4" w:rsidR="00843735" w:rsidRDefault="00D85B14">
      <w:pPr>
        <w:pStyle w:val="Textocomentario"/>
        <w:rPr>
          <w:lang w:val="es-ES"/>
        </w:rPr>
      </w:pPr>
      <w:r w:rsidRPr="00EF1517">
        <w:rPr>
          <w:rStyle w:val="Refdecomentario"/>
          <w:lang w:val="es-ES"/>
        </w:rPr>
        <w:annotationRef/>
      </w:r>
      <w:r w:rsidRPr="00D85B14">
        <w:rPr>
          <w:lang w:val="es-ES"/>
        </w:rPr>
        <w:t xml:space="preserve">Si la </w:t>
      </w:r>
      <w:r w:rsidR="00843735">
        <w:rPr>
          <w:lang w:val="es-ES"/>
        </w:rPr>
        <w:t xml:space="preserve">figura o tabla es de los autores </w:t>
      </w:r>
      <w:r w:rsidRPr="00D85B14">
        <w:rPr>
          <w:lang w:val="es-ES"/>
        </w:rPr>
        <w:t xml:space="preserve">coloque </w:t>
      </w:r>
      <w:r w:rsidR="00843735">
        <w:rPr>
          <w:lang w:val="es-ES"/>
        </w:rPr>
        <w:t>debajo de la misma:</w:t>
      </w:r>
    </w:p>
    <w:p w14:paraId="393748E8" w14:textId="77777777" w:rsidR="00843735" w:rsidRDefault="00843735">
      <w:pPr>
        <w:pStyle w:val="Textocomentario"/>
        <w:rPr>
          <w:lang w:val="es-ES"/>
        </w:rPr>
      </w:pPr>
    </w:p>
    <w:p w14:paraId="4A77AB08" w14:textId="1DA9AEB5" w:rsidR="00D85B14" w:rsidRPr="00D85B14" w:rsidRDefault="0093117E">
      <w:pPr>
        <w:pStyle w:val="Textocomentario"/>
        <w:rPr>
          <w:lang w:val="es-ES"/>
        </w:rPr>
      </w:pPr>
      <w:r>
        <w:rPr>
          <w:lang w:val="es-ES"/>
        </w:rPr>
        <w:t>Source</w:t>
      </w:r>
      <w:r w:rsidR="00843735" w:rsidRPr="00843735">
        <w:rPr>
          <w:lang w:val="es-ES"/>
        </w:rPr>
        <w:t xml:space="preserve">: </w:t>
      </w:r>
      <w:r>
        <w:rPr>
          <w:lang w:val="es-ES"/>
        </w:rPr>
        <w:t>own.</w:t>
      </w:r>
    </w:p>
  </w:comment>
  <w:comment w:id="5" w:author="Paola" w:date="2020-05-05T14:52:00Z" w:initials="P">
    <w:p w14:paraId="16ED1362" w14:textId="0E319B34" w:rsidR="00812B36" w:rsidRPr="00812B36" w:rsidRDefault="00812B36">
      <w:pPr>
        <w:pStyle w:val="Textocomentario"/>
        <w:rPr>
          <w:lang w:val="es-ES"/>
        </w:rPr>
      </w:pPr>
      <w:r w:rsidRPr="00EF1517">
        <w:rPr>
          <w:rStyle w:val="Refdecomentario"/>
          <w:lang w:val="es-ES"/>
        </w:rPr>
        <w:annotationRef/>
      </w:r>
      <w:r w:rsidRPr="00D85B14">
        <w:rPr>
          <w:lang w:val="es-ES"/>
        </w:rPr>
        <w:t xml:space="preserve">Si la </w:t>
      </w:r>
      <w:r>
        <w:rPr>
          <w:lang w:val="es-ES"/>
        </w:rPr>
        <w:t>f</w:t>
      </w:r>
      <w:r w:rsidRPr="00D85B14">
        <w:rPr>
          <w:lang w:val="es-ES"/>
        </w:rPr>
        <w:t>uente es externa coloque el n</w:t>
      </w:r>
      <w:r>
        <w:rPr>
          <w:lang w:val="es-ES"/>
        </w:rPr>
        <w:t>úmero de la referencia correspondiente acá.</w:t>
      </w:r>
    </w:p>
  </w:comment>
  <w:comment w:id="6" w:author="Paola" w:date="2020-05-04T15:05:00Z" w:initials="P">
    <w:p w14:paraId="44883D67" w14:textId="1B9AB433" w:rsidR="00F22DA2" w:rsidRPr="00F22DA2" w:rsidRDefault="00F22DA2">
      <w:pPr>
        <w:pStyle w:val="Textocomentario"/>
        <w:rPr>
          <w:rFonts w:ascii="Arial" w:hAnsi="Arial" w:cs="Arial"/>
          <w:sz w:val="24"/>
          <w:szCs w:val="24"/>
          <w:lang w:val="es-ES"/>
        </w:rPr>
      </w:pPr>
      <w:r w:rsidRPr="00EF1517">
        <w:rPr>
          <w:rStyle w:val="Refdecomentario"/>
          <w:lang w:val="es-ES"/>
        </w:rPr>
        <w:annotationRef/>
      </w:r>
      <w:r w:rsidRPr="00053E88">
        <w:rPr>
          <w:rFonts w:ascii="Arial" w:hAnsi="Arial" w:cs="Arial"/>
          <w:sz w:val="24"/>
          <w:szCs w:val="24"/>
          <w:lang w:val="es-ES"/>
        </w:rPr>
        <w:t>Escribir en editor de ecuaciones de Word, o MathType</w:t>
      </w:r>
    </w:p>
  </w:comment>
  <w:comment w:id="7" w:author="Paola" w:date="2020-05-05T15:37:00Z" w:initials="P">
    <w:p w14:paraId="51D0B277" w14:textId="22DF08EB" w:rsidR="0093117E" w:rsidRPr="0093117E" w:rsidRDefault="0093117E">
      <w:pPr>
        <w:pStyle w:val="Textocomentario"/>
        <w:rPr>
          <w:lang w:val="es-ES"/>
        </w:rPr>
      </w:pPr>
      <w:r w:rsidRPr="00EF1517">
        <w:rPr>
          <w:rStyle w:val="Refdecomentario"/>
          <w:lang w:val="es-ES"/>
        </w:rPr>
        <w:annotationRef/>
      </w:r>
      <w:r w:rsidRPr="0038005E">
        <w:rPr>
          <w:rFonts w:ascii="Arial" w:hAnsi="Arial" w:cs="Arial"/>
          <w:sz w:val="24"/>
          <w:szCs w:val="24"/>
          <w:lang w:val="es-ES"/>
        </w:rPr>
        <w:t>Es oportuno indicar el grupo de investigación o la entidad que financia o patrocina la investigación finalizada o en curso</w:t>
      </w:r>
    </w:p>
  </w:comment>
  <w:comment w:id="8" w:author="Paola" w:date="2020-05-05T15:37:00Z" w:initials="P">
    <w:p w14:paraId="0E2AADB7" w14:textId="77777777" w:rsidR="002F5975" w:rsidRPr="00B7202C" w:rsidRDefault="0093117E" w:rsidP="002F5975">
      <w:pPr>
        <w:pStyle w:val="Textocomentario"/>
        <w:rPr>
          <w:rFonts w:ascii="Arial" w:hAnsi="Arial" w:cs="Arial"/>
          <w:lang w:val="es-ES"/>
        </w:rPr>
      </w:pPr>
      <w:r w:rsidRPr="00EF1517">
        <w:rPr>
          <w:rStyle w:val="Refdecomentario"/>
          <w:lang w:val="es-ES"/>
        </w:rPr>
        <w:annotationRef/>
      </w:r>
      <w:r w:rsidR="002F5975">
        <w:rPr>
          <w:rFonts w:ascii="Arial" w:hAnsi="Arial" w:cs="Arial"/>
          <w:sz w:val="24"/>
          <w:lang w:val="es-ES"/>
        </w:rPr>
        <w:t xml:space="preserve">Se sugiere colocar </w:t>
      </w:r>
      <w:r w:rsidR="002F5975" w:rsidRPr="00B7202C">
        <w:rPr>
          <w:rFonts w:ascii="Arial" w:hAnsi="Arial" w:cs="Arial"/>
          <w:sz w:val="24"/>
          <w:lang w:val="es-ES"/>
        </w:rPr>
        <w:t>la URL de todas las referencias</w:t>
      </w:r>
      <w:r w:rsidR="002F5975">
        <w:rPr>
          <w:rFonts w:ascii="Arial" w:hAnsi="Arial" w:cs="Arial"/>
          <w:sz w:val="24"/>
          <w:lang w:val="es-ES"/>
        </w:rPr>
        <w:t xml:space="preserve">, si es posible; </w:t>
      </w:r>
      <w:r w:rsidR="002F5975" w:rsidRPr="00B7202C">
        <w:rPr>
          <w:rFonts w:ascii="Arial" w:hAnsi="Arial" w:cs="Arial"/>
          <w:sz w:val="24"/>
          <w:lang w:val="es-ES"/>
        </w:rPr>
        <w:t>así sean libros, tesis, art</w:t>
      </w:r>
      <w:r w:rsidR="002F5975">
        <w:rPr>
          <w:rFonts w:ascii="Arial" w:hAnsi="Arial" w:cs="Arial"/>
          <w:sz w:val="24"/>
          <w:lang w:val="es-ES"/>
        </w:rPr>
        <w:t xml:space="preserve">ículos, páginas web o figuras. </w:t>
      </w:r>
    </w:p>
    <w:p w14:paraId="5DE0CA9C" w14:textId="03271A5A" w:rsidR="0093117E" w:rsidRPr="0093117E" w:rsidRDefault="0093117E">
      <w:pPr>
        <w:pStyle w:val="Textocomentario"/>
        <w:rPr>
          <w:lang w:val="es-ES"/>
        </w:rPr>
      </w:pPr>
    </w:p>
  </w:comment>
  <w:comment w:id="9" w:author="Paola" w:date="2020-05-05T15:37:00Z" w:initials="P">
    <w:p w14:paraId="0822C4DF" w14:textId="398BA94F" w:rsidR="0093117E" w:rsidRPr="0093117E" w:rsidRDefault="0093117E">
      <w:pPr>
        <w:pStyle w:val="Textocomentario"/>
        <w:rPr>
          <w:lang w:val="es-ES"/>
        </w:rPr>
      </w:pPr>
      <w:r w:rsidRPr="00EF1517">
        <w:rPr>
          <w:rStyle w:val="Refdecomentario"/>
          <w:lang w:val="es-ES"/>
        </w:rPr>
        <w:annotationRef/>
      </w:r>
      <w:r w:rsidR="002F5975" w:rsidRPr="002F5975">
        <w:rPr>
          <w:lang w:val="es-ES"/>
        </w:rPr>
        <w:t>Colocar el DOI de los artículos que lo tengan, así como la URL correspondiente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3115EA" w15:done="0"/>
  <w15:commentEx w15:paraId="148CBD80" w15:done="0"/>
  <w15:commentEx w15:paraId="73E93591" w15:done="0"/>
  <w15:commentEx w15:paraId="4A77AB08" w15:done="0"/>
  <w15:commentEx w15:paraId="16ED1362" w15:done="0"/>
  <w15:commentEx w15:paraId="44883D67" w15:done="0"/>
  <w15:commentEx w15:paraId="51D0B277" w15:done="0"/>
  <w15:commentEx w15:paraId="5DE0CA9C" w15:done="0"/>
  <w15:commentEx w15:paraId="0822C4D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758B" w14:textId="77777777" w:rsidR="00C17B31" w:rsidRDefault="00C17B31">
      <w:pPr>
        <w:spacing w:before="0" w:after="0"/>
      </w:pPr>
      <w:r>
        <w:separator/>
      </w:r>
    </w:p>
  </w:endnote>
  <w:endnote w:type="continuationSeparator" w:id="0">
    <w:p w14:paraId="7BAF159F" w14:textId="77777777" w:rsidR="00C17B31" w:rsidRDefault="00C17B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3AAA" w14:textId="77777777" w:rsidR="00AB7782" w:rsidRPr="00F22DA2" w:rsidRDefault="00AB7782" w:rsidP="00F22DA2">
    <w:pPr>
      <w:pStyle w:val="Encabezado"/>
      <w:rPr>
        <w:rFonts w:ascii="Arial" w:hAnsi="Arial" w:cs="Arial"/>
        <w:i/>
        <w:sz w:val="18"/>
        <w:szCs w:val="16"/>
        <w:lang w:val="es-CO"/>
      </w:rPr>
    </w:pPr>
    <w:r w:rsidRPr="00F22DA2">
      <w:rPr>
        <w:rFonts w:ascii="Arial" w:hAnsi="Arial" w:cs="Arial"/>
        <w:i/>
        <w:sz w:val="18"/>
        <w:szCs w:val="16"/>
        <w:lang w:val="es-CO"/>
      </w:rPr>
      <w:t>Universidad Distrital Francisco José de Caldas – Facultad Tecnológica</w:t>
    </w:r>
  </w:p>
  <w:p w14:paraId="249A57E3" w14:textId="77777777" w:rsidR="00AB7782" w:rsidRPr="00C227B3" w:rsidRDefault="00AB7782" w:rsidP="00F22DA2">
    <w:pPr>
      <w:pStyle w:val="Encabezado"/>
      <w:rPr>
        <w:rFonts w:ascii="Arial" w:hAnsi="Arial" w:cs="Arial"/>
        <w:i/>
        <w:sz w:val="18"/>
        <w:szCs w:val="16"/>
        <w:lang w:val="es-CO"/>
      </w:rPr>
    </w:pPr>
  </w:p>
  <w:p w14:paraId="502A67EB" w14:textId="77777777" w:rsidR="00AB7782" w:rsidRPr="00C227B3" w:rsidRDefault="00AB7782" w:rsidP="00F22DA2">
    <w:pPr>
      <w:pStyle w:val="Encabezado"/>
      <w:rPr>
        <w:rFonts w:ascii="Arial" w:hAnsi="Arial" w:cs="Arial"/>
        <w:i/>
        <w:sz w:val="18"/>
        <w:szCs w:val="16"/>
        <w:lang w:val="es-C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223B" w14:textId="4F07C09B" w:rsidR="000C6ED7" w:rsidRPr="00F22DA2" w:rsidRDefault="00F22DA2" w:rsidP="00F22DA2">
    <w:pPr>
      <w:pStyle w:val="Encabezado"/>
      <w:rPr>
        <w:rFonts w:ascii="Arial" w:hAnsi="Arial" w:cs="Arial"/>
        <w:i/>
        <w:sz w:val="18"/>
        <w:szCs w:val="16"/>
        <w:lang w:val="es-CO"/>
      </w:rPr>
    </w:pPr>
    <w:r w:rsidRPr="00F22DA2">
      <w:rPr>
        <w:rFonts w:ascii="Arial" w:hAnsi="Arial" w:cs="Arial"/>
        <w:i/>
        <w:sz w:val="18"/>
        <w:szCs w:val="16"/>
        <w:lang w:val="es-CO"/>
      </w:rPr>
      <w:t>Universidad Distrital Francisco José de Caldas – Facultad Tecnológica</w:t>
    </w:r>
  </w:p>
  <w:p w14:paraId="7774CCCD" w14:textId="56E1D426" w:rsidR="00F22DA2" w:rsidRPr="00C227B3" w:rsidRDefault="00F22DA2" w:rsidP="00F22DA2">
    <w:pPr>
      <w:pStyle w:val="Encabezado"/>
      <w:rPr>
        <w:rFonts w:ascii="Arial" w:hAnsi="Arial" w:cs="Arial"/>
        <w:i/>
        <w:sz w:val="18"/>
        <w:szCs w:val="16"/>
        <w:lang w:val="es-CO"/>
      </w:rPr>
    </w:pPr>
  </w:p>
  <w:p w14:paraId="3094A36D" w14:textId="77777777" w:rsidR="00F22DA2" w:rsidRPr="00C227B3" w:rsidRDefault="00F22DA2" w:rsidP="00F22DA2">
    <w:pPr>
      <w:pStyle w:val="Encabezado"/>
      <w:rPr>
        <w:rFonts w:ascii="Arial" w:hAnsi="Arial" w:cs="Arial"/>
        <w:i/>
        <w:sz w:val="18"/>
        <w:szCs w:val="16"/>
        <w:lang w:val="es-C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DFD4C" w14:textId="698C679D" w:rsidR="009158A3" w:rsidRPr="00F22DA2" w:rsidRDefault="009158A3" w:rsidP="00F22DA2">
    <w:pPr>
      <w:pStyle w:val="Piedepgina"/>
      <w:rPr>
        <w:rFonts w:ascii="Arial" w:hAnsi="Arial" w:cs="Arial"/>
        <w:i/>
        <w:sz w:val="22"/>
        <w:lang w:val="es-ES"/>
      </w:rPr>
    </w:pPr>
    <w:r w:rsidRPr="00F22DA2">
      <w:rPr>
        <w:rFonts w:ascii="Arial" w:hAnsi="Arial" w:cs="Arial"/>
        <w:i/>
        <w:sz w:val="18"/>
        <w:szCs w:val="14"/>
        <w:lang w:val="es-ES"/>
      </w:rPr>
      <w:t xml:space="preserve">Visión Electrónica </w:t>
    </w:r>
    <w:r w:rsidR="00F22DA2" w:rsidRPr="00F22DA2">
      <w:rPr>
        <w:rFonts w:ascii="Arial" w:hAnsi="Arial" w:cs="Arial"/>
        <w:i/>
        <w:sz w:val="18"/>
        <w:szCs w:val="14"/>
        <w:lang w:val="es-ES"/>
      </w:rPr>
      <w:t xml:space="preserve">Vol. X No. X </w:t>
    </w:r>
    <w:r w:rsidRPr="00F22DA2">
      <w:rPr>
        <w:rFonts w:ascii="Arial" w:hAnsi="Arial" w:cs="Arial"/>
        <w:i/>
        <w:sz w:val="18"/>
        <w:szCs w:val="14"/>
        <w:lang w:val="es-ES"/>
      </w:rPr>
      <w:t>(Año)</w:t>
    </w:r>
    <w:r w:rsidR="00F22DA2" w:rsidRPr="00F22DA2">
      <w:rPr>
        <w:rFonts w:ascii="Arial" w:hAnsi="Arial" w:cs="Arial"/>
        <w:i/>
        <w:sz w:val="18"/>
        <w:szCs w:val="14"/>
        <w:lang w:val="es-ES"/>
      </w:rPr>
      <w:t xml:space="preserve"> </w:t>
    </w:r>
    <w:r w:rsidRPr="00F22DA2">
      <w:rPr>
        <w:rFonts w:ascii="Arial" w:hAnsi="Arial" w:cs="Arial"/>
        <w:i/>
        <w:sz w:val="18"/>
        <w:szCs w:val="14"/>
        <w:lang w:val="es-ES"/>
      </w:rPr>
      <w:t>• Mes Inicial-Mes Final • ISSN 1909-9746 • ISSN-E 2248-4728 • Bogotá (Colombia</w:t>
    </w:r>
  </w:p>
  <w:p w14:paraId="6A6F668C" w14:textId="77777777" w:rsidR="009158A3" w:rsidRPr="009158A3" w:rsidRDefault="009158A3">
    <w:pPr>
      <w:pStyle w:val="Piedepgina"/>
      <w:rPr>
        <w:lang w:val="es-E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9D70" w14:textId="7B556035" w:rsidR="000B2124" w:rsidRPr="000B2124" w:rsidRDefault="000B2124" w:rsidP="000B2124">
    <w:pPr>
      <w:pStyle w:val="RIAIAutores"/>
      <w:spacing w:before="240" w:after="240"/>
      <w:jc w:val="both"/>
      <w:rPr>
        <w:rFonts w:ascii="Arial" w:hAnsi="Arial" w:cs="Arial"/>
        <w:b w:val="0"/>
        <w:sz w:val="20"/>
        <w:szCs w:val="24"/>
        <w:lang w:val="en-US"/>
      </w:rPr>
    </w:pPr>
    <w:r w:rsidRPr="0017042D">
      <w:rPr>
        <w:rFonts w:ascii="Arial" w:hAnsi="Arial" w:cs="Arial"/>
        <w:b w:val="0"/>
        <w:sz w:val="20"/>
        <w:szCs w:val="24"/>
        <w:lang w:val="es-ES"/>
      </w:rPr>
      <w:t xml:space="preserve">Cite this article as: </w:t>
    </w:r>
    <w:r w:rsidR="006010AC" w:rsidRPr="0017042D">
      <w:rPr>
        <w:rFonts w:ascii="Arial" w:hAnsi="Arial" w:cs="Arial"/>
        <w:b w:val="0"/>
        <w:sz w:val="20"/>
        <w:szCs w:val="24"/>
        <w:lang w:val="es-ES"/>
      </w:rPr>
      <w:t xml:space="preserve">N. B. </w:t>
    </w:r>
    <w:r w:rsidR="006010AC" w:rsidRPr="006010AC">
      <w:rPr>
        <w:rFonts w:ascii="Arial" w:hAnsi="Arial" w:cs="Arial"/>
        <w:b w:val="0"/>
        <w:sz w:val="20"/>
        <w:szCs w:val="24"/>
        <w:lang w:val="es-CO"/>
      </w:rPr>
      <w:t>Apellidos, “Título en inglés</w:t>
    </w:r>
    <w:r w:rsidR="006010AC" w:rsidRPr="0017042D">
      <w:rPr>
        <w:rFonts w:ascii="Arial" w:hAnsi="Arial" w:cs="Arial"/>
        <w:b w:val="0"/>
        <w:sz w:val="20"/>
        <w:szCs w:val="24"/>
        <w:lang w:val="es-ES"/>
      </w:rPr>
      <w:t xml:space="preserve">”, </w:t>
    </w:r>
    <w:r w:rsidR="006010AC" w:rsidRPr="0017042D">
      <w:rPr>
        <w:rFonts w:ascii="Arial" w:hAnsi="Arial" w:cs="Arial"/>
        <w:b w:val="0"/>
        <w:i/>
        <w:sz w:val="20"/>
        <w:szCs w:val="24"/>
        <w:lang w:val="es-ES"/>
      </w:rPr>
      <w:t>Vis. Electron.</w:t>
    </w:r>
    <w:r w:rsidR="006010AC" w:rsidRPr="0017042D">
      <w:rPr>
        <w:rFonts w:ascii="Arial" w:hAnsi="Arial" w:cs="Arial"/>
        <w:b w:val="0"/>
        <w:sz w:val="20"/>
        <w:szCs w:val="24"/>
        <w:lang w:val="es-ES"/>
      </w:rPr>
      <w:t xml:space="preserve">, vol. X, no. X, pp. xx, </w:t>
    </w:r>
    <w:r w:rsidR="006010AC" w:rsidRPr="006010AC">
      <w:rPr>
        <w:rFonts w:ascii="Arial" w:hAnsi="Arial" w:cs="Arial"/>
        <w:b w:val="0"/>
        <w:sz w:val="20"/>
        <w:szCs w:val="24"/>
        <w:lang w:val="es-CO"/>
      </w:rPr>
      <w:t>mes año.</w:t>
    </w:r>
    <w:r w:rsidR="006010AC" w:rsidRPr="0017042D">
      <w:rPr>
        <w:rFonts w:ascii="Arial" w:hAnsi="Arial" w:cs="Arial"/>
        <w:b w:val="0"/>
        <w:sz w:val="20"/>
        <w:szCs w:val="24"/>
        <w:lang w:val="es-ES"/>
      </w:rPr>
      <w:t xml:space="preserve"> </w:t>
    </w:r>
    <w:hyperlink r:id="rId1" w:history="1">
      <w:r w:rsidRPr="007A0575">
        <w:rPr>
          <w:rStyle w:val="Hipervnculo"/>
          <w:rFonts w:ascii="Arial" w:hAnsi="Arial" w:cs="Arial"/>
          <w:b w:val="0"/>
          <w:sz w:val="20"/>
          <w:szCs w:val="24"/>
          <w:lang w:val="en-US"/>
        </w:rPr>
        <w:t>https://doi.org/10.14483/issn.2248-4728</w:t>
      </w:r>
    </w:hyperlink>
    <w:r>
      <w:rPr>
        <w:rFonts w:ascii="Arial" w:hAnsi="Arial" w:cs="Arial"/>
        <w:b w:val="0"/>
        <w:sz w:val="20"/>
        <w:szCs w:val="24"/>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ECA5E" w14:textId="77777777" w:rsidR="00C17B31" w:rsidRDefault="00C17B31">
      <w:pPr>
        <w:spacing w:before="0" w:after="0"/>
      </w:pPr>
      <w:r>
        <w:separator/>
      </w:r>
    </w:p>
  </w:footnote>
  <w:footnote w:type="continuationSeparator" w:id="0">
    <w:p w14:paraId="3F53B074" w14:textId="77777777" w:rsidR="00C17B31" w:rsidRDefault="00C17B31">
      <w:pPr>
        <w:spacing w:before="0" w:after="0"/>
      </w:pPr>
      <w:r>
        <w:continuationSeparator/>
      </w:r>
    </w:p>
  </w:footnote>
  <w:footnote w:id="1">
    <w:p w14:paraId="38A98E23" w14:textId="4721EB41" w:rsidR="00AE51B5" w:rsidRPr="0017042D" w:rsidRDefault="00AE51B5" w:rsidP="0051334B">
      <w:pPr>
        <w:pBdr>
          <w:top w:val="nil"/>
          <w:left w:val="nil"/>
          <w:bottom w:val="nil"/>
          <w:right w:val="nil"/>
          <w:between w:val="nil"/>
        </w:pBdr>
        <w:spacing w:before="0" w:after="0"/>
        <w:ind w:left="142" w:hanging="142"/>
        <w:rPr>
          <w:rFonts w:ascii="Arial" w:eastAsia="Arial" w:hAnsi="Arial" w:cs="Arial"/>
          <w:color w:val="000000"/>
        </w:rPr>
      </w:pPr>
      <w:r w:rsidRPr="0018127A">
        <w:rPr>
          <w:rStyle w:val="Refdenotaalpie"/>
          <w:rFonts w:ascii="Arial" w:hAnsi="Arial" w:cs="Arial"/>
        </w:rPr>
        <w:footnoteRef/>
      </w:r>
      <w:r w:rsidR="0048538B">
        <w:rPr>
          <w:rFonts w:ascii="Arial" w:hAnsi="Arial" w:cs="Arial"/>
        </w:rPr>
        <w:tab/>
      </w:r>
      <w:r w:rsidR="0051334B" w:rsidRPr="0051334B">
        <w:rPr>
          <w:rFonts w:ascii="Arial" w:hAnsi="Arial" w:cs="Arial"/>
        </w:rPr>
        <w:t xml:space="preserve">Bachelor’s degree, Institution, </w:t>
      </w:r>
      <w:r w:rsidR="00717809">
        <w:rPr>
          <w:rFonts w:ascii="Arial" w:hAnsi="Arial" w:cs="Arial"/>
        </w:rPr>
        <w:t>Country.</w:t>
      </w:r>
      <w:r w:rsidR="0051334B" w:rsidRPr="0051334B">
        <w:rPr>
          <w:rFonts w:ascii="Arial" w:hAnsi="Arial" w:cs="Arial"/>
        </w:rPr>
        <w:t xml:space="preserve"> Master’s degree and/or doctoral degree, Institution, Country. </w:t>
      </w:r>
      <w:r w:rsidR="00717809">
        <w:rPr>
          <w:rFonts w:ascii="Arial" w:hAnsi="Arial" w:cs="Arial"/>
        </w:rPr>
        <w:t>Current position</w:t>
      </w:r>
      <w:r w:rsidR="0051334B" w:rsidRPr="0051334B">
        <w:rPr>
          <w:rFonts w:ascii="Arial" w:hAnsi="Arial" w:cs="Arial"/>
        </w:rPr>
        <w:t>: University / O</w:t>
      </w:r>
      <w:r w:rsidR="0051334B">
        <w:rPr>
          <w:rFonts w:ascii="Arial" w:hAnsi="Arial" w:cs="Arial"/>
        </w:rPr>
        <w:t>rganization / Company, Country.</w:t>
      </w:r>
      <w:r w:rsidR="0018127A" w:rsidRPr="0018127A">
        <w:rPr>
          <w:rFonts w:ascii="Arial" w:eastAsia="Arial" w:hAnsi="Arial" w:cs="Arial"/>
          <w:color w:val="000000"/>
        </w:rPr>
        <w:t xml:space="preserve"> </w:t>
      </w:r>
      <w:r w:rsidR="0018127A" w:rsidRPr="0017042D">
        <w:rPr>
          <w:rFonts w:ascii="Arial" w:eastAsia="Arial" w:hAnsi="Arial" w:cs="Arial"/>
          <w:color w:val="000000"/>
        </w:rPr>
        <w:t xml:space="preserve">E-mail: </w:t>
      </w:r>
      <w:hyperlink r:id="rId1" w:history="1">
        <w:r w:rsidR="002B5A0D" w:rsidRPr="0017042D">
          <w:rPr>
            <w:rStyle w:val="Hipervnculo"/>
            <w:rFonts w:ascii="Arial" w:eastAsia="Arial" w:hAnsi="Arial" w:cs="Arial"/>
          </w:rPr>
          <w:t>ejemplo@org.es</w:t>
        </w:r>
      </w:hyperlink>
      <w:r w:rsidR="002B5A0D" w:rsidRPr="0017042D">
        <w:rPr>
          <w:rFonts w:ascii="Arial" w:eastAsia="Arial" w:hAnsi="Arial" w:cs="Arial"/>
          <w:color w:val="000000"/>
        </w:rPr>
        <w:t xml:space="preserve"> </w:t>
      </w:r>
      <w:r w:rsidR="00BB4B3D" w:rsidRPr="0017042D">
        <w:rPr>
          <w:rFonts w:ascii="Arial" w:eastAsia="Arial" w:hAnsi="Arial" w:cs="Arial"/>
          <w:color w:val="000000"/>
        </w:rPr>
        <w:t xml:space="preserve">ORCID: </w:t>
      </w:r>
      <w:hyperlink r:id="rId2" w:history="1">
        <w:r w:rsidR="0051334B" w:rsidRPr="0017042D">
          <w:rPr>
            <w:rStyle w:val="Hipervnculo"/>
            <w:rFonts w:ascii="Arial" w:eastAsia="Arial" w:hAnsi="Arial" w:cs="Arial"/>
          </w:rPr>
          <w:t>https://orcid.org/0000-XXXX-XXXX-XXXX</w:t>
        </w:r>
      </w:hyperlink>
    </w:p>
  </w:footnote>
  <w:footnote w:id="2">
    <w:p w14:paraId="43E88F3B" w14:textId="2F29C067" w:rsidR="000B2124" w:rsidRPr="0017042D" w:rsidRDefault="000B2124" w:rsidP="0051334B">
      <w:pPr>
        <w:pStyle w:val="Textonotapie"/>
        <w:ind w:left="142" w:hanging="142"/>
      </w:pPr>
      <w:r>
        <w:rPr>
          <w:rStyle w:val="Refdenotaalpie"/>
        </w:rPr>
        <w:footnoteRef/>
      </w:r>
      <w:r>
        <w:t xml:space="preserve"> </w:t>
      </w:r>
      <w:r w:rsidR="0051334B">
        <w:tab/>
      </w:r>
      <w:r w:rsidR="0051334B" w:rsidRPr="0051334B">
        <w:rPr>
          <w:rFonts w:ascii="Arial" w:hAnsi="Arial" w:cs="Arial"/>
        </w:rPr>
        <w:t>Bachelor’s degree, Institution, Country</w:t>
      </w:r>
      <w:r w:rsidR="00717809">
        <w:rPr>
          <w:rFonts w:ascii="Arial" w:hAnsi="Arial" w:cs="Arial"/>
        </w:rPr>
        <w:t>.</w:t>
      </w:r>
      <w:r w:rsidR="0051334B" w:rsidRPr="0051334B">
        <w:rPr>
          <w:rFonts w:ascii="Arial" w:hAnsi="Arial" w:cs="Arial"/>
        </w:rPr>
        <w:t xml:space="preserve"> Master’s degree and/or doctoral degree, Institution, Country. </w:t>
      </w:r>
      <w:r w:rsidR="00717809">
        <w:rPr>
          <w:rFonts w:ascii="Arial" w:hAnsi="Arial" w:cs="Arial"/>
        </w:rPr>
        <w:t>Current position</w:t>
      </w:r>
      <w:r w:rsidR="0051334B" w:rsidRPr="0051334B">
        <w:rPr>
          <w:rFonts w:ascii="Arial" w:hAnsi="Arial" w:cs="Arial"/>
        </w:rPr>
        <w:t>: University / O</w:t>
      </w:r>
      <w:r w:rsidR="0051334B">
        <w:rPr>
          <w:rFonts w:ascii="Arial" w:hAnsi="Arial" w:cs="Arial"/>
        </w:rPr>
        <w:t>rganization / Company, Country.</w:t>
      </w:r>
      <w:r w:rsidR="0051334B" w:rsidRPr="0018127A">
        <w:rPr>
          <w:rFonts w:ascii="Arial" w:eastAsia="Arial" w:hAnsi="Arial" w:cs="Arial"/>
          <w:color w:val="000000"/>
        </w:rPr>
        <w:t xml:space="preserve"> </w:t>
      </w:r>
      <w:r w:rsidR="0051334B" w:rsidRPr="0017042D">
        <w:rPr>
          <w:rFonts w:ascii="Arial" w:eastAsia="Arial" w:hAnsi="Arial" w:cs="Arial"/>
          <w:color w:val="000000"/>
        </w:rPr>
        <w:t xml:space="preserve">E-mail: </w:t>
      </w:r>
      <w:hyperlink r:id="rId3" w:history="1">
        <w:r w:rsidR="002B5A0D" w:rsidRPr="0017042D">
          <w:rPr>
            <w:rStyle w:val="Hipervnculo"/>
            <w:rFonts w:ascii="Arial" w:eastAsia="Arial" w:hAnsi="Arial" w:cs="Arial"/>
          </w:rPr>
          <w:t>ejemplo@org.es</w:t>
        </w:r>
      </w:hyperlink>
      <w:r w:rsidR="002B5A0D" w:rsidRPr="0017042D">
        <w:rPr>
          <w:rFonts w:ascii="Arial" w:eastAsia="Arial" w:hAnsi="Arial" w:cs="Arial"/>
          <w:color w:val="000000"/>
        </w:rPr>
        <w:t xml:space="preserve"> </w:t>
      </w:r>
      <w:r w:rsidR="0051334B" w:rsidRPr="0017042D">
        <w:rPr>
          <w:rFonts w:ascii="Arial" w:eastAsia="Arial" w:hAnsi="Arial" w:cs="Arial"/>
          <w:color w:val="000000"/>
        </w:rPr>
        <w:t xml:space="preserve">ORCID: </w:t>
      </w:r>
      <w:hyperlink r:id="rId4" w:history="1">
        <w:r w:rsidR="0051334B" w:rsidRPr="0017042D">
          <w:rPr>
            <w:rStyle w:val="Hipervnculo"/>
            <w:rFonts w:ascii="Arial" w:eastAsia="Arial" w:hAnsi="Arial" w:cs="Arial"/>
          </w:rPr>
          <w:t>https://orcid.org/0000-XXXX-XXXX-XXXX</w:t>
        </w:r>
      </w:hyperlink>
    </w:p>
  </w:footnote>
  <w:footnote w:id="3">
    <w:p w14:paraId="1B15E48C" w14:textId="5659ECD1" w:rsidR="000B2124" w:rsidRPr="0017042D" w:rsidRDefault="000B2124" w:rsidP="0051334B">
      <w:pPr>
        <w:pStyle w:val="Textonotapie"/>
        <w:ind w:left="142" w:hanging="142"/>
      </w:pPr>
      <w:r>
        <w:rPr>
          <w:rStyle w:val="Refdenotaalpie"/>
        </w:rPr>
        <w:footnoteRef/>
      </w:r>
      <w:r>
        <w:t xml:space="preserve"> </w:t>
      </w:r>
      <w:r w:rsidR="0051334B">
        <w:tab/>
      </w:r>
      <w:r w:rsidR="0051334B" w:rsidRPr="0051334B">
        <w:rPr>
          <w:rFonts w:ascii="Arial" w:hAnsi="Arial" w:cs="Arial"/>
        </w:rPr>
        <w:t>Bachelor’s degree, Institution, Country</w:t>
      </w:r>
      <w:r w:rsidR="00717809">
        <w:rPr>
          <w:rFonts w:ascii="Arial" w:hAnsi="Arial" w:cs="Arial"/>
        </w:rPr>
        <w:t>.</w:t>
      </w:r>
      <w:r w:rsidR="0051334B" w:rsidRPr="0051334B">
        <w:rPr>
          <w:rFonts w:ascii="Arial" w:hAnsi="Arial" w:cs="Arial"/>
        </w:rPr>
        <w:t xml:space="preserve"> Master’s degree and/or doctoral degree, Institution, Country. </w:t>
      </w:r>
      <w:r w:rsidR="00717809">
        <w:rPr>
          <w:rFonts w:ascii="Arial" w:hAnsi="Arial" w:cs="Arial"/>
        </w:rPr>
        <w:t>Current position</w:t>
      </w:r>
      <w:r w:rsidR="0051334B" w:rsidRPr="0051334B">
        <w:rPr>
          <w:rFonts w:ascii="Arial" w:hAnsi="Arial" w:cs="Arial"/>
        </w:rPr>
        <w:t>: University / O</w:t>
      </w:r>
      <w:r w:rsidR="0051334B">
        <w:rPr>
          <w:rFonts w:ascii="Arial" w:hAnsi="Arial" w:cs="Arial"/>
        </w:rPr>
        <w:t>rganization / Company, Country.</w:t>
      </w:r>
      <w:r w:rsidR="0051334B" w:rsidRPr="0018127A">
        <w:rPr>
          <w:rFonts w:ascii="Arial" w:eastAsia="Arial" w:hAnsi="Arial" w:cs="Arial"/>
          <w:color w:val="000000"/>
        </w:rPr>
        <w:t xml:space="preserve"> </w:t>
      </w:r>
      <w:r w:rsidR="0051334B" w:rsidRPr="0017042D">
        <w:rPr>
          <w:rFonts w:ascii="Arial" w:eastAsia="Arial" w:hAnsi="Arial" w:cs="Arial"/>
          <w:color w:val="000000"/>
        </w:rPr>
        <w:t xml:space="preserve">E-mail: </w:t>
      </w:r>
      <w:hyperlink r:id="rId5" w:history="1">
        <w:r w:rsidR="002B5A0D" w:rsidRPr="0017042D">
          <w:rPr>
            <w:rStyle w:val="Hipervnculo"/>
            <w:rFonts w:ascii="Arial" w:hAnsi="Arial" w:cs="Arial"/>
          </w:rPr>
          <w:t>ejemplo@org.es</w:t>
        </w:r>
      </w:hyperlink>
      <w:r w:rsidR="002B5A0D" w:rsidRPr="0017042D">
        <w:rPr>
          <w:rFonts w:ascii="Arial" w:hAnsi="Arial" w:cs="Arial"/>
        </w:rPr>
        <w:t xml:space="preserve"> </w:t>
      </w:r>
      <w:r w:rsidR="0051334B" w:rsidRPr="0017042D">
        <w:rPr>
          <w:rFonts w:ascii="Arial" w:eastAsia="Arial" w:hAnsi="Arial" w:cs="Arial"/>
          <w:color w:val="000000"/>
        </w:rPr>
        <w:t xml:space="preserve">ORCID: </w:t>
      </w:r>
      <w:hyperlink r:id="rId6" w:history="1">
        <w:r w:rsidR="0051334B" w:rsidRPr="0017042D">
          <w:rPr>
            <w:rStyle w:val="Hipervnculo"/>
            <w:rFonts w:ascii="Arial" w:eastAsia="Arial" w:hAnsi="Arial" w:cs="Arial"/>
          </w:rPr>
          <w:t>https://orcid.org/0000-XXXX-XXXX-XXXX</w:t>
        </w:r>
      </w:hyperlink>
    </w:p>
  </w:footnote>
  <w:footnote w:id="4">
    <w:p w14:paraId="1B43FD11" w14:textId="7B506736" w:rsidR="00DA70F7" w:rsidRDefault="00DA70F7" w:rsidP="002F5975">
      <w:pPr>
        <w:pStyle w:val="Textonotapie"/>
        <w:ind w:left="142" w:hanging="142"/>
        <w:rPr>
          <w:rStyle w:val="Hipervnculo"/>
          <w:rFonts w:ascii="Arial" w:eastAsia="Arial" w:hAnsi="Arial" w:cs="Arial"/>
        </w:rPr>
      </w:pPr>
      <w:r>
        <w:rPr>
          <w:rStyle w:val="Refdenotaalpie"/>
        </w:rPr>
        <w:footnoteRef/>
      </w:r>
      <w:r w:rsidR="002F5975">
        <w:rPr>
          <w:rFonts w:ascii="Arial" w:hAnsi="Arial" w:cs="Arial"/>
        </w:rPr>
        <w:t xml:space="preserve"> </w:t>
      </w:r>
      <w:r w:rsidRPr="0051334B">
        <w:rPr>
          <w:rFonts w:ascii="Arial" w:hAnsi="Arial" w:cs="Arial"/>
        </w:rPr>
        <w:t xml:space="preserve">Bachelor’s degree, Institution, </w:t>
      </w:r>
      <w:r>
        <w:rPr>
          <w:rFonts w:ascii="Arial" w:hAnsi="Arial" w:cs="Arial"/>
        </w:rPr>
        <w:t>Country.</w:t>
      </w:r>
      <w:r w:rsidRPr="0051334B">
        <w:rPr>
          <w:rFonts w:ascii="Arial" w:hAnsi="Arial" w:cs="Arial"/>
        </w:rPr>
        <w:t xml:space="preserve"> Master’s degree and/or doctoral degree, Institution, Country. </w:t>
      </w:r>
      <w:r>
        <w:rPr>
          <w:rFonts w:ascii="Arial" w:hAnsi="Arial" w:cs="Arial"/>
        </w:rPr>
        <w:t>Current position</w:t>
      </w:r>
      <w:r w:rsidRPr="0051334B">
        <w:rPr>
          <w:rFonts w:ascii="Arial" w:hAnsi="Arial" w:cs="Arial"/>
        </w:rPr>
        <w:t>: University / O</w:t>
      </w:r>
      <w:r>
        <w:rPr>
          <w:rFonts w:ascii="Arial" w:hAnsi="Arial" w:cs="Arial"/>
        </w:rPr>
        <w:t>rganization / Company, Country.</w:t>
      </w:r>
      <w:r w:rsidRPr="0018127A">
        <w:rPr>
          <w:rFonts w:ascii="Arial" w:eastAsia="Arial" w:hAnsi="Arial" w:cs="Arial"/>
          <w:color w:val="000000"/>
        </w:rPr>
        <w:t xml:space="preserve"> </w:t>
      </w:r>
      <w:r w:rsidRPr="0017042D">
        <w:rPr>
          <w:rFonts w:ascii="Arial" w:eastAsia="Arial" w:hAnsi="Arial" w:cs="Arial"/>
          <w:color w:val="000000"/>
        </w:rPr>
        <w:t xml:space="preserve">E-mail: </w:t>
      </w:r>
      <w:hyperlink r:id="rId7" w:history="1">
        <w:r w:rsidRPr="0017042D">
          <w:rPr>
            <w:rStyle w:val="Hipervnculo"/>
            <w:rFonts w:ascii="Arial" w:eastAsia="Arial" w:hAnsi="Arial" w:cs="Arial"/>
          </w:rPr>
          <w:t>ejemplo@org.es</w:t>
        </w:r>
      </w:hyperlink>
      <w:r w:rsidRPr="0017042D">
        <w:rPr>
          <w:rFonts w:ascii="Arial" w:eastAsia="Arial" w:hAnsi="Arial" w:cs="Arial"/>
          <w:color w:val="000000"/>
        </w:rPr>
        <w:t xml:space="preserve"> ORCID: </w:t>
      </w:r>
      <w:hyperlink r:id="rId8" w:history="1">
        <w:r w:rsidRPr="0017042D">
          <w:rPr>
            <w:rStyle w:val="Hipervnculo"/>
            <w:rFonts w:ascii="Arial" w:eastAsia="Arial" w:hAnsi="Arial" w:cs="Arial"/>
          </w:rPr>
          <w:t>https://orcid.org/0000-XXXX-XXXX-XXXX</w:t>
        </w:r>
      </w:hyperlink>
    </w:p>
    <w:p w14:paraId="2BD463B1" w14:textId="77777777" w:rsidR="00DA70F7" w:rsidRPr="00C227B3" w:rsidRDefault="00DA70F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A5332" w14:textId="70D6CC74" w:rsidR="00AB7782" w:rsidRPr="00EF4486" w:rsidRDefault="00DA70F7" w:rsidP="00DA70F7">
    <w:pPr>
      <w:pStyle w:val="Encabezado"/>
      <w:pBdr>
        <w:bottom w:val="single" w:sz="12" w:space="1" w:color="auto"/>
      </w:pBdr>
      <w:jc w:val="left"/>
      <w:rPr>
        <w:rFonts w:ascii="Arial" w:hAnsi="Arial" w:cs="Arial"/>
        <w:i/>
        <w:sz w:val="16"/>
        <w:szCs w:val="14"/>
      </w:rPr>
    </w:pPr>
    <w:r w:rsidRPr="00DA70F7">
      <w:rPr>
        <w:rFonts w:ascii="Arial" w:hAnsi="Arial" w:cs="Arial"/>
        <w:i/>
        <w:sz w:val="16"/>
        <w:szCs w:val="14"/>
      </w:rPr>
      <w:t xml:space="preserve">First Author, Second Author, Third Author, Fourth Author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243B" w14:textId="7F753012" w:rsidR="00AB7782" w:rsidRPr="00EF4486" w:rsidRDefault="00EF4486" w:rsidP="007A42EC">
    <w:pPr>
      <w:pStyle w:val="Encabezado"/>
      <w:pBdr>
        <w:bottom w:val="single" w:sz="12" w:space="1" w:color="auto"/>
      </w:pBdr>
      <w:jc w:val="right"/>
      <w:rPr>
        <w:rFonts w:ascii="Arial" w:hAnsi="Arial" w:cs="Arial"/>
        <w:i/>
        <w:sz w:val="16"/>
        <w:szCs w:val="14"/>
      </w:rPr>
    </w:pPr>
    <w:r w:rsidRPr="00EF4486">
      <w:rPr>
        <w:rFonts w:ascii="Arial" w:hAnsi="Arial" w:cs="Arial"/>
        <w:i/>
        <w:sz w:val="16"/>
        <w:szCs w:val="14"/>
      </w:rPr>
      <w:t>English title</w:t>
    </w:r>
  </w:p>
  <w:p w14:paraId="1CA2E38C" w14:textId="77777777" w:rsidR="00AB7782" w:rsidRPr="00F22DA2" w:rsidRDefault="00AB7782" w:rsidP="000B2124">
    <w:pPr>
      <w:spacing w:after="0"/>
      <w:rPr>
        <w:rFonts w:ascii="Arial" w:eastAsia="Arial" w:hAnsi="Arial" w:cs="Arial"/>
        <w:i/>
        <w:color w:val="000000"/>
        <w:sz w:val="18"/>
        <w:szCs w:val="16"/>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E7EB" w14:textId="435CD00C" w:rsidR="00AB7782" w:rsidRPr="00F22DA2" w:rsidRDefault="00C227B3" w:rsidP="007E1B10">
    <w:pPr>
      <w:pStyle w:val="Encabezado"/>
      <w:pBdr>
        <w:bottom w:val="single" w:sz="12" w:space="1" w:color="auto"/>
      </w:pBdr>
      <w:jc w:val="center"/>
      <w:rPr>
        <w:rFonts w:ascii="Arial" w:hAnsi="Arial" w:cs="Arial"/>
        <w:i/>
        <w:sz w:val="18"/>
        <w:szCs w:val="14"/>
        <w:lang w:val="es-CO"/>
      </w:rPr>
    </w:pPr>
    <w:r>
      <w:rPr>
        <w:rFonts w:ascii="Arial" w:hAnsi="Arial" w:cs="Arial"/>
        <w:i/>
        <w:sz w:val="18"/>
        <w:szCs w:val="14"/>
        <w:lang w:val="es-CO"/>
      </w:rPr>
      <w:t>Enviado: 00/00/2020</w:t>
    </w:r>
    <w:r w:rsidR="00AB7782" w:rsidRPr="00F22DA2">
      <w:rPr>
        <w:rFonts w:ascii="Arial" w:hAnsi="Arial" w:cs="Arial"/>
        <w:i/>
        <w:sz w:val="18"/>
        <w:szCs w:val="14"/>
        <w:lang w:val="es-CO"/>
      </w:rPr>
      <w:t xml:space="preserve">              Recibido: 0</w:t>
    </w:r>
    <w:r>
      <w:rPr>
        <w:rFonts w:ascii="Arial" w:hAnsi="Arial" w:cs="Arial"/>
        <w:i/>
        <w:sz w:val="18"/>
        <w:szCs w:val="14"/>
        <w:lang w:val="es-CO"/>
      </w:rPr>
      <w:t>0/00/2020</w:t>
    </w:r>
    <w:r w:rsidR="00AB7782" w:rsidRPr="00F22DA2">
      <w:rPr>
        <w:rFonts w:ascii="Arial" w:hAnsi="Arial" w:cs="Arial"/>
        <w:i/>
        <w:sz w:val="18"/>
        <w:szCs w:val="14"/>
        <w:lang w:val="es-CO"/>
      </w:rPr>
      <w:t xml:space="preserve">              Aceptado: </w:t>
    </w:r>
    <w:r>
      <w:rPr>
        <w:rFonts w:ascii="Arial" w:hAnsi="Arial" w:cs="Arial"/>
        <w:i/>
        <w:sz w:val="18"/>
        <w:szCs w:val="14"/>
        <w:lang w:val="es-CO"/>
      </w:rPr>
      <w:t>00</w:t>
    </w:r>
    <w:r w:rsidR="00AB7782" w:rsidRPr="00F22DA2">
      <w:rPr>
        <w:rFonts w:ascii="Arial" w:hAnsi="Arial" w:cs="Arial"/>
        <w:i/>
        <w:sz w:val="18"/>
        <w:szCs w:val="14"/>
        <w:lang w:val="es-CO"/>
      </w:rPr>
      <w:t>/0</w:t>
    </w:r>
    <w:r>
      <w:rPr>
        <w:rFonts w:ascii="Arial" w:hAnsi="Arial" w:cs="Arial"/>
        <w:i/>
        <w:sz w:val="18"/>
        <w:szCs w:val="14"/>
        <w:lang w:val="es-CO"/>
      </w:rPr>
      <w:t>0</w:t>
    </w:r>
    <w:r w:rsidR="00AB7782" w:rsidRPr="00F22DA2">
      <w:rPr>
        <w:rFonts w:ascii="Arial" w:hAnsi="Arial" w:cs="Arial"/>
        <w:i/>
        <w:sz w:val="18"/>
        <w:szCs w:val="14"/>
        <w:lang w:val="es-CO"/>
      </w:rPr>
      <w:t>/20</w:t>
    </w:r>
    <w:r>
      <w:rPr>
        <w:rFonts w:ascii="Arial" w:hAnsi="Arial" w:cs="Arial"/>
        <w:i/>
        <w:sz w:val="18"/>
        <w:szCs w:val="14"/>
        <w:lang w:val="es-CO"/>
      </w:rPr>
      <w:t>20</w:t>
    </w:r>
  </w:p>
  <w:p w14:paraId="25401D08" w14:textId="02B9BF72" w:rsidR="00AB7782" w:rsidRPr="007E1B10" w:rsidRDefault="00AB7782" w:rsidP="000B2124">
    <w:pPr>
      <w:pStyle w:val="Encabezado"/>
      <w:jc w:val="center"/>
      <w:rPr>
        <w:lang w:val="es-ES"/>
      </w:rPr>
    </w:pPr>
    <w:r>
      <w:rPr>
        <w:noProof/>
        <w:lang w:eastAsia="en-US"/>
      </w:rPr>
      <w:drawing>
        <wp:anchor distT="0" distB="0" distL="114300" distR="114300" simplePos="0" relativeHeight="251674624" behindDoc="1" locked="0" layoutInCell="1" allowOverlap="1" wp14:anchorId="28C01B75" wp14:editId="263004AD">
          <wp:simplePos x="0" y="0"/>
          <wp:positionH relativeFrom="column">
            <wp:posOffset>0</wp:posOffset>
          </wp:positionH>
          <wp:positionV relativeFrom="paragraph">
            <wp:posOffset>102368</wp:posOffset>
          </wp:positionV>
          <wp:extent cx="1242060" cy="966470"/>
          <wp:effectExtent l="0" t="0" r="0" b="5080"/>
          <wp:wrapTight wrapText="bothSides">
            <wp:wrapPolygon edited="0">
              <wp:start x="0" y="0"/>
              <wp:lineTo x="0" y="21288"/>
              <wp:lineTo x="21202" y="21288"/>
              <wp:lineTo x="21202" y="0"/>
              <wp:lineTo x="0" y="0"/>
            </wp:wrapPolygon>
          </wp:wrapTight>
          <wp:docPr id="6" name="Imagen 6" descr="C:\Users\HAROLD\Downloads\U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AROLD\Downloads\UD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67CA5" w14:textId="47636646" w:rsidR="00AB7782" w:rsidRDefault="00364567" w:rsidP="007E1B10">
    <w:pPr>
      <w:pStyle w:val="Encabezado"/>
      <w:spacing w:line="360" w:lineRule="auto"/>
      <w:jc w:val="center"/>
      <w:rPr>
        <w:rFonts w:ascii="Arial" w:hAnsi="Arial" w:cs="Arial"/>
        <w:b/>
        <w:sz w:val="22"/>
        <w:lang w:val="es-ES"/>
      </w:rPr>
    </w:pPr>
    <w:r>
      <w:rPr>
        <w:noProof/>
        <w:lang w:eastAsia="en-US"/>
      </w:rPr>
      <w:drawing>
        <wp:anchor distT="0" distB="0" distL="114300" distR="114300" simplePos="0" relativeHeight="251677696" behindDoc="1" locked="0" layoutInCell="1" allowOverlap="1" wp14:anchorId="1A5B21F3" wp14:editId="27C88609">
          <wp:simplePos x="0" y="0"/>
          <wp:positionH relativeFrom="column">
            <wp:posOffset>5545455</wp:posOffset>
          </wp:positionH>
          <wp:positionV relativeFrom="paragraph">
            <wp:posOffset>12065</wp:posOffset>
          </wp:positionV>
          <wp:extent cx="1096645" cy="1276350"/>
          <wp:effectExtent l="0" t="0" r="8255" b="0"/>
          <wp:wrapTight wrapText="bothSides">
            <wp:wrapPolygon edited="0">
              <wp:start x="0" y="0"/>
              <wp:lineTo x="0" y="21278"/>
              <wp:lineTo x="21387" y="21278"/>
              <wp:lineTo x="2138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64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7B3" w:rsidRPr="005C3AFC">
      <w:rPr>
        <w:rFonts w:ascii="Arial" w:hAnsi="Arial" w:cs="Arial"/>
        <w:b/>
        <w:sz w:val="22"/>
        <w:lang w:val="es-ES"/>
      </w:rPr>
      <w:t>XV</w:t>
    </w:r>
    <w:r w:rsidR="00AB0F32">
      <w:rPr>
        <w:rFonts w:ascii="Arial" w:hAnsi="Arial" w:cs="Arial"/>
        <w:b/>
        <w:sz w:val="22"/>
        <w:lang w:val="es-ES"/>
      </w:rPr>
      <w:t>I</w:t>
    </w:r>
    <w:r w:rsidR="00C227B3" w:rsidRPr="005C3AFC">
      <w:rPr>
        <w:rFonts w:ascii="Arial" w:hAnsi="Arial" w:cs="Arial"/>
        <w:b/>
        <w:sz w:val="22"/>
        <w:lang w:val="es-ES"/>
      </w:rPr>
      <w:t xml:space="preserve"> CONGRESO INTERNACIONAL DE ELECTRÓNICA, CONTROL Y TELECOMUNICACIONES </w:t>
    </w:r>
  </w:p>
  <w:p w14:paraId="30ED0371" w14:textId="084F6F77" w:rsidR="00C227B3" w:rsidRDefault="00AB0F32" w:rsidP="005C3AFC">
    <w:pPr>
      <w:pStyle w:val="Encabezado"/>
      <w:spacing w:line="360" w:lineRule="auto"/>
      <w:jc w:val="center"/>
      <w:rPr>
        <w:rFonts w:ascii="Arial" w:eastAsia="Arial" w:hAnsi="Arial" w:cs="Arial"/>
        <w:color w:val="000000"/>
        <w:sz w:val="16"/>
        <w:szCs w:val="16"/>
        <w:lang w:val="es-ES"/>
      </w:rPr>
    </w:pPr>
    <w:r>
      <w:rPr>
        <w:rFonts w:ascii="Arial" w:eastAsia="Arial" w:hAnsi="Arial" w:cs="Arial"/>
        <w:noProof/>
        <w:color w:val="000000"/>
        <w:sz w:val="16"/>
        <w:szCs w:val="16"/>
        <w:lang w:eastAsia="en-US"/>
      </w:rPr>
      <w:drawing>
        <wp:inline distT="0" distB="0" distL="0" distR="0" wp14:anchorId="0150DFD3" wp14:editId="4E4A0284">
          <wp:extent cx="2971800" cy="9334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1800" cy="933450"/>
                  </a:xfrm>
                  <a:prstGeom prst="rect">
                    <a:avLst/>
                  </a:prstGeom>
                  <a:noFill/>
                  <a:ln>
                    <a:noFill/>
                  </a:ln>
                </pic:spPr>
              </pic:pic>
            </a:graphicData>
          </a:graphic>
        </wp:inline>
      </w:drawing>
    </w:r>
  </w:p>
  <w:p w14:paraId="718D4D2B" w14:textId="77777777" w:rsidR="00AB7782" w:rsidRPr="000B2124" w:rsidRDefault="00AB7782" w:rsidP="000B2124">
    <w:pPr>
      <w:pStyle w:val="RIAITitulo"/>
      <w:jc w:val="both"/>
      <w:rPr>
        <w:rFonts w:ascii="Arial" w:eastAsia="Arial" w:hAnsi="Arial" w:cs="Arial"/>
        <w:color w:val="000000"/>
        <w:sz w:val="16"/>
        <w:szCs w:val="16"/>
        <w:lang w:val="es-ES"/>
      </w:rPr>
    </w:pPr>
    <w:r>
      <w:rPr>
        <w:rFonts w:ascii="Arial" w:eastAsia="Arial" w:hAnsi="Arial" w:cs="Arial"/>
        <w:noProof/>
        <w:color w:val="000000"/>
        <w:sz w:val="16"/>
        <w:szCs w:val="16"/>
        <w:lang w:val="en-US" w:eastAsia="en-US"/>
      </w:rPr>
      <mc:AlternateContent>
        <mc:Choice Requires="wps">
          <w:drawing>
            <wp:anchor distT="0" distB="0" distL="114300" distR="114300" simplePos="0" relativeHeight="251676672" behindDoc="0" locked="0" layoutInCell="1" allowOverlap="1" wp14:anchorId="0CB74FD1" wp14:editId="6F7DBAB9">
              <wp:simplePos x="0" y="0"/>
              <wp:positionH relativeFrom="column">
                <wp:posOffset>0</wp:posOffset>
              </wp:positionH>
              <wp:positionV relativeFrom="paragraph">
                <wp:posOffset>69215</wp:posOffset>
              </wp:positionV>
              <wp:extent cx="64008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64008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2C293" id="Conector recto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45pt" to="7in,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" strokecolor="windowText"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EECB" w14:textId="56DC8F5B" w:rsidR="00F22DA2" w:rsidRPr="00812B36" w:rsidRDefault="00812B36" w:rsidP="00F22DA2">
    <w:pPr>
      <w:pStyle w:val="Encabezado"/>
      <w:pBdr>
        <w:bottom w:val="single" w:sz="12" w:space="1" w:color="auto"/>
      </w:pBdr>
      <w:jc w:val="right"/>
      <w:rPr>
        <w:rFonts w:ascii="Arial" w:hAnsi="Arial" w:cs="Arial"/>
        <w:i/>
        <w:sz w:val="16"/>
        <w:szCs w:val="14"/>
      </w:rPr>
    </w:pPr>
    <w:r w:rsidRPr="00812B36">
      <w:rPr>
        <w:rFonts w:ascii="Arial" w:hAnsi="Arial" w:cs="Arial"/>
        <w:i/>
        <w:sz w:val="16"/>
        <w:szCs w:val="14"/>
      </w:rPr>
      <w:t>English title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165B" w14:textId="7413910A" w:rsidR="00533225" w:rsidRPr="00812B36" w:rsidRDefault="00812B36" w:rsidP="007A42EC">
    <w:pPr>
      <w:pStyle w:val="Encabezado"/>
      <w:pBdr>
        <w:bottom w:val="single" w:sz="12" w:space="1" w:color="auto"/>
      </w:pBdr>
      <w:jc w:val="right"/>
      <w:rPr>
        <w:rFonts w:ascii="Arial" w:hAnsi="Arial" w:cs="Arial"/>
        <w:i/>
        <w:sz w:val="16"/>
        <w:szCs w:val="14"/>
      </w:rPr>
    </w:pPr>
    <w:r w:rsidRPr="00812B36">
      <w:rPr>
        <w:rFonts w:ascii="Arial" w:hAnsi="Arial" w:cs="Arial"/>
        <w:i/>
        <w:sz w:val="16"/>
        <w:szCs w:val="14"/>
      </w:rPr>
      <w:t>English title</w:t>
    </w:r>
  </w:p>
  <w:p w14:paraId="378E0740" w14:textId="68B0754B" w:rsidR="000C6ED7" w:rsidRPr="00F22DA2" w:rsidRDefault="000C6ED7" w:rsidP="000B2124">
    <w:pPr>
      <w:spacing w:after="0"/>
      <w:rPr>
        <w:rFonts w:ascii="Arial" w:eastAsia="Arial" w:hAnsi="Arial" w:cs="Arial"/>
        <w:i/>
        <w:color w:val="000000"/>
        <w:sz w:val="18"/>
        <w:szCs w:val="16"/>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8C5B" w14:textId="1E3258F7" w:rsidR="000B2124" w:rsidRPr="00F22DA2" w:rsidRDefault="009F0E16" w:rsidP="007E1B10">
    <w:pPr>
      <w:pStyle w:val="Encabezado"/>
      <w:pBdr>
        <w:bottom w:val="single" w:sz="12" w:space="1" w:color="auto"/>
      </w:pBdr>
      <w:jc w:val="center"/>
      <w:rPr>
        <w:rFonts w:ascii="Arial" w:hAnsi="Arial" w:cs="Arial"/>
        <w:i/>
        <w:sz w:val="18"/>
        <w:szCs w:val="14"/>
        <w:lang w:val="es-CO"/>
      </w:rPr>
    </w:pPr>
    <w:r w:rsidRPr="00F22DA2">
      <w:rPr>
        <w:rFonts w:ascii="Arial" w:hAnsi="Arial" w:cs="Arial"/>
        <w:i/>
        <w:sz w:val="18"/>
        <w:szCs w:val="14"/>
        <w:lang w:val="es-CO"/>
      </w:rPr>
      <w:t>Enviado: 01/01/2001              Recibido: 01/02/2001              Aceptado: 01/03/2001</w:t>
    </w:r>
  </w:p>
  <w:p w14:paraId="5F7B72E5" w14:textId="6017AC09" w:rsidR="000B2124" w:rsidRPr="007E1B10" w:rsidRDefault="007E1B10" w:rsidP="000B2124">
    <w:pPr>
      <w:pStyle w:val="Encabezado"/>
      <w:jc w:val="center"/>
      <w:rPr>
        <w:lang w:val="es-ES"/>
      </w:rPr>
    </w:pPr>
    <w:r>
      <w:rPr>
        <w:noProof/>
        <w:lang w:eastAsia="en-US"/>
      </w:rPr>
      <w:drawing>
        <wp:anchor distT="0" distB="0" distL="114300" distR="114300" simplePos="0" relativeHeight="251670528" behindDoc="1" locked="0" layoutInCell="1" allowOverlap="1" wp14:anchorId="46BCD697" wp14:editId="21D57965">
          <wp:simplePos x="0" y="0"/>
          <wp:positionH relativeFrom="column">
            <wp:posOffset>0</wp:posOffset>
          </wp:positionH>
          <wp:positionV relativeFrom="paragraph">
            <wp:posOffset>102368</wp:posOffset>
          </wp:positionV>
          <wp:extent cx="1242060" cy="966470"/>
          <wp:effectExtent l="0" t="0" r="0" b="5080"/>
          <wp:wrapTight wrapText="bothSides">
            <wp:wrapPolygon edited="0">
              <wp:start x="0" y="0"/>
              <wp:lineTo x="0" y="21288"/>
              <wp:lineTo x="21202" y="21288"/>
              <wp:lineTo x="21202" y="0"/>
              <wp:lineTo x="0" y="0"/>
            </wp:wrapPolygon>
          </wp:wrapTight>
          <wp:docPr id="2" name="Imagen 2" descr="C:\Users\HAROLD\Downloads\U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AROLD\Downloads\UD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3B45A" w14:textId="21D41433" w:rsidR="000B2124" w:rsidRPr="00244F79" w:rsidRDefault="000B2124" w:rsidP="007E1B10">
    <w:pPr>
      <w:pStyle w:val="Encabezado"/>
      <w:spacing w:line="360" w:lineRule="auto"/>
      <w:jc w:val="center"/>
      <w:rPr>
        <w:rFonts w:ascii="Arial" w:hAnsi="Arial" w:cs="Arial"/>
        <w:b/>
        <w:sz w:val="24"/>
        <w:lang w:val="es-ES"/>
      </w:rPr>
    </w:pPr>
    <w:r w:rsidRPr="00244F79">
      <w:rPr>
        <w:rFonts w:ascii="Arial" w:hAnsi="Arial" w:cs="Arial"/>
        <w:b/>
        <w:sz w:val="24"/>
        <w:lang w:val="es-ES"/>
      </w:rPr>
      <w:t>VISIÓN ELECTRÓNICA</w:t>
    </w:r>
  </w:p>
  <w:p w14:paraId="295AAF86" w14:textId="77777777" w:rsidR="000B2124" w:rsidRPr="00533225" w:rsidRDefault="000B2124" w:rsidP="000B2124">
    <w:pPr>
      <w:pStyle w:val="Encabezado"/>
      <w:jc w:val="center"/>
      <w:rPr>
        <w:rFonts w:ascii="Arial" w:hAnsi="Arial" w:cs="Arial"/>
        <w:lang w:val="es-ES"/>
      </w:rPr>
    </w:pPr>
    <w:r w:rsidRPr="00533225">
      <w:rPr>
        <w:rFonts w:ascii="Arial" w:hAnsi="Arial" w:cs="Arial"/>
        <w:lang w:val="es-ES"/>
      </w:rPr>
      <w:t>Algo más que un estado sólido</w:t>
    </w:r>
  </w:p>
  <w:p w14:paraId="170C5E75" w14:textId="77777777" w:rsidR="000B2124" w:rsidRPr="00533225" w:rsidRDefault="000B2124" w:rsidP="007E1B10">
    <w:pPr>
      <w:spacing w:before="0" w:after="0"/>
      <w:jc w:val="center"/>
      <w:rPr>
        <w:rFonts w:ascii="Arial" w:hAnsi="Arial" w:cs="Arial"/>
        <w:sz w:val="22"/>
        <w:szCs w:val="24"/>
        <w:lang w:val="es-ES"/>
      </w:rPr>
    </w:pPr>
  </w:p>
  <w:p w14:paraId="50905983" w14:textId="77777777" w:rsidR="000B2124" w:rsidRDefault="00C17B31" w:rsidP="000B2124">
    <w:pPr>
      <w:spacing w:after="0"/>
      <w:jc w:val="center"/>
      <w:rPr>
        <w:rFonts w:ascii="Arial" w:hAnsi="Arial" w:cs="Arial"/>
        <w:sz w:val="22"/>
        <w:szCs w:val="24"/>
        <w:lang w:val="pt-PT"/>
      </w:rPr>
    </w:pPr>
    <w:hyperlink r:id="rId2" w:history="1">
      <w:r w:rsidR="000B2124" w:rsidRPr="00244F79">
        <w:rPr>
          <w:rStyle w:val="Hipervnculo"/>
          <w:rFonts w:ascii="Arial" w:hAnsi="Arial" w:cs="Arial"/>
          <w:szCs w:val="24"/>
          <w:lang w:val="pt-PT"/>
        </w:rPr>
        <w:t>https://doi.org/10.14483/issn.2248-4728</w:t>
      </w:r>
    </w:hyperlink>
    <w:r w:rsidR="000B2124" w:rsidRPr="006948B0">
      <w:rPr>
        <w:rFonts w:ascii="Arial" w:hAnsi="Arial" w:cs="Arial"/>
        <w:sz w:val="22"/>
        <w:szCs w:val="24"/>
        <w:lang w:val="pt-PT"/>
      </w:rPr>
      <w:t xml:space="preserve"> </w:t>
    </w:r>
  </w:p>
  <w:p w14:paraId="4CC6DA78" w14:textId="7ED4AFB2" w:rsidR="000B2124" w:rsidRPr="00FF2DE4" w:rsidRDefault="007E1B10" w:rsidP="000B2124">
    <w:pPr>
      <w:spacing w:after="0"/>
      <w:jc w:val="center"/>
      <w:rPr>
        <w:rFonts w:ascii="Arial" w:hAnsi="Arial" w:cs="Arial"/>
        <w:sz w:val="12"/>
        <w:szCs w:val="24"/>
        <w:lang w:val="pt-PT"/>
      </w:rPr>
    </w:pPr>
    <w:r>
      <w:rPr>
        <w:noProof/>
        <w:lang w:eastAsia="en-US"/>
      </w:rPr>
      <w:drawing>
        <wp:anchor distT="0" distB="0" distL="114300" distR="114300" simplePos="0" relativeHeight="251671552" behindDoc="1" locked="0" layoutInCell="1" allowOverlap="1" wp14:anchorId="597175F2" wp14:editId="3BD1F5BC">
          <wp:simplePos x="0" y="0"/>
          <wp:positionH relativeFrom="column">
            <wp:posOffset>5117184</wp:posOffset>
          </wp:positionH>
          <wp:positionV relativeFrom="paragraph">
            <wp:posOffset>-722704</wp:posOffset>
          </wp:positionV>
          <wp:extent cx="1212215" cy="777240"/>
          <wp:effectExtent l="0" t="0" r="6985" b="3810"/>
          <wp:wrapTight wrapText="bothSides">
            <wp:wrapPolygon edited="0">
              <wp:start x="0" y="0"/>
              <wp:lineTo x="0" y="21176"/>
              <wp:lineTo x="21385" y="21176"/>
              <wp:lineTo x="2138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221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D304E" w14:textId="5490AE6A" w:rsidR="0030389E" w:rsidRPr="000B2124" w:rsidRDefault="000B2124" w:rsidP="000B2124">
    <w:pPr>
      <w:pStyle w:val="RIAITitulo"/>
      <w:jc w:val="both"/>
      <w:rPr>
        <w:rFonts w:ascii="Arial" w:eastAsia="Arial" w:hAnsi="Arial" w:cs="Arial"/>
        <w:color w:val="000000"/>
        <w:sz w:val="16"/>
        <w:szCs w:val="16"/>
        <w:lang w:val="es-ES"/>
      </w:rPr>
    </w:pPr>
    <w:r>
      <w:rPr>
        <w:rFonts w:ascii="Arial" w:eastAsia="Arial" w:hAnsi="Arial" w:cs="Arial"/>
        <w:noProof/>
        <w:color w:val="000000"/>
        <w:sz w:val="16"/>
        <w:szCs w:val="16"/>
        <w:lang w:val="en-US" w:eastAsia="en-US"/>
      </w:rPr>
      <mc:AlternateContent>
        <mc:Choice Requires="wps">
          <w:drawing>
            <wp:anchor distT="0" distB="0" distL="114300" distR="114300" simplePos="0" relativeHeight="251672576" behindDoc="0" locked="0" layoutInCell="1" allowOverlap="1" wp14:anchorId="129957B0" wp14:editId="1FC5BC34">
              <wp:simplePos x="0" y="0"/>
              <wp:positionH relativeFrom="column">
                <wp:posOffset>0</wp:posOffset>
              </wp:positionH>
              <wp:positionV relativeFrom="paragraph">
                <wp:posOffset>69215</wp:posOffset>
              </wp:positionV>
              <wp:extent cx="640080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98E2B" id="Conector recto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45pt" to="7in,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" strokecolor="black [321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974"/>
    <w:multiLevelType w:val="multilevel"/>
    <w:tmpl w:val="6A76A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AE1699"/>
    <w:multiLevelType w:val="hybridMultilevel"/>
    <w:tmpl w:val="7F6E1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2D46FD"/>
    <w:multiLevelType w:val="multilevel"/>
    <w:tmpl w:val="D5EC36F0"/>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3762DAB"/>
    <w:multiLevelType w:val="multilevel"/>
    <w:tmpl w:val="76B0D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w15:presenceInfo w15:providerId="None" w15:userId="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D7"/>
    <w:rsid w:val="00004951"/>
    <w:rsid w:val="000065A3"/>
    <w:rsid w:val="00007284"/>
    <w:rsid w:val="000105CC"/>
    <w:rsid w:val="0001536A"/>
    <w:rsid w:val="00023265"/>
    <w:rsid w:val="000237AB"/>
    <w:rsid w:val="000364C4"/>
    <w:rsid w:val="00047EC6"/>
    <w:rsid w:val="0005083C"/>
    <w:rsid w:val="00053E88"/>
    <w:rsid w:val="00061B99"/>
    <w:rsid w:val="00094BC1"/>
    <w:rsid w:val="000A4BC3"/>
    <w:rsid w:val="000B2124"/>
    <w:rsid w:val="000B4D85"/>
    <w:rsid w:val="000B7396"/>
    <w:rsid w:val="000C6ED7"/>
    <w:rsid w:val="000D3170"/>
    <w:rsid w:val="000F31BD"/>
    <w:rsid w:val="0010412F"/>
    <w:rsid w:val="00107915"/>
    <w:rsid w:val="00115E1D"/>
    <w:rsid w:val="00122982"/>
    <w:rsid w:val="00135B84"/>
    <w:rsid w:val="00141F58"/>
    <w:rsid w:val="00152E22"/>
    <w:rsid w:val="0017042D"/>
    <w:rsid w:val="00170B8E"/>
    <w:rsid w:val="00172715"/>
    <w:rsid w:val="0018127A"/>
    <w:rsid w:val="001C1EB2"/>
    <w:rsid w:val="001C424C"/>
    <w:rsid w:val="001C49EB"/>
    <w:rsid w:val="001C7CC9"/>
    <w:rsid w:val="001D31E9"/>
    <w:rsid w:val="0022658D"/>
    <w:rsid w:val="0023754F"/>
    <w:rsid w:val="00244F79"/>
    <w:rsid w:val="00283946"/>
    <w:rsid w:val="00284EB3"/>
    <w:rsid w:val="002B117B"/>
    <w:rsid w:val="002B3C0B"/>
    <w:rsid w:val="002B5A0D"/>
    <w:rsid w:val="002C13DF"/>
    <w:rsid w:val="002D1269"/>
    <w:rsid w:val="002D2E5D"/>
    <w:rsid w:val="002E678E"/>
    <w:rsid w:val="002E763D"/>
    <w:rsid w:val="002F1894"/>
    <w:rsid w:val="002F5975"/>
    <w:rsid w:val="0030389E"/>
    <w:rsid w:val="00303CA1"/>
    <w:rsid w:val="00307190"/>
    <w:rsid w:val="00314CAA"/>
    <w:rsid w:val="00322CEA"/>
    <w:rsid w:val="00327954"/>
    <w:rsid w:val="003506A1"/>
    <w:rsid w:val="00351827"/>
    <w:rsid w:val="00364567"/>
    <w:rsid w:val="00366922"/>
    <w:rsid w:val="00367DBA"/>
    <w:rsid w:val="00373E52"/>
    <w:rsid w:val="0038005E"/>
    <w:rsid w:val="00381215"/>
    <w:rsid w:val="003E0ED8"/>
    <w:rsid w:val="003F6E5E"/>
    <w:rsid w:val="004009F9"/>
    <w:rsid w:val="0040639A"/>
    <w:rsid w:val="004150B8"/>
    <w:rsid w:val="004200B9"/>
    <w:rsid w:val="0043466E"/>
    <w:rsid w:val="00447812"/>
    <w:rsid w:val="00447E5A"/>
    <w:rsid w:val="00453C5D"/>
    <w:rsid w:val="00466B72"/>
    <w:rsid w:val="004708C7"/>
    <w:rsid w:val="00473CD9"/>
    <w:rsid w:val="0048538B"/>
    <w:rsid w:val="0049047C"/>
    <w:rsid w:val="004A52C4"/>
    <w:rsid w:val="004A6FB9"/>
    <w:rsid w:val="004C1023"/>
    <w:rsid w:val="004E34B7"/>
    <w:rsid w:val="00504CCB"/>
    <w:rsid w:val="005071F4"/>
    <w:rsid w:val="00510FE0"/>
    <w:rsid w:val="0051334B"/>
    <w:rsid w:val="00516C8A"/>
    <w:rsid w:val="00527137"/>
    <w:rsid w:val="0053140D"/>
    <w:rsid w:val="00532673"/>
    <w:rsid w:val="00533225"/>
    <w:rsid w:val="00541DCA"/>
    <w:rsid w:val="00545DB3"/>
    <w:rsid w:val="0054622C"/>
    <w:rsid w:val="00556BCF"/>
    <w:rsid w:val="00573176"/>
    <w:rsid w:val="005826F0"/>
    <w:rsid w:val="005A078F"/>
    <w:rsid w:val="005A6D5F"/>
    <w:rsid w:val="005B1251"/>
    <w:rsid w:val="005B4576"/>
    <w:rsid w:val="005C3AFC"/>
    <w:rsid w:val="005D18E5"/>
    <w:rsid w:val="005D43A8"/>
    <w:rsid w:val="005E4B79"/>
    <w:rsid w:val="006010AC"/>
    <w:rsid w:val="00617F83"/>
    <w:rsid w:val="0064151A"/>
    <w:rsid w:val="00642D07"/>
    <w:rsid w:val="00661976"/>
    <w:rsid w:val="006A756D"/>
    <w:rsid w:val="006D4E70"/>
    <w:rsid w:val="007067EF"/>
    <w:rsid w:val="00713288"/>
    <w:rsid w:val="00717809"/>
    <w:rsid w:val="00725A3C"/>
    <w:rsid w:val="00736568"/>
    <w:rsid w:val="00740118"/>
    <w:rsid w:val="00740D1A"/>
    <w:rsid w:val="00742F4F"/>
    <w:rsid w:val="00750035"/>
    <w:rsid w:val="0075326F"/>
    <w:rsid w:val="007718F7"/>
    <w:rsid w:val="00777D17"/>
    <w:rsid w:val="00777D1C"/>
    <w:rsid w:val="00782DF4"/>
    <w:rsid w:val="0079197A"/>
    <w:rsid w:val="00794C77"/>
    <w:rsid w:val="007A42EC"/>
    <w:rsid w:val="007A5027"/>
    <w:rsid w:val="007A65DD"/>
    <w:rsid w:val="007C0DD9"/>
    <w:rsid w:val="007D7112"/>
    <w:rsid w:val="007E1B10"/>
    <w:rsid w:val="008043D9"/>
    <w:rsid w:val="00805E6D"/>
    <w:rsid w:val="00812B36"/>
    <w:rsid w:val="00812DA3"/>
    <w:rsid w:val="00843735"/>
    <w:rsid w:val="00843D4C"/>
    <w:rsid w:val="00847438"/>
    <w:rsid w:val="00864811"/>
    <w:rsid w:val="00886107"/>
    <w:rsid w:val="0088700B"/>
    <w:rsid w:val="00895BFC"/>
    <w:rsid w:val="008A1594"/>
    <w:rsid w:val="008B099D"/>
    <w:rsid w:val="008B2BF0"/>
    <w:rsid w:val="008B4707"/>
    <w:rsid w:val="008B5CED"/>
    <w:rsid w:val="008E6322"/>
    <w:rsid w:val="008F0751"/>
    <w:rsid w:val="008F44ED"/>
    <w:rsid w:val="008F7FE4"/>
    <w:rsid w:val="009158A3"/>
    <w:rsid w:val="009305A6"/>
    <w:rsid w:val="0093117E"/>
    <w:rsid w:val="00957560"/>
    <w:rsid w:val="00984EA6"/>
    <w:rsid w:val="009A1BB7"/>
    <w:rsid w:val="009B5CD1"/>
    <w:rsid w:val="009B65E0"/>
    <w:rsid w:val="009C238C"/>
    <w:rsid w:val="009C5E38"/>
    <w:rsid w:val="009D73C4"/>
    <w:rsid w:val="009E540D"/>
    <w:rsid w:val="009F0E16"/>
    <w:rsid w:val="009F4754"/>
    <w:rsid w:val="009F6F42"/>
    <w:rsid w:val="00A56169"/>
    <w:rsid w:val="00A641F6"/>
    <w:rsid w:val="00A663B4"/>
    <w:rsid w:val="00A8001F"/>
    <w:rsid w:val="00A806F0"/>
    <w:rsid w:val="00A8180D"/>
    <w:rsid w:val="00A84083"/>
    <w:rsid w:val="00A964C6"/>
    <w:rsid w:val="00AA6201"/>
    <w:rsid w:val="00AB0F32"/>
    <w:rsid w:val="00AB7782"/>
    <w:rsid w:val="00AC3F92"/>
    <w:rsid w:val="00AD1E68"/>
    <w:rsid w:val="00AD2D59"/>
    <w:rsid w:val="00AD5EC9"/>
    <w:rsid w:val="00AE0425"/>
    <w:rsid w:val="00AE51B5"/>
    <w:rsid w:val="00AF776C"/>
    <w:rsid w:val="00B0037E"/>
    <w:rsid w:val="00B013CD"/>
    <w:rsid w:val="00B0622B"/>
    <w:rsid w:val="00B13D7E"/>
    <w:rsid w:val="00B53C8F"/>
    <w:rsid w:val="00B55714"/>
    <w:rsid w:val="00B63B5A"/>
    <w:rsid w:val="00B7202C"/>
    <w:rsid w:val="00BB4B3D"/>
    <w:rsid w:val="00BD4510"/>
    <w:rsid w:val="00BF216D"/>
    <w:rsid w:val="00C0387B"/>
    <w:rsid w:val="00C17B31"/>
    <w:rsid w:val="00C227B3"/>
    <w:rsid w:val="00C31CD8"/>
    <w:rsid w:val="00C32008"/>
    <w:rsid w:val="00C350FF"/>
    <w:rsid w:val="00C5316C"/>
    <w:rsid w:val="00C61053"/>
    <w:rsid w:val="00C80EE8"/>
    <w:rsid w:val="00CC5686"/>
    <w:rsid w:val="00CC5C79"/>
    <w:rsid w:val="00CC7004"/>
    <w:rsid w:val="00CD151B"/>
    <w:rsid w:val="00CF187E"/>
    <w:rsid w:val="00CF6D61"/>
    <w:rsid w:val="00CF7CCD"/>
    <w:rsid w:val="00D034FC"/>
    <w:rsid w:val="00D12333"/>
    <w:rsid w:val="00D16388"/>
    <w:rsid w:val="00D25E83"/>
    <w:rsid w:val="00D30465"/>
    <w:rsid w:val="00D64E7D"/>
    <w:rsid w:val="00D85B14"/>
    <w:rsid w:val="00D958E8"/>
    <w:rsid w:val="00DA1569"/>
    <w:rsid w:val="00DA70F7"/>
    <w:rsid w:val="00DB0DE8"/>
    <w:rsid w:val="00DB4001"/>
    <w:rsid w:val="00DD047D"/>
    <w:rsid w:val="00DD21F0"/>
    <w:rsid w:val="00DE251F"/>
    <w:rsid w:val="00DE44F7"/>
    <w:rsid w:val="00E20CEA"/>
    <w:rsid w:val="00E3106A"/>
    <w:rsid w:val="00E43C08"/>
    <w:rsid w:val="00E61F59"/>
    <w:rsid w:val="00E779D1"/>
    <w:rsid w:val="00EC0FBF"/>
    <w:rsid w:val="00ED4E13"/>
    <w:rsid w:val="00EE27AC"/>
    <w:rsid w:val="00EF4486"/>
    <w:rsid w:val="00EF6C67"/>
    <w:rsid w:val="00F22DA2"/>
    <w:rsid w:val="00F75AEF"/>
    <w:rsid w:val="00FF2DE4"/>
    <w:rsid w:val="00FF5B3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C6B9"/>
  <w15:docId w15:val="{9CC3424D-AA2D-EF4D-8383-98F705FE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s-CO"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7809"/>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AC3F92"/>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F92"/>
    <w:rPr>
      <w:rFonts w:ascii="Tahoma" w:hAnsi="Tahoma" w:cs="Tahoma"/>
      <w:sz w:val="16"/>
      <w:szCs w:val="16"/>
    </w:rPr>
  </w:style>
  <w:style w:type="character" w:styleId="Refdecomentario">
    <w:name w:val="annotation reference"/>
    <w:basedOn w:val="Fuentedeprrafopredeter"/>
    <w:uiPriority w:val="99"/>
    <w:semiHidden/>
    <w:unhideWhenUsed/>
    <w:rsid w:val="00DE251F"/>
    <w:rPr>
      <w:sz w:val="16"/>
      <w:szCs w:val="16"/>
    </w:rPr>
  </w:style>
  <w:style w:type="paragraph" w:styleId="Textocomentario">
    <w:name w:val="annotation text"/>
    <w:basedOn w:val="Normal"/>
    <w:link w:val="TextocomentarioCar"/>
    <w:uiPriority w:val="99"/>
    <w:semiHidden/>
    <w:unhideWhenUsed/>
    <w:rsid w:val="00DE251F"/>
  </w:style>
  <w:style w:type="character" w:customStyle="1" w:styleId="TextocomentarioCar">
    <w:name w:val="Texto comentario Car"/>
    <w:basedOn w:val="Fuentedeprrafopredeter"/>
    <w:link w:val="Textocomentario"/>
    <w:uiPriority w:val="99"/>
    <w:semiHidden/>
    <w:rsid w:val="00DE251F"/>
  </w:style>
  <w:style w:type="paragraph" w:styleId="Asuntodelcomentario">
    <w:name w:val="annotation subject"/>
    <w:basedOn w:val="Textocomentario"/>
    <w:next w:val="Textocomentario"/>
    <w:link w:val="AsuntodelcomentarioCar"/>
    <w:uiPriority w:val="99"/>
    <w:semiHidden/>
    <w:unhideWhenUsed/>
    <w:rsid w:val="00DE251F"/>
    <w:rPr>
      <w:b/>
      <w:bCs/>
    </w:rPr>
  </w:style>
  <w:style w:type="character" w:customStyle="1" w:styleId="AsuntodelcomentarioCar">
    <w:name w:val="Asunto del comentario Car"/>
    <w:basedOn w:val="TextocomentarioCar"/>
    <w:link w:val="Asuntodelcomentario"/>
    <w:uiPriority w:val="99"/>
    <w:semiHidden/>
    <w:rsid w:val="00DE251F"/>
    <w:rPr>
      <w:b/>
      <w:bCs/>
    </w:rPr>
  </w:style>
  <w:style w:type="character" w:styleId="Refdenotaalfinal">
    <w:name w:val="endnote reference"/>
    <w:basedOn w:val="Fuentedeprrafopredeter"/>
    <w:uiPriority w:val="99"/>
    <w:semiHidden/>
    <w:unhideWhenUsed/>
    <w:rsid w:val="00DE44F7"/>
    <w:rPr>
      <w:vertAlign w:val="superscript"/>
    </w:rPr>
  </w:style>
  <w:style w:type="character" w:styleId="Refdenotaalpie">
    <w:name w:val="footnote reference"/>
    <w:basedOn w:val="Fuentedeprrafopredeter"/>
    <w:unhideWhenUsed/>
    <w:rsid w:val="00DE44F7"/>
    <w:rPr>
      <w:vertAlign w:val="superscript"/>
    </w:rPr>
  </w:style>
  <w:style w:type="paragraph" w:styleId="Encabezado">
    <w:name w:val="header"/>
    <w:basedOn w:val="Normal"/>
    <w:link w:val="EncabezadoCar"/>
    <w:uiPriority w:val="99"/>
    <w:unhideWhenUsed/>
    <w:rsid w:val="00D16388"/>
    <w:pPr>
      <w:tabs>
        <w:tab w:val="center" w:pos="4419"/>
        <w:tab w:val="right" w:pos="8838"/>
      </w:tabs>
      <w:spacing w:before="0" w:after="0"/>
    </w:pPr>
  </w:style>
  <w:style w:type="character" w:customStyle="1" w:styleId="EncabezadoCar">
    <w:name w:val="Encabezado Car"/>
    <w:basedOn w:val="Fuentedeprrafopredeter"/>
    <w:link w:val="Encabezado"/>
    <w:uiPriority w:val="99"/>
    <w:rsid w:val="00D16388"/>
  </w:style>
  <w:style w:type="paragraph" w:styleId="Piedepgina">
    <w:name w:val="footer"/>
    <w:basedOn w:val="Normal"/>
    <w:link w:val="PiedepginaCar"/>
    <w:uiPriority w:val="99"/>
    <w:unhideWhenUsed/>
    <w:rsid w:val="00D16388"/>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16388"/>
  </w:style>
  <w:style w:type="paragraph" w:styleId="Textonotapie">
    <w:name w:val="footnote text"/>
    <w:basedOn w:val="Normal"/>
    <w:link w:val="TextonotapieCar"/>
    <w:uiPriority w:val="99"/>
    <w:semiHidden/>
    <w:unhideWhenUsed/>
    <w:rsid w:val="00D16388"/>
    <w:pPr>
      <w:spacing w:before="0" w:after="0"/>
    </w:pPr>
  </w:style>
  <w:style w:type="character" w:customStyle="1" w:styleId="TextonotapieCar">
    <w:name w:val="Texto nota pie Car"/>
    <w:basedOn w:val="Fuentedeprrafopredeter"/>
    <w:link w:val="Textonotapie"/>
    <w:uiPriority w:val="99"/>
    <w:semiHidden/>
    <w:rsid w:val="00D16388"/>
  </w:style>
  <w:style w:type="paragraph" w:styleId="Textonotaalfinal">
    <w:name w:val="endnote text"/>
    <w:basedOn w:val="Normal"/>
    <w:link w:val="TextonotaalfinalCar"/>
    <w:uiPriority w:val="99"/>
    <w:semiHidden/>
    <w:unhideWhenUsed/>
    <w:rsid w:val="00D16388"/>
    <w:pPr>
      <w:spacing w:before="0" w:after="0"/>
    </w:pPr>
  </w:style>
  <w:style w:type="character" w:customStyle="1" w:styleId="TextonotaalfinalCar">
    <w:name w:val="Texto nota al final Car"/>
    <w:basedOn w:val="Fuentedeprrafopredeter"/>
    <w:link w:val="Textonotaalfinal"/>
    <w:uiPriority w:val="99"/>
    <w:semiHidden/>
    <w:rsid w:val="00D16388"/>
  </w:style>
  <w:style w:type="character" w:customStyle="1" w:styleId="orcid-id-https">
    <w:name w:val="orcid-id-https"/>
    <w:basedOn w:val="Fuentedeprrafopredeter"/>
    <w:rsid w:val="00B63B5A"/>
  </w:style>
  <w:style w:type="paragraph" w:customStyle="1" w:styleId="RIAITitulo">
    <w:name w:val="RIAI Titulo"/>
    <w:basedOn w:val="Normal"/>
    <w:rsid w:val="009C238C"/>
    <w:pPr>
      <w:suppressAutoHyphens/>
      <w:spacing w:before="0" w:after="0"/>
      <w:ind w:right="424"/>
      <w:jc w:val="center"/>
    </w:pPr>
    <w:rPr>
      <w:b/>
      <w:bCs/>
      <w:sz w:val="28"/>
      <w:lang w:val="en-GB" w:eastAsia="ar-SA"/>
    </w:rPr>
  </w:style>
  <w:style w:type="character" w:styleId="Hipervnculo">
    <w:name w:val="Hyperlink"/>
    <w:basedOn w:val="Fuentedeprrafopredeter"/>
    <w:uiPriority w:val="99"/>
    <w:unhideWhenUsed/>
    <w:rsid w:val="00C32008"/>
    <w:rPr>
      <w:color w:val="2C67B1" w:themeColor="hyperlink"/>
      <w:u w:val="single"/>
    </w:rPr>
  </w:style>
  <w:style w:type="character" w:customStyle="1" w:styleId="UnresolvedMention">
    <w:name w:val="Unresolved Mention"/>
    <w:basedOn w:val="Fuentedeprrafopredeter"/>
    <w:uiPriority w:val="99"/>
    <w:semiHidden/>
    <w:unhideWhenUsed/>
    <w:rsid w:val="00C32008"/>
    <w:rPr>
      <w:color w:val="808080"/>
      <w:shd w:val="clear" w:color="auto" w:fill="E6E6E6"/>
    </w:rPr>
  </w:style>
  <w:style w:type="paragraph" w:customStyle="1" w:styleId="RIAIAutores">
    <w:name w:val="RIAI Autores"/>
    <w:basedOn w:val="Normal"/>
    <w:rsid w:val="00D034FC"/>
    <w:pPr>
      <w:suppressAutoHyphens/>
      <w:spacing w:before="0" w:after="0"/>
      <w:jc w:val="center"/>
    </w:pPr>
    <w:rPr>
      <w:b/>
      <w:bCs/>
      <w:sz w:val="19"/>
      <w:lang w:val="en-GB" w:eastAsia="ar-SA"/>
    </w:rPr>
  </w:style>
  <w:style w:type="paragraph" w:styleId="Prrafodelista">
    <w:name w:val="List Paragraph"/>
    <w:basedOn w:val="Normal"/>
    <w:uiPriority w:val="34"/>
    <w:qFormat/>
    <w:rsid w:val="0079197A"/>
    <w:pPr>
      <w:ind w:left="720"/>
      <w:contextualSpacing/>
    </w:pPr>
  </w:style>
  <w:style w:type="character" w:styleId="Textodelmarcadordeposicin">
    <w:name w:val="Placeholder Text"/>
    <w:basedOn w:val="Fuentedeprrafopredeter"/>
    <w:uiPriority w:val="99"/>
    <w:semiHidden/>
    <w:rsid w:val="00CC5C79"/>
    <w:rPr>
      <w:color w:val="808080"/>
    </w:rPr>
  </w:style>
  <w:style w:type="character" w:styleId="Hipervnculovisitado">
    <w:name w:val="FollowedHyperlink"/>
    <w:basedOn w:val="Fuentedeprrafopredeter"/>
    <w:uiPriority w:val="99"/>
    <w:semiHidden/>
    <w:unhideWhenUsed/>
    <w:rsid w:val="000065A3"/>
    <w:rPr>
      <w:color w:val="2C67B1" w:themeColor="followedHyperlink"/>
      <w:u w:val="single"/>
    </w:rPr>
  </w:style>
  <w:style w:type="character" w:customStyle="1" w:styleId="Ninguno">
    <w:name w:val="Ninguno"/>
    <w:rsid w:val="00C31CD8"/>
    <w:rPr>
      <w:lang w:val="en-US"/>
    </w:rPr>
  </w:style>
  <w:style w:type="paragraph" w:styleId="Revisin">
    <w:name w:val="Revision"/>
    <w:hidden/>
    <w:uiPriority w:val="99"/>
    <w:semiHidden/>
    <w:rsid w:val="002E678E"/>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18">
      <w:bodyDiv w:val="1"/>
      <w:marLeft w:val="0"/>
      <w:marRight w:val="0"/>
      <w:marTop w:val="0"/>
      <w:marBottom w:val="0"/>
      <w:divBdr>
        <w:top w:val="none" w:sz="0" w:space="0" w:color="auto"/>
        <w:left w:val="none" w:sz="0" w:space="0" w:color="auto"/>
        <w:bottom w:val="none" w:sz="0" w:space="0" w:color="auto"/>
        <w:right w:val="none" w:sz="0" w:space="0" w:color="auto"/>
      </w:divBdr>
    </w:div>
    <w:div w:id="238249022">
      <w:bodyDiv w:val="1"/>
      <w:marLeft w:val="0"/>
      <w:marRight w:val="0"/>
      <w:marTop w:val="0"/>
      <w:marBottom w:val="0"/>
      <w:divBdr>
        <w:top w:val="none" w:sz="0" w:space="0" w:color="auto"/>
        <w:left w:val="none" w:sz="0" w:space="0" w:color="auto"/>
        <w:bottom w:val="none" w:sz="0" w:space="0" w:color="auto"/>
        <w:right w:val="none" w:sz="0" w:space="0" w:color="auto"/>
      </w:divBdr>
    </w:div>
    <w:div w:id="454056760">
      <w:bodyDiv w:val="1"/>
      <w:marLeft w:val="0"/>
      <w:marRight w:val="0"/>
      <w:marTop w:val="0"/>
      <w:marBottom w:val="0"/>
      <w:divBdr>
        <w:top w:val="none" w:sz="0" w:space="0" w:color="auto"/>
        <w:left w:val="none" w:sz="0" w:space="0" w:color="auto"/>
        <w:bottom w:val="none" w:sz="0" w:space="0" w:color="auto"/>
        <w:right w:val="none" w:sz="0" w:space="0" w:color="auto"/>
      </w:divBdr>
    </w:div>
    <w:div w:id="678854452">
      <w:bodyDiv w:val="1"/>
      <w:marLeft w:val="0"/>
      <w:marRight w:val="0"/>
      <w:marTop w:val="0"/>
      <w:marBottom w:val="0"/>
      <w:divBdr>
        <w:top w:val="none" w:sz="0" w:space="0" w:color="auto"/>
        <w:left w:val="none" w:sz="0" w:space="0" w:color="auto"/>
        <w:bottom w:val="none" w:sz="0" w:space="0" w:color="auto"/>
        <w:right w:val="none" w:sz="0" w:space="0" w:color="auto"/>
      </w:divBdr>
    </w:div>
    <w:div w:id="894320778">
      <w:bodyDiv w:val="1"/>
      <w:marLeft w:val="0"/>
      <w:marRight w:val="0"/>
      <w:marTop w:val="0"/>
      <w:marBottom w:val="0"/>
      <w:divBdr>
        <w:top w:val="none" w:sz="0" w:space="0" w:color="auto"/>
        <w:left w:val="none" w:sz="0" w:space="0" w:color="auto"/>
        <w:bottom w:val="none" w:sz="0" w:space="0" w:color="auto"/>
        <w:right w:val="none" w:sz="0" w:space="0" w:color="auto"/>
      </w:divBdr>
      <w:divsChild>
        <w:div w:id="700520484">
          <w:marLeft w:val="0"/>
          <w:marRight w:val="0"/>
          <w:marTop w:val="90"/>
          <w:marBottom w:val="0"/>
          <w:divBdr>
            <w:top w:val="none" w:sz="0" w:space="0" w:color="auto"/>
            <w:left w:val="none" w:sz="0" w:space="0" w:color="auto"/>
            <w:bottom w:val="none" w:sz="0" w:space="0" w:color="auto"/>
            <w:right w:val="none" w:sz="0" w:space="0" w:color="auto"/>
          </w:divBdr>
          <w:divsChild>
            <w:div w:id="680010248">
              <w:marLeft w:val="0"/>
              <w:marRight w:val="0"/>
              <w:marTop w:val="0"/>
              <w:marBottom w:val="405"/>
              <w:divBdr>
                <w:top w:val="none" w:sz="0" w:space="0" w:color="auto"/>
                <w:left w:val="none" w:sz="0" w:space="0" w:color="auto"/>
                <w:bottom w:val="none" w:sz="0" w:space="0" w:color="auto"/>
                <w:right w:val="none" w:sz="0" w:space="0" w:color="auto"/>
              </w:divBdr>
              <w:divsChild>
                <w:div w:id="2001352368">
                  <w:marLeft w:val="0"/>
                  <w:marRight w:val="0"/>
                  <w:marTop w:val="0"/>
                  <w:marBottom w:val="0"/>
                  <w:divBdr>
                    <w:top w:val="none" w:sz="0" w:space="0" w:color="auto"/>
                    <w:left w:val="none" w:sz="0" w:space="0" w:color="auto"/>
                    <w:bottom w:val="none" w:sz="0" w:space="0" w:color="auto"/>
                    <w:right w:val="none" w:sz="0" w:space="0" w:color="auto"/>
                  </w:divBdr>
                  <w:divsChild>
                    <w:div w:id="131992933">
                      <w:marLeft w:val="0"/>
                      <w:marRight w:val="0"/>
                      <w:marTop w:val="0"/>
                      <w:marBottom w:val="0"/>
                      <w:divBdr>
                        <w:top w:val="none" w:sz="0" w:space="0" w:color="auto"/>
                        <w:left w:val="none" w:sz="0" w:space="0" w:color="auto"/>
                        <w:bottom w:val="none" w:sz="0" w:space="0" w:color="auto"/>
                        <w:right w:val="none" w:sz="0" w:space="0" w:color="auto"/>
                      </w:divBdr>
                      <w:divsChild>
                        <w:div w:id="14852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223666">
      <w:bodyDiv w:val="1"/>
      <w:marLeft w:val="0"/>
      <w:marRight w:val="0"/>
      <w:marTop w:val="0"/>
      <w:marBottom w:val="0"/>
      <w:divBdr>
        <w:top w:val="none" w:sz="0" w:space="0" w:color="auto"/>
        <w:left w:val="none" w:sz="0" w:space="0" w:color="auto"/>
        <w:bottom w:val="none" w:sz="0" w:space="0" w:color="auto"/>
        <w:right w:val="none" w:sz="0" w:space="0" w:color="auto"/>
      </w:divBdr>
    </w:div>
    <w:div w:id="1889297505">
      <w:bodyDiv w:val="1"/>
      <w:marLeft w:val="0"/>
      <w:marRight w:val="0"/>
      <w:marTop w:val="0"/>
      <w:marBottom w:val="0"/>
      <w:divBdr>
        <w:top w:val="none" w:sz="0" w:space="0" w:color="auto"/>
        <w:left w:val="none" w:sz="0" w:space="0" w:color="auto"/>
        <w:bottom w:val="none" w:sz="0" w:space="0" w:color="auto"/>
        <w:right w:val="none" w:sz="0" w:space="0" w:color="auto"/>
      </w:divBdr>
      <w:divsChild>
        <w:div w:id="1865316997">
          <w:marLeft w:val="0"/>
          <w:marRight w:val="0"/>
          <w:marTop w:val="0"/>
          <w:marBottom w:val="0"/>
          <w:divBdr>
            <w:top w:val="none" w:sz="0" w:space="0" w:color="auto"/>
            <w:left w:val="none" w:sz="0" w:space="0" w:color="auto"/>
            <w:bottom w:val="none" w:sz="0" w:space="0" w:color="auto"/>
            <w:right w:val="none" w:sz="0" w:space="0" w:color="auto"/>
          </w:divBdr>
        </w:div>
      </w:divsChild>
    </w:div>
    <w:div w:id="2098819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orcid.org/"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4483/22487638.6071" TargetMode="External"/><Relationship Id="rId18" Type="http://schemas.openxmlformats.org/officeDocument/2006/relationships/hyperlink" Target="https://doi.org/10.1109/47.650007"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oi.org/10.1109/47.31618"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4483/22484728.281"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uigelz.ece.uiuc.edu/Projects/HPEM-ICP/index.htm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4483/23448393.1477"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ewb.org.au/resource/file/299_Annual_Report_0607-low_res_final.pdf"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15/1.3658902" TargetMode="Externa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comments" Target="comments.xml"/></Relationships>
</file>

<file path=word/_rels/footer4.xml.rels><?xml version="1.0" encoding="UTF-8" standalone="yes"?>
<Relationships xmlns="http://schemas.openxmlformats.org/package/2006/relationships"><Relationship Id="rId1" Type="http://schemas.openxmlformats.org/officeDocument/2006/relationships/hyperlink" Target="https://doi.org/10.14483/issn.2248-472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3" Type="http://schemas.openxmlformats.org/officeDocument/2006/relationships/hyperlink" Target="mailto:ejemplo@org.es" TargetMode="External"/><Relationship Id="rId7" Type="http://schemas.openxmlformats.org/officeDocument/2006/relationships/hyperlink" Target="mailto:ejemplo@org.es" TargetMode="External"/><Relationship Id="rId2" Type="http://schemas.openxmlformats.org/officeDocument/2006/relationships/hyperlink" Target="https://orcid.org/0000-XXXX-XXXX-XXXX" TargetMode="External"/><Relationship Id="rId1" Type="http://schemas.openxmlformats.org/officeDocument/2006/relationships/hyperlink" Target="mailto:ejemplo@org.es" TargetMode="External"/><Relationship Id="rId6" Type="http://schemas.openxmlformats.org/officeDocument/2006/relationships/hyperlink" Target="https://orcid.org/0000-XXXX-XXXX-XXXX" TargetMode="External"/><Relationship Id="rId5" Type="http://schemas.openxmlformats.org/officeDocument/2006/relationships/hyperlink" Target="mailto:ejemplo@org.es" TargetMode="External"/><Relationship Id="rId4" Type="http://schemas.openxmlformats.org/officeDocument/2006/relationships/hyperlink" Target="https://orcid.org/0000-XXXX-XXXX-XXX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doi.org/10.14483/issn.2248-4728"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Personalizado 10">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2C67B1"/>
      </a:hlink>
      <a:folHlink>
        <a:srgbClr val="2C67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2900-0598-414E-8FE8-D61C9481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2294</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Moreno</dc:creator>
  <cp:lastModifiedBy>usuario</cp:lastModifiedBy>
  <cp:revision>3</cp:revision>
  <cp:lastPrinted>2020-02-23T17:38:00Z</cp:lastPrinted>
  <dcterms:created xsi:type="dcterms:W3CDTF">2021-06-23T15:01:00Z</dcterms:created>
  <dcterms:modified xsi:type="dcterms:W3CDTF">2021-06-23T15:01:00Z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e9e0aa91-f85d-3721-8120-391650265874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http://www.zotero.org/styles/ieee</vt:lpwstr>
  </property>
</Properties>
</file>