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0C" w:rsidRDefault="00F963D1" w:rsidP="00F963D1">
      <w:pPr>
        <w:jc w:val="center"/>
        <w:rPr>
          <w:b/>
        </w:rPr>
      </w:pPr>
      <w:r w:rsidRPr="00F963D1">
        <w:rPr>
          <w:b/>
        </w:rPr>
        <w:t>E</w:t>
      </w:r>
      <w:bookmarkStart w:id="0" w:name="_GoBack"/>
      <w:bookmarkEnd w:id="0"/>
      <w:r w:rsidRPr="00F963D1">
        <w:rPr>
          <w:b/>
        </w:rPr>
        <w:t>LEMENTOS FUNDAMENTALES DEL ANALISIS CRÍTICO DE LA DOCENCIA, LA INVESTIGACIÓN Y LA PROYECCIÓN SOCIAL</w:t>
      </w:r>
    </w:p>
    <w:p w:rsidR="00F963D1" w:rsidRDefault="00F963D1" w:rsidP="00F963D1">
      <w:pPr>
        <w:jc w:val="center"/>
        <w:rPr>
          <w:b/>
        </w:rPr>
      </w:pPr>
      <w:r>
        <w:rPr>
          <w:b/>
        </w:rPr>
        <w:t>INTRODUCCIÓN</w:t>
      </w:r>
    </w:p>
    <w:p w:rsidR="00F963D1" w:rsidRDefault="00F963D1" w:rsidP="00F963D1">
      <w:pPr>
        <w:jc w:val="both"/>
        <w:rPr>
          <w:b/>
        </w:rPr>
      </w:pPr>
      <w:r>
        <w:rPr>
          <w:b/>
        </w:rPr>
        <w:t>¿Cuál es la filosofía conceptual de la Universidad Frente a la triada Docencia, Investigación y Extensión? _Estatuto Académico y normas de cada área, planes de desarrollo y PUI</w:t>
      </w:r>
    </w:p>
    <w:p w:rsidR="00F963D1" w:rsidRDefault="00F963D1" w:rsidP="00F963D1">
      <w:pPr>
        <w:jc w:val="both"/>
        <w:rPr>
          <w:b/>
        </w:rPr>
      </w:pPr>
      <w:r>
        <w:rPr>
          <w:b/>
        </w:rPr>
        <w:t>¿Cuál es la proyección real de la triada Docencia, Investigación y Extensión</w:t>
      </w:r>
      <w:proofErr w:type="gramStart"/>
      <w:r>
        <w:rPr>
          <w:b/>
        </w:rPr>
        <w:t>?.</w:t>
      </w:r>
      <w:proofErr w:type="gramEnd"/>
      <w:r>
        <w:rPr>
          <w:b/>
        </w:rPr>
        <w:t xml:space="preserve"> Escritos de acreditación, modificaciones de investigación del último período, las áreas y segmentos de los proyectos y grupos existentes y las áreas de contratación del IDEXUD y los otros institutos y su volumen de contratación. </w:t>
      </w:r>
    </w:p>
    <w:p w:rsidR="00F963D1" w:rsidRDefault="00F963D1" w:rsidP="00F963D1">
      <w:pPr>
        <w:jc w:val="center"/>
        <w:rPr>
          <w:b/>
        </w:rPr>
      </w:pPr>
      <w:r>
        <w:rPr>
          <w:b/>
        </w:rPr>
        <w:t>DOCENCIA</w:t>
      </w:r>
    </w:p>
    <w:p w:rsidR="00F963D1" w:rsidRDefault="00F963D1" w:rsidP="00F963D1">
      <w:pPr>
        <w:jc w:val="both"/>
        <w:rPr>
          <w:b/>
        </w:rPr>
      </w:pPr>
      <w:r>
        <w:rPr>
          <w:b/>
        </w:rPr>
        <w:t>En la facultad:</w:t>
      </w:r>
    </w:p>
    <w:p w:rsidR="00F963D1" w:rsidRDefault="00F963D1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¿Cuantos docentes hay en cada proyecto curricular y cuál es su tipo de vinculación?</w:t>
      </w:r>
    </w:p>
    <w:p w:rsidR="00F963D1" w:rsidRDefault="00F963D1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¿Qué tipo de </w:t>
      </w:r>
      <w:r w:rsidR="00BC3C3D">
        <w:rPr>
          <w:b/>
        </w:rPr>
        <w:t>prácticas pedagógicas se desarrolla por cada docente?</w:t>
      </w:r>
    </w:p>
    <w:p w:rsidR="00BC3C3D" w:rsidRDefault="00BC3C3D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¿Cuál es la aplicación real de un modelo pedagógico y en </w:t>
      </w:r>
      <w:r w:rsidR="00BD6A8C">
        <w:rPr>
          <w:b/>
        </w:rPr>
        <w:t>qué</w:t>
      </w:r>
      <w:r>
        <w:rPr>
          <w:b/>
        </w:rPr>
        <w:t xml:space="preserve"> porcentaje en cada proyecto curricular?</w:t>
      </w:r>
    </w:p>
    <w:p w:rsidR="00BC3C3D" w:rsidRDefault="00716023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¿Los docentes como se distribuyen según ciclo de formación?</w:t>
      </w:r>
    </w:p>
    <w:p w:rsidR="009C0FA9" w:rsidRDefault="009C0FA9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Evaluación docente promedio de cada proyecto curricular por segmentos de preguntas.</w:t>
      </w:r>
      <w:r w:rsidR="00430093">
        <w:rPr>
          <w:b/>
        </w:rPr>
        <w:t xml:space="preserve"> Por separado (Estudiantes, CC y autoevaluación)</w:t>
      </w:r>
    </w:p>
    <w:p w:rsidR="009C0FA9" w:rsidRDefault="009C0FA9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Premios otorgados a los docentes del Proyecto curricular</w:t>
      </w:r>
    </w:p>
    <w:p w:rsidR="009C0FA9" w:rsidRDefault="009C0FA9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Clasificación de los docentes de acuerdo a nivel de estudios</w:t>
      </w:r>
    </w:p>
    <w:p w:rsidR="009C0FA9" w:rsidRPr="00F963D1" w:rsidRDefault="009C0FA9" w:rsidP="00F963D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Clasificación de los docentes de acuerdo a su puntaje en el escalafón y a su categoría</w:t>
      </w:r>
    </w:p>
    <w:p w:rsidR="00F963D1" w:rsidRDefault="00F963D1" w:rsidP="00F963D1">
      <w:pPr>
        <w:jc w:val="center"/>
        <w:rPr>
          <w:b/>
        </w:rPr>
      </w:pPr>
      <w:r>
        <w:rPr>
          <w:b/>
        </w:rPr>
        <w:t>INVESTIGACION</w:t>
      </w:r>
    </w:p>
    <w:p w:rsidR="00BC3C3D" w:rsidRDefault="00BC3C3D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grupos de investigación existen, cuantos docentes y estudiantes involucra y en qué área?</w:t>
      </w:r>
    </w:p>
    <w:p w:rsidR="00DC2F01" w:rsidRDefault="00DC2F01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grupos están categorizados y cómo?</w:t>
      </w:r>
    </w:p>
    <w:p w:rsidR="00716023" w:rsidRDefault="00716023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proyectos de investigación hay en cada grupo y con qué cuantía se financian y cómo?</w:t>
      </w:r>
    </w:p>
    <w:p w:rsidR="00DC2F01" w:rsidRDefault="00DC2F01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son transversales a la U.D?, Cuántos transversales a la Facultad y cuantos solo de un proyecto curricular</w:t>
      </w:r>
      <w:proofErr w:type="gramStart"/>
      <w:r w:rsidR="00716023">
        <w:rPr>
          <w:b/>
        </w:rPr>
        <w:t>?</w:t>
      </w:r>
      <w:proofErr w:type="gramEnd"/>
    </w:p>
    <w:p w:rsidR="00DC2F01" w:rsidRDefault="00DC2F01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semilleros de investigación existen? ¿Cómo están conformados, en qué áreas?</w:t>
      </w:r>
    </w:p>
    <w:p w:rsidR="00205617" w:rsidRDefault="00205617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</w:t>
      </w:r>
      <w:r w:rsidR="00865121">
        <w:rPr>
          <w:b/>
        </w:rPr>
        <w:t>Quiénes</w:t>
      </w:r>
      <w:r>
        <w:rPr>
          <w:b/>
        </w:rPr>
        <w:t xml:space="preserve"> conforman la unidad de </w:t>
      </w:r>
      <w:r w:rsidR="00716023">
        <w:rPr>
          <w:b/>
        </w:rPr>
        <w:t xml:space="preserve">investigación </w:t>
      </w:r>
      <w:r>
        <w:rPr>
          <w:b/>
        </w:rPr>
        <w:t>de la facultad?</w:t>
      </w:r>
    </w:p>
    <w:p w:rsidR="00DC2F01" w:rsidRDefault="00DC2F01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¿Cómo se relacionan estos grupos y/o semilleros con la actividad docente?</w:t>
      </w:r>
    </w:p>
    <w:p w:rsidR="00DC2F01" w:rsidRDefault="00DC2F01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¿cómo se relacionan con la proyección social?</w:t>
      </w:r>
      <w:r w:rsidR="00590810">
        <w:rPr>
          <w:b/>
        </w:rPr>
        <w:t xml:space="preserve"> ¿Cuántos y cuáles proyectos son comunes?</w:t>
      </w:r>
    </w:p>
    <w:p w:rsidR="009C0FA9" w:rsidRDefault="009C0FA9" w:rsidP="00BC3C3D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¿Cuántas ponencias se presentaron en el último año y por cuál rubro se financiaron y su cuantía?</w:t>
      </w:r>
    </w:p>
    <w:p w:rsidR="009C0FA9" w:rsidRDefault="009C0FA9" w:rsidP="009C0FA9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Cuantas nacionales</w:t>
      </w:r>
    </w:p>
    <w:p w:rsidR="009C0FA9" w:rsidRDefault="009C0FA9" w:rsidP="009C0FA9">
      <w:pPr>
        <w:pStyle w:val="Prrafodelista"/>
        <w:numPr>
          <w:ilvl w:val="1"/>
          <w:numId w:val="1"/>
        </w:numPr>
        <w:jc w:val="both"/>
        <w:rPr>
          <w:b/>
        </w:rPr>
      </w:pPr>
      <w:r>
        <w:rPr>
          <w:b/>
        </w:rPr>
        <w:t>Cuantas internacionales</w:t>
      </w:r>
    </w:p>
    <w:p w:rsidR="009C0FA9" w:rsidRDefault="00430093" w:rsidP="009C0FA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</w:t>
      </w:r>
      <w:r w:rsidR="009C0FA9">
        <w:rPr>
          <w:b/>
        </w:rPr>
        <w:t>Cuantos proyectos son cofinanciados</w:t>
      </w:r>
      <w:r>
        <w:rPr>
          <w:b/>
        </w:rPr>
        <w:t xml:space="preserve"> y porque entidades?</w:t>
      </w:r>
    </w:p>
    <w:p w:rsidR="00F154F5" w:rsidRPr="00BC3C3D" w:rsidRDefault="00F154F5" w:rsidP="009C0FA9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Los doctorados y maestrías de la universidad lideran proyectos de investigación en la facultad</w:t>
      </w:r>
      <w:proofErr w:type="gramStart"/>
      <w:r>
        <w:rPr>
          <w:b/>
        </w:rPr>
        <w:t>?</w:t>
      </w:r>
      <w:proofErr w:type="gramEnd"/>
      <w:r>
        <w:rPr>
          <w:b/>
        </w:rPr>
        <w:t xml:space="preserve"> ¿Cuántos? ¿Cuáles?</w:t>
      </w:r>
    </w:p>
    <w:p w:rsidR="00F963D1" w:rsidRDefault="00F963D1" w:rsidP="00F963D1">
      <w:pPr>
        <w:jc w:val="center"/>
        <w:rPr>
          <w:b/>
        </w:rPr>
      </w:pPr>
      <w:r>
        <w:rPr>
          <w:b/>
        </w:rPr>
        <w:t>PROYECCION SOCIAL</w:t>
      </w:r>
    </w:p>
    <w:p w:rsidR="00DC2F01" w:rsidRDefault="00DC2F01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¿Cuántos proyectos o convenios hay de proyección o extensión en cada proyecto curricular?</w:t>
      </w:r>
    </w:p>
    <w:p w:rsidR="00DC2F01" w:rsidRDefault="00DC2F01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¿En qué áreas se desarrollan? ¿cuantos estudiantes, profesores, egresados y trabajadores están vinculados? ¿Cuantos externos participan del proyecto pagados por el mismo? ¿Cuántos beneficiarios tiene cada proyecto?</w:t>
      </w:r>
    </w:p>
    <w:p w:rsidR="00205617" w:rsidRDefault="00205617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¿Con qué entidades se firman tales convenios?</w:t>
      </w:r>
    </w:p>
    <w:p w:rsidR="00205617" w:rsidRDefault="00205617" w:rsidP="00205617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¿Quiénes conforman la unidad de extensión de la facultad?</w:t>
      </w:r>
    </w:p>
    <w:p w:rsidR="00DC2F01" w:rsidRDefault="00DC2F01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¿Alguno de estos proyectos nace de un espacio académico?</w:t>
      </w:r>
    </w:p>
    <w:p w:rsidR="00DC2F01" w:rsidRDefault="00DC2F01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¿Alguno de estos proyectos tiene relación con la actividad investigativa de la facultad?</w:t>
      </w:r>
      <w:r w:rsidR="00430093">
        <w:rPr>
          <w:b/>
        </w:rPr>
        <w:t xml:space="preserve"> ¿cuáles?</w:t>
      </w:r>
    </w:p>
    <w:p w:rsidR="00430093" w:rsidRDefault="00430093" w:rsidP="00DC2F0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¿Hay personas con varios contratos? ¿Cuántos? ¿Cuáles personas? </w:t>
      </w:r>
      <w:proofErr w:type="gramStart"/>
      <w:r>
        <w:rPr>
          <w:b/>
        </w:rPr>
        <w:t>¡</w:t>
      </w:r>
      <w:proofErr w:type="gramEnd"/>
      <w:r>
        <w:rPr>
          <w:b/>
        </w:rPr>
        <w:t>Cuáles contratos?</w:t>
      </w:r>
    </w:p>
    <w:p w:rsidR="00430093" w:rsidRPr="00430093" w:rsidRDefault="00430093" w:rsidP="00430093">
      <w:pPr>
        <w:jc w:val="both"/>
        <w:rPr>
          <w:b/>
        </w:rPr>
      </w:pPr>
      <w:r>
        <w:rPr>
          <w:b/>
        </w:rPr>
        <w:t>Las consultas serán por eje y por proyecto curricular.</w:t>
      </w:r>
    </w:p>
    <w:sectPr w:rsidR="00430093" w:rsidRPr="004300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F0E18"/>
    <w:multiLevelType w:val="hybridMultilevel"/>
    <w:tmpl w:val="ADFAD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D1"/>
    <w:rsid w:val="00045D0C"/>
    <w:rsid w:val="00205617"/>
    <w:rsid w:val="00430093"/>
    <w:rsid w:val="00590810"/>
    <w:rsid w:val="00680222"/>
    <w:rsid w:val="006D0ADA"/>
    <w:rsid w:val="00716023"/>
    <w:rsid w:val="00865121"/>
    <w:rsid w:val="009C0FA9"/>
    <w:rsid w:val="00AA70A3"/>
    <w:rsid w:val="00BC3C3D"/>
    <w:rsid w:val="00BD6A8C"/>
    <w:rsid w:val="00DC2F01"/>
    <w:rsid w:val="00EE3946"/>
    <w:rsid w:val="00F154F5"/>
    <w:rsid w:val="00F9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Ruiz</dc:creator>
  <cp:lastModifiedBy>Jairo Ruiz</cp:lastModifiedBy>
  <cp:revision>2</cp:revision>
  <dcterms:created xsi:type="dcterms:W3CDTF">2015-03-04T01:56:00Z</dcterms:created>
  <dcterms:modified xsi:type="dcterms:W3CDTF">2015-03-04T01:56:00Z</dcterms:modified>
</cp:coreProperties>
</file>