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B8" w:rsidRPr="00232C23" w:rsidRDefault="000519B8" w:rsidP="00735F98">
      <w:pPr>
        <w:pStyle w:val="Sinespaciado"/>
        <w:rPr>
          <w:rStyle w:val="apple-converted-space"/>
          <w:rFonts w:ascii="Arial" w:hAnsi="Arial" w:cs="Arial"/>
          <w:b/>
          <w:color w:val="141823"/>
          <w:szCs w:val="21"/>
          <w:shd w:val="clear" w:color="auto" w:fill="FFFFFF"/>
        </w:rPr>
      </w:pPr>
      <w:r w:rsidRPr="00232C23">
        <w:rPr>
          <w:rStyle w:val="apple-converted-space"/>
          <w:rFonts w:ascii="Arial" w:hAnsi="Arial" w:cs="Arial"/>
          <w:b/>
          <w:color w:val="141823"/>
          <w:szCs w:val="21"/>
          <w:shd w:val="clear" w:color="auto" w:fill="FFFFFF"/>
        </w:rPr>
        <w:t xml:space="preserve">Daniel Colmenares R. </w:t>
      </w:r>
      <w:r w:rsidR="00735F98">
        <w:rPr>
          <w:rStyle w:val="apple-converted-space"/>
          <w:rFonts w:ascii="Arial" w:hAnsi="Arial" w:cs="Arial"/>
          <w:b/>
          <w:color w:val="141823"/>
          <w:szCs w:val="21"/>
          <w:shd w:val="clear" w:color="auto" w:fill="FFFFFF"/>
        </w:rPr>
        <w:t xml:space="preserve">   </w:t>
      </w:r>
      <w:r w:rsidRPr="00232C23">
        <w:rPr>
          <w:rStyle w:val="apple-converted-space"/>
          <w:rFonts w:ascii="Arial" w:hAnsi="Arial" w:cs="Arial"/>
          <w:b/>
          <w:color w:val="141823"/>
          <w:szCs w:val="21"/>
          <w:shd w:val="clear" w:color="auto" w:fill="FFFFFF"/>
        </w:rPr>
        <w:t>Cód. 20132077081</w:t>
      </w:r>
    </w:p>
    <w:p w:rsidR="000519B8" w:rsidRPr="00232C23" w:rsidRDefault="000519B8" w:rsidP="00735F98">
      <w:pPr>
        <w:pStyle w:val="Sinespaciado"/>
        <w:rPr>
          <w:rStyle w:val="apple-converted-space"/>
          <w:rFonts w:ascii="Arial" w:hAnsi="Arial" w:cs="Arial"/>
          <w:b/>
          <w:color w:val="141823"/>
          <w:szCs w:val="21"/>
          <w:shd w:val="clear" w:color="auto" w:fill="FFFFFF"/>
        </w:rPr>
      </w:pPr>
      <w:r w:rsidRPr="00232C23">
        <w:rPr>
          <w:rStyle w:val="apple-converted-space"/>
          <w:rFonts w:ascii="Arial" w:hAnsi="Arial" w:cs="Arial"/>
          <w:b/>
          <w:color w:val="141823"/>
          <w:szCs w:val="21"/>
          <w:shd w:val="clear" w:color="auto" w:fill="FFFFFF"/>
        </w:rPr>
        <w:t>Daniel</w:t>
      </w:r>
      <w:bookmarkStart w:id="0" w:name="_GoBack"/>
      <w:bookmarkEnd w:id="0"/>
      <w:r w:rsidRPr="00232C23">
        <w:rPr>
          <w:rStyle w:val="apple-converted-space"/>
          <w:rFonts w:ascii="Arial" w:hAnsi="Arial" w:cs="Arial"/>
          <w:b/>
          <w:color w:val="141823"/>
          <w:szCs w:val="21"/>
          <w:shd w:val="clear" w:color="auto" w:fill="FFFFFF"/>
        </w:rPr>
        <w:t>a Castillo C.</w:t>
      </w:r>
      <w:r w:rsidR="00735F98">
        <w:rPr>
          <w:rStyle w:val="apple-converted-space"/>
          <w:rFonts w:ascii="Arial" w:hAnsi="Arial" w:cs="Arial"/>
          <w:b/>
          <w:color w:val="141823"/>
          <w:szCs w:val="21"/>
          <w:shd w:val="clear" w:color="auto" w:fill="FFFFFF"/>
        </w:rPr>
        <w:t xml:space="preserve">       </w:t>
      </w:r>
      <w:r w:rsidRPr="00232C23">
        <w:rPr>
          <w:rStyle w:val="apple-converted-space"/>
          <w:rFonts w:ascii="Arial" w:hAnsi="Arial" w:cs="Arial"/>
          <w:b/>
          <w:color w:val="141823"/>
          <w:szCs w:val="21"/>
          <w:shd w:val="clear" w:color="auto" w:fill="FFFFFF"/>
        </w:rPr>
        <w:t xml:space="preserve"> </w:t>
      </w:r>
      <w:r w:rsidR="00735F98">
        <w:rPr>
          <w:rStyle w:val="apple-converted-space"/>
          <w:rFonts w:ascii="Arial" w:hAnsi="Arial" w:cs="Arial"/>
          <w:b/>
          <w:color w:val="141823"/>
          <w:szCs w:val="21"/>
          <w:shd w:val="clear" w:color="auto" w:fill="FFFFFF"/>
        </w:rPr>
        <w:t xml:space="preserve">  </w:t>
      </w:r>
      <w:r w:rsidRPr="00232C23">
        <w:rPr>
          <w:rStyle w:val="apple-converted-space"/>
          <w:rFonts w:ascii="Arial" w:hAnsi="Arial" w:cs="Arial"/>
          <w:b/>
          <w:color w:val="141823"/>
          <w:szCs w:val="21"/>
          <w:shd w:val="clear" w:color="auto" w:fill="FFFFFF"/>
        </w:rPr>
        <w:t>Cód. 20132077066</w:t>
      </w:r>
    </w:p>
    <w:p w:rsidR="000519B8" w:rsidRPr="00232C23" w:rsidRDefault="00D62708" w:rsidP="00735F98">
      <w:pPr>
        <w:pStyle w:val="Sinespaciado"/>
        <w:rPr>
          <w:rStyle w:val="apple-converted-space"/>
          <w:rFonts w:ascii="Arial" w:hAnsi="Arial" w:cs="Arial"/>
          <w:b/>
          <w:color w:val="141823"/>
          <w:szCs w:val="21"/>
          <w:shd w:val="clear" w:color="auto" w:fill="FFFFFF"/>
        </w:rPr>
      </w:pPr>
      <w:r w:rsidRPr="00232C23">
        <w:rPr>
          <w:rStyle w:val="apple-converted-space"/>
          <w:rFonts w:ascii="Arial" w:hAnsi="Arial" w:cs="Arial"/>
          <w:b/>
          <w:color w:val="141823"/>
          <w:szCs w:val="21"/>
          <w:shd w:val="clear" w:color="auto" w:fill="FFFFFF"/>
        </w:rPr>
        <w:t xml:space="preserve">Cátedra de Reforma Universitaria </w:t>
      </w:r>
    </w:p>
    <w:p w:rsidR="000519B8" w:rsidRPr="00FC68AB" w:rsidRDefault="000519B8">
      <w:pPr>
        <w:rPr>
          <w:rStyle w:val="apple-converted-space"/>
          <w:rFonts w:ascii="Arial" w:hAnsi="Arial" w:cs="Arial"/>
          <w:color w:val="141823"/>
          <w:szCs w:val="21"/>
          <w:shd w:val="clear" w:color="auto" w:fill="FFFFFF"/>
        </w:rPr>
      </w:pPr>
    </w:p>
    <w:p w:rsidR="000519B8" w:rsidRPr="00232C23" w:rsidRDefault="000519B8" w:rsidP="00232C23">
      <w:pPr>
        <w:jc w:val="center"/>
        <w:rPr>
          <w:rStyle w:val="apple-converted-space"/>
          <w:rFonts w:ascii="Arial" w:hAnsi="Arial" w:cs="Arial"/>
          <w:b/>
          <w:color w:val="141823"/>
          <w:szCs w:val="21"/>
          <w:shd w:val="clear" w:color="auto" w:fill="FFFFFF"/>
        </w:rPr>
      </w:pPr>
    </w:p>
    <w:p w:rsidR="001A4395" w:rsidRPr="00232C23" w:rsidRDefault="000519B8" w:rsidP="00232C23">
      <w:pPr>
        <w:jc w:val="center"/>
        <w:rPr>
          <w:rStyle w:val="apple-converted-space"/>
          <w:rFonts w:ascii="Arial" w:hAnsi="Arial" w:cs="Arial"/>
          <w:b/>
          <w:color w:val="141823"/>
          <w:szCs w:val="21"/>
          <w:shd w:val="clear" w:color="auto" w:fill="FFFFFF"/>
        </w:rPr>
      </w:pPr>
      <w:r w:rsidRPr="00232C23">
        <w:rPr>
          <w:rFonts w:ascii="Arial" w:hAnsi="Arial" w:cs="Arial"/>
          <w:b/>
          <w:color w:val="141823"/>
          <w:szCs w:val="21"/>
          <w:shd w:val="clear" w:color="auto" w:fill="FFFFFF"/>
        </w:rPr>
        <w:t xml:space="preserve">ALTERNATIVAS DE SOLUCIÓN </w:t>
      </w:r>
      <w:r w:rsidR="00C059BF">
        <w:rPr>
          <w:rFonts w:ascii="Arial" w:hAnsi="Arial" w:cs="Arial"/>
          <w:b/>
          <w:color w:val="141823"/>
          <w:szCs w:val="21"/>
          <w:shd w:val="clear" w:color="auto" w:fill="FFFFFF"/>
        </w:rPr>
        <w:t xml:space="preserve"> PARA LA </w:t>
      </w:r>
      <w:r w:rsidRPr="00232C23">
        <w:rPr>
          <w:rFonts w:ascii="Arial" w:hAnsi="Arial" w:cs="Arial"/>
          <w:b/>
          <w:color w:val="141823"/>
          <w:szCs w:val="21"/>
          <w:shd w:val="clear" w:color="auto" w:fill="FFFFFF"/>
        </w:rPr>
        <w:t>DEMOCRACIA</w:t>
      </w:r>
      <w:r w:rsidR="00D62708" w:rsidRPr="00232C23">
        <w:rPr>
          <w:rFonts w:ascii="Arial" w:hAnsi="Arial" w:cs="Arial"/>
          <w:b/>
          <w:color w:val="141823"/>
          <w:szCs w:val="21"/>
          <w:shd w:val="clear" w:color="auto" w:fill="FFFFFF"/>
        </w:rPr>
        <w:t>, LA</w:t>
      </w:r>
      <w:r w:rsidRPr="00232C23">
        <w:rPr>
          <w:rFonts w:ascii="Arial" w:hAnsi="Arial" w:cs="Arial"/>
          <w:b/>
          <w:color w:val="141823"/>
          <w:szCs w:val="21"/>
          <w:shd w:val="clear" w:color="auto" w:fill="FFFFFF"/>
        </w:rPr>
        <w:t xml:space="preserve"> PARTICIPACIÓN Y LA GOBERNABILIDAD</w:t>
      </w:r>
      <w:r w:rsidR="00232C23">
        <w:rPr>
          <w:rFonts w:ascii="Arial" w:hAnsi="Arial" w:cs="Arial"/>
          <w:b/>
          <w:color w:val="141823"/>
          <w:szCs w:val="21"/>
          <w:shd w:val="clear" w:color="auto" w:fill="FFFFFF"/>
        </w:rPr>
        <w:t xml:space="preserve"> EN LA UD</w:t>
      </w:r>
    </w:p>
    <w:p w:rsidR="00D62708" w:rsidRPr="00FC68AB" w:rsidRDefault="00D62708">
      <w:pPr>
        <w:rPr>
          <w:rStyle w:val="apple-converted-space"/>
          <w:rFonts w:ascii="Arial" w:hAnsi="Arial" w:cs="Arial"/>
          <w:color w:val="141823"/>
          <w:szCs w:val="21"/>
          <w:shd w:val="clear" w:color="auto" w:fill="FFFFFF"/>
        </w:rPr>
      </w:pPr>
    </w:p>
    <w:p w:rsidR="00EE70DE" w:rsidRPr="00FC68AB" w:rsidRDefault="00D62708" w:rsidP="00735F98">
      <w:pPr>
        <w:jc w:val="both"/>
        <w:rPr>
          <w:rStyle w:val="apple-converted-space"/>
          <w:rFonts w:ascii="Arial" w:hAnsi="Arial" w:cs="Arial"/>
          <w:color w:val="141823"/>
          <w:szCs w:val="21"/>
          <w:shd w:val="clear" w:color="auto" w:fill="FFFFFF"/>
        </w:rPr>
      </w:pPr>
      <w:r w:rsidRPr="00FC68AB">
        <w:rPr>
          <w:rStyle w:val="apple-converted-space"/>
          <w:rFonts w:ascii="Arial" w:hAnsi="Arial" w:cs="Arial"/>
          <w:color w:val="141823"/>
          <w:szCs w:val="21"/>
          <w:shd w:val="clear" w:color="auto" w:fill="FFFFFF"/>
        </w:rPr>
        <w:t xml:space="preserve">La necesidad de transformar la Universidad Distrital Francisco José de Caldas incide en el cambio de reforma </w:t>
      </w:r>
      <w:r w:rsidR="00FC68AB" w:rsidRPr="00FC68AB">
        <w:rPr>
          <w:rStyle w:val="apple-converted-space"/>
          <w:rFonts w:ascii="Arial" w:hAnsi="Arial" w:cs="Arial"/>
          <w:color w:val="141823"/>
          <w:szCs w:val="21"/>
          <w:shd w:val="clear" w:color="auto" w:fill="FFFFFF"/>
        </w:rPr>
        <w:t>en espacios</w:t>
      </w:r>
      <w:r w:rsidRPr="00FC68AB">
        <w:rPr>
          <w:rStyle w:val="apple-converted-space"/>
          <w:rFonts w:ascii="Arial" w:hAnsi="Arial" w:cs="Arial"/>
          <w:color w:val="141823"/>
          <w:szCs w:val="21"/>
          <w:shd w:val="clear" w:color="auto" w:fill="FFFFFF"/>
        </w:rPr>
        <w:t xml:space="preserve"> </w:t>
      </w:r>
      <w:r w:rsidR="00B14F50" w:rsidRPr="00FC68AB">
        <w:rPr>
          <w:rStyle w:val="apple-converted-space"/>
          <w:rFonts w:ascii="Arial" w:hAnsi="Arial" w:cs="Arial"/>
          <w:color w:val="141823"/>
          <w:szCs w:val="21"/>
          <w:shd w:val="clear" w:color="auto" w:fill="FFFFFF"/>
        </w:rPr>
        <w:t>de construcción</w:t>
      </w:r>
      <w:r w:rsidR="00EE70DE" w:rsidRPr="00FC68AB">
        <w:rPr>
          <w:rStyle w:val="apple-converted-space"/>
          <w:rFonts w:ascii="Arial" w:hAnsi="Arial" w:cs="Arial"/>
          <w:color w:val="141823"/>
          <w:szCs w:val="21"/>
          <w:shd w:val="clear" w:color="auto" w:fill="FFFFFF"/>
        </w:rPr>
        <w:t xml:space="preserve"> </w:t>
      </w:r>
      <w:r w:rsidR="00AF4980" w:rsidRPr="00FC68AB">
        <w:rPr>
          <w:rStyle w:val="apple-converted-space"/>
          <w:rFonts w:ascii="Arial" w:hAnsi="Arial" w:cs="Arial"/>
          <w:color w:val="141823"/>
          <w:szCs w:val="21"/>
          <w:shd w:val="clear" w:color="auto" w:fill="FFFFFF"/>
        </w:rPr>
        <w:t xml:space="preserve">participativa </w:t>
      </w:r>
      <w:r w:rsidR="00EE70DE" w:rsidRPr="00FC68AB">
        <w:rPr>
          <w:rStyle w:val="apple-converted-space"/>
          <w:rFonts w:ascii="Arial" w:hAnsi="Arial" w:cs="Arial"/>
          <w:color w:val="141823"/>
          <w:szCs w:val="21"/>
          <w:shd w:val="clear" w:color="auto" w:fill="FFFFFF"/>
        </w:rPr>
        <w:t xml:space="preserve">entre estudiantes </w:t>
      </w:r>
      <w:r w:rsidR="00AF4980" w:rsidRPr="00FC68AB">
        <w:rPr>
          <w:rStyle w:val="apple-converted-space"/>
          <w:rFonts w:ascii="Arial" w:hAnsi="Arial" w:cs="Arial"/>
          <w:color w:val="141823"/>
          <w:szCs w:val="21"/>
          <w:shd w:val="clear" w:color="auto" w:fill="FFFFFF"/>
        </w:rPr>
        <w:t>y trabajadores de la comunidad</w:t>
      </w:r>
      <w:r w:rsidR="00214768">
        <w:rPr>
          <w:rStyle w:val="apple-converted-space"/>
          <w:rFonts w:ascii="Arial" w:hAnsi="Arial" w:cs="Arial"/>
          <w:color w:val="141823"/>
          <w:szCs w:val="21"/>
          <w:shd w:val="clear" w:color="auto" w:fill="FFFFFF"/>
        </w:rPr>
        <w:t xml:space="preserve"> universitaria</w:t>
      </w:r>
      <w:r w:rsidR="00AF4980" w:rsidRPr="00FC68AB">
        <w:rPr>
          <w:rStyle w:val="apple-converted-space"/>
          <w:rFonts w:ascii="Arial" w:hAnsi="Arial" w:cs="Arial"/>
          <w:color w:val="141823"/>
          <w:szCs w:val="21"/>
          <w:shd w:val="clear" w:color="auto" w:fill="FFFFFF"/>
        </w:rPr>
        <w:t xml:space="preserve">, </w:t>
      </w:r>
      <w:r w:rsidR="00735F98">
        <w:rPr>
          <w:rStyle w:val="apple-converted-space"/>
          <w:rFonts w:ascii="Arial" w:hAnsi="Arial" w:cs="Arial"/>
          <w:color w:val="141823"/>
          <w:szCs w:val="21"/>
          <w:shd w:val="clear" w:color="auto" w:fill="FFFFFF"/>
        </w:rPr>
        <w:t xml:space="preserve">donde uno de los mayores </w:t>
      </w:r>
      <w:r w:rsidR="00AF4980" w:rsidRPr="00FC68AB">
        <w:rPr>
          <w:rStyle w:val="apple-converted-space"/>
          <w:rFonts w:ascii="Arial" w:hAnsi="Arial" w:cs="Arial"/>
          <w:color w:val="141823"/>
          <w:szCs w:val="21"/>
          <w:shd w:val="clear" w:color="auto" w:fill="FFFFFF"/>
        </w:rPr>
        <w:t>desafío</w:t>
      </w:r>
      <w:r w:rsidR="00735F98">
        <w:rPr>
          <w:rStyle w:val="apple-converted-space"/>
          <w:rFonts w:ascii="Arial" w:hAnsi="Arial" w:cs="Arial"/>
          <w:color w:val="141823"/>
          <w:szCs w:val="21"/>
          <w:shd w:val="clear" w:color="auto" w:fill="FFFFFF"/>
        </w:rPr>
        <w:t>s</w:t>
      </w:r>
      <w:r w:rsidR="00AF4980" w:rsidRPr="00FC68AB">
        <w:rPr>
          <w:rStyle w:val="apple-converted-space"/>
          <w:rFonts w:ascii="Arial" w:hAnsi="Arial" w:cs="Arial"/>
          <w:color w:val="141823"/>
          <w:szCs w:val="21"/>
          <w:shd w:val="clear" w:color="auto" w:fill="FFFFFF"/>
        </w:rPr>
        <w:t xml:space="preserve"> ha sido resolver el problema de gobernabilidad, democracia y participación en cuanto al ejercicio de </w:t>
      </w:r>
      <w:r w:rsidR="00FC68AB" w:rsidRPr="00FC68AB">
        <w:rPr>
          <w:rStyle w:val="apple-converted-space"/>
          <w:rFonts w:ascii="Arial" w:hAnsi="Arial" w:cs="Arial"/>
          <w:color w:val="141823"/>
          <w:szCs w:val="21"/>
          <w:shd w:val="clear" w:color="auto" w:fill="FFFFFF"/>
        </w:rPr>
        <w:t>dirección, control y administración en ámbitos académicos</w:t>
      </w:r>
      <w:r w:rsidR="00735F98">
        <w:rPr>
          <w:rStyle w:val="apple-converted-space"/>
          <w:rFonts w:ascii="Arial" w:hAnsi="Arial" w:cs="Arial"/>
          <w:color w:val="141823"/>
          <w:szCs w:val="21"/>
          <w:shd w:val="clear" w:color="auto" w:fill="FFFFFF"/>
        </w:rPr>
        <w:t>. A</w:t>
      </w:r>
      <w:r w:rsidR="00B33290">
        <w:rPr>
          <w:rStyle w:val="apple-converted-space"/>
          <w:rFonts w:ascii="Arial" w:hAnsi="Arial" w:cs="Arial"/>
          <w:color w:val="141823"/>
          <w:szCs w:val="21"/>
          <w:shd w:val="clear" w:color="auto" w:fill="FFFFFF"/>
        </w:rPr>
        <w:t>demás de la toma de decisiones en los que únicamente se ha involucrado el Consejo Superior Universitario</w:t>
      </w:r>
      <w:r w:rsidR="00BD725B">
        <w:rPr>
          <w:rStyle w:val="apple-converted-space"/>
          <w:rFonts w:ascii="Arial" w:hAnsi="Arial" w:cs="Arial"/>
          <w:color w:val="141823"/>
          <w:szCs w:val="21"/>
          <w:shd w:val="clear" w:color="auto" w:fill="FFFFFF"/>
        </w:rPr>
        <w:t xml:space="preserve"> (CSU). El fin del presente escrito será manifestar una alternativa que conlleve a una solución frente a la realidad universitaria.</w:t>
      </w:r>
    </w:p>
    <w:p w:rsidR="004571F6" w:rsidRDefault="00BD725B" w:rsidP="00735F98">
      <w:pPr>
        <w:jc w:val="both"/>
        <w:rPr>
          <w:rStyle w:val="apple-converted-space"/>
          <w:rFonts w:ascii="Arial" w:hAnsi="Arial" w:cs="Arial"/>
          <w:color w:val="141823"/>
          <w:szCs w:val="21"/>
          <w:shd w:val="clear" w:color="auto" w:fill="FFFFFF"/>
        </w:rPr>
      </w:pPr>
      <w:r w:rsidRPr="00FC68AB">
        <w:rPr>
          <w:rStyle w:val="apple-converted-space"/>
          <w:rFonts w:ascii="Arial" w:hAnsi="Arial" w:cs="Arial"/>
          <w:color w:val="141823"/>
          <w:szCs w:val="21"/>
          <w:shd w:val="clear" w:color="auto" w:fill="FFFFFF"/>
        </w:rPr>
        <w:t>Partiendo</w:t>
      </w:r>
      <w:r w:rsidR="00C72F26" w:rsidRPr="00FC68AB">
        <w:rPr>
          <w:rStyle w:val="apple-converted-space"/>
          <w:rFonts w:ascii="Arial" w:hAnsi="Arial" w:cs="Arial"/>
          <w:color w:val="141823"/>
          <w:szCs w:val="21"/>
          <w:shd w:val="clear" w:color="auto" w:fill="FFFFFF"/>
        </w:rPr>
        <w:t xml:space="preserve"> de la propuesta general de la Asamblea Consultiva Universitaria (ACU</w:t>
      </w:r>
      <w:r w:rsidR="00E87621">
        <w:rPr>
          <w:rStyle w:val="apple-converted-space"/>
          <w:rFonts w:ascii="Arial" w:hAnsi="Arial" w:cs="Arial"/>
          <w:color w:val="141823"/>
          <w:szCs w:val="21"/>
          <w:shd w:val="clear" w:color="auto" w:fill="FFFFFF"/>
        </w:rPr>
        <w:t>), la UD se encuentra</w:t>
      </w:r>
      <w:r w:rsidR="004D33FC">
        <w:rPr>
          <w:rStyle w:val="apple-converted-space"/>
          <w:rFonts w:ascii="Arial" w:hAnsi="Arial" w:cs="Arial"/>
          <w:color w:val="141823"/>
          <w:szCs w:val="21"/>
          <w:shd w:val="clear" w:color="auto" w:fill="FFFFFF"/>
        </w:rPr>
        <w:t xml:space="preserve"> </w:t>
      </w:r>
      <w:r w:rsidR="00E87621">
        <w:rPr>
          <w:rStyle w:val="apple-converted-space"/>
          <w:rFonts w:ascii="Arial" w:hAnsi="Arial" w:cs="Arial"/>
          <w:color w:val="141823"/>
          <w:szCs w:val="21"/>
          <w:shd w:val="clear" w:color="auto" w:fill="FFFFFF"/>
        </w:rPr>
        <w:t xml:space="preserve">bajo la dirección </w:t>
      </w:r>
      <w:r w:rsidR="004D33FC">
        <w:rPr>
          <w:rStyle w:val="apple-converted-space"/>
          <w:rFonts w:ascii="Arial" w:hAnsi="Arial" w:cs="Arial"/>
          <w:color w:val="141823"/>
          <w:szCs w:val="21"/>
          <w:shd w:val="clear" w:color="auto" w:fill="FFFFFF"/>
        </w:rPr>
        <w:t>del</w:t>
      </w:r>
      <w:r w:rsidR="00E87621">
        <w:rPr>
          <w:rStyle w:val="apple-converted-space"/>
          <w:rFonts w:ascii="Arial" w:hAnsi="Arial" w:cs="Arial"/>
          <w:color w:val="141823"/>
          <w:szCs w:val="21"/>
          <w:shd w:val="clear" w:color="auto" w:fill="FFFFFF"/>
        </w:rPr>
        <w:t xml:space="preserve"> CSU</w:t>
      </w:r>
      <w:r w:rsidR="00804CF7">
        <w:rPr>
          <w:rStyle w:val="apple-converted-space"/>
          <w:rFonts w:ascii="Arial" w:hAnsi="Arial" w:cs="Arial"/>
          <w:color w:val="141823"/>
          <w:szCs w:val="21"/>
          <w:shd w:val="clear" w:color="auto" w:fill="FFFFFF"/>
        </w:rPr>
        <w:t xml:space="preserve">, </w:t>
      </w:r>
      <w:r w:rsidR="00E87621">
        <w:rPr>
          <w:rStyle w:val="apple-converted-space"/>
          <w:rFonts w:ascii="Arial" w:hAnsi="Arial" w:cs="Arial"/>
          <w:color w:val="141823"/>
          <w:szCs w:val="21"/>
          <w:shd w:val="clear" w:color="auto" w:fill="FFFFFF"/>
        </w:rPr>
        <w:t xml:space="preserve"> el Consejo Académico y el Rector</w:t>
      </w:r>
      <w:r w:rsidR="004D33FC">
        <w:rPr>
          <w:rStyle w:val="apple-converted-space"/>
          <w:rFonts w:ascii="Arial" w:hAnsi="Arial" w:cs="Arial"/>
          <w:color w:val="141823"/>
          <w:szCs w:val="21"/>
          <w:shd w:val="clear" w:color="auto" w:fill="FFFFFF"/>
        </w:rPr>
        <w:t xml:space="preserve">, </w:t>
      </w:r>
      <w:r w:rsidR="00A67452">
        <w:rPr>
          <w:rStyle w:val="apple-converted-space"/>
          <w:rFonts w:ascii="Arial" w:hAnsi="Arial" w:cs="Arial"/>
          <w:color w:val="141823"/>
          <w:szCs w:val="21"/>
          <w:shd w:val="clear" w:color="auto" w:fill="FFFFFF"/>
        </w:rPr>
        <w:t>quienes definen las políticas y las organizaciones administrativa</w:t>
      </w:r>
      <w:r w:rsidR="00240D77">
        <w:rPr>
          <w:rStyle w:val="apple-converted-space"/>
          <w:rFonts w:ascii="Arial" w:hAnsi="Arial" w:cs="Arial"/>
          <w:color w:val="141823"/>
          <w:szCs w:val="21"/>
          <w:shd w:val="clear" w:color="auto" w:fill="FFFFFF"/>
        </w:rPr>
        <w:t>s</w:t>
      </w:r>
      <w:r w:rsidR="00A67452">
        <w:rPr>
          <w:rStyle w:val="apple-converted-space"/>
          <w:rFonts w:ascii="Arial" w:hAnsi="Arial" w:cs="Arial"/>
          <w:color w:val="141823"/>
          <w:szCs w:val="21"/>
          <w:shd w:val="clear" w:color="auto" w:fill="FFFFFF"/>
        </w:rPr>
        <w:t>, financiera</w:t>
      </w:r>
      <w:r w:rsidR="00240D77">
        <w:rPr>
          <w:rStyle w:val="apple-converted-space"/>
          <w:rFonts w:ascii="Arial" w:hAnsi="Arial" w:cs="Arial"/>
          <w:color w:val="141823"/>
          <w:szCs w:val="21"/>
          <w:shd w:val="clear" w:color="auto" w:fill="FFFFFF"/>
        </w:rPr>
        <w:t>s</w:t>
      </w:r>
      <w:r w:rsidR="00A67452">
        <w:rPr>
          <w:rStyle w:val="apple-converted-space"/>
          <w:rFonts w:ascii="Arial" w:hAnsi="Arial" w:cs="Arial"/>
          <w:color w:val="141823"/>
          <w:szCs w:val="21"/>
          <w:shd w:val="clear" w:color="auto" w:fill="FFFFFF"/>
        </w:rPr>
        <w:t xml:space="preserve"> y académica</w:t>
      </w:r>
      <w:r w:rsidR="00240D77">
        <w:rPr>
          <w:rStyle w:val="apple-converted-space"/>
          <w:rFonts w:ascii="Arial" w:hAnsi="Arial" w:cs="Arial"/>
          <w:color w:val="141823"/>
          <w:szCs w:val="21"/>
          <w:shd w:val="clear" w:color="auto" w:fill="FFFFFF"/>
        </w:rPr>
        <w:t>s</w:t>
      </w:r>
      <w:r w:rsidR="009C038D">
        <w:rPr>
          <w:rStyle w:val="apple-converted-space"/>
          <w:rFonts w:ascii="Arial" w:hAnsi="Arial" w:cs="Arial"/>
          <w:color w:val="141823"/>
          <w:szCs w:val="21"/>
          <w:shd w:val="clear" w:color="auto" w:fill="FFFFFF"/>
        </w:rPr>
        <w:t xml:space="preserve">. </w:t>
      </w:r>
      <w:r w:rsidR="00240D77">
        <w:rPr>
          <w:rStyle w:val="apple-converted-space"/>
          <w:rFonts w:ascii="Arial" w:hAnsi="Arial" w:cs="Arial"/>
          <w:color w:val="141823"/>
          <w:szCs w:val="21"/>
          <w:shd w:val="clear" w:color="auto" w:fill="FFFFFF"/>
        </w:rPr>
        <w:t xml:space="preserve">Como estudiantes hemos estado presentes en periodos </w:t>
      </w:r>
      <w:r w:rsidR="009C038D">
        <w:rPr>
          <w:rStyle w:val="apple-converted-space"/>
          <w:rFonts w:ascii="Arial" w:hAnsi="Arial" w:cs="Arial"/>
          <w:color w:val="141823"/>
          <w:szCs w:val="21"/>
          <w:shd w:val="clear" w:color="auto" w:fill="FFFFFF"/>
        </w:rPr>
        <w:t>donde</w:t>
      </w:r>
      <w:r w:rsidR="00735F98">
        <w:rPr>
          <w:rStyle w:val="apple-converted-space"/>
          <w:rFonts w:ascii="Arial" w:hAnsi="Arial" w:cs="Arial"/>
          <w:color w:val="141823"/>
          <w:szCs w:val="21"/>
          <w:shd w:val="clear" w:color="auto" w:fill="FFFFFF"/>
        </w:rPr>
        <w:t xml:space="preserve"> algunos</w:t>
      </w:r>
      <w:r w:rsidR="009C038D">
        <w:rPr>
          <w:rStyle w:val="apple-converted-space"/>
          <w:rFonts w:ascii="Arial" w:hAnsi="Arial" w:cs="Arial"/>
          <w:color w:val="141823"/>
          <w:szCs w:val="21"/>
          <w:shd w:val="clear" w:color="auto" w:fill="FFFFFF"/>
        </w:rPr>
        <w:t xml:space="preserve"> de los mencionados</w:t>
      </w:r>
      <w:r w:rsidR="00240D77">
        <w:rPr>
          <w:rStyle w:val="apple-converted-space"/>
          <w:rFonts w:ascii="Arial" w:hAnsi="Arial" w:cs="Arial"/>
          <w:color w:val="141823"/>
          <w:szCs w:val="21"/>
          <w:shd w:val="clear" w:color="auto" w:fill="FFFFFF"/>
        </w:rPr>
        <w:t xml:space="preserve"> no han cumplido con </w:t>
      </w:r>
      <w:r w:rsidR="00735F98">
        <w:rPr>
          <w:rStyle w:val="apple-converted-space"/>
          <w:rFonts w:ascii="Arial" w:hAnsi="Arial" w:cs="Arial"/>
          <w:color w:val="141823"/>
          <w:szCs w:val="21"/>
          <w:shd w:val="clear" w:color="auto" w:fill="FFFFFF"/>
        </w:rPr>
        <w:t>su compromiso en el desarrollo</w:t>
      </w:r>
      <w:r w:rsidR="00240D77">
        <w:rPr>
          <w:rStyle w:val="apple-converted-space"/>
          <w:rFonts w:ascii="Arial" w:hAnsi="Arial" w:cs="Arial"/>
          <w:color w:val="141823"/>
          <w:szCs w:val="21"/>
          <w:shd w:val="clear" w:color="auto" w:fill="FFFFFF"/>
        </w:rPr>
        <w:t xml:space="preserve"> UD, es por eso que </w:t>
      </w:r>
      <w:r w:rsidR="009C038D">
        <w:rPr>
          <w:rStyle w:val="apple-converted-space"/>
          <w:rFonts w:ascii="Arial" w:hAnsi="Arial" w:cs="Arial"/>
          <w:color w:val="141823"/>
          <w:szCs w:val="21"/>
          <w:shd w:val="clear" w:color="auto" w:fill="FFFFFF"/>
        </w:rPr>
        <w:t xml:space="preserve">la comunidad universitaria debería participar en la renuncia de algún miembro cuando no esté llevando a cabo su función en el devenir de la universidad. </w:t>
      </w:r>
    </w:p>
    <w:p w:rsidR="00232C23" w:rsidRDefault="00735F98" w:rsidP="00735F98">
      <w:pPr>
        <w:jc w:val="both"/>
        <w:rPr>
          <w:rStyle w:val="apple-converted-space"/>
          <w:rFonts w:ascii="Arial" w:hAnsi="Arial" w:cs="Arial"/>
          <w:color w:val="141823"/>
          <w:szCs w:val="21"/>
          <w:shd w:val="clear" w:color="auto" w:fill="FFFFFF"/>
        </w:rPr>
      </w:pPr>
      <w:r>
        <w:rPr>
          <w:rStyle w:val="apple-converted-space"/>
          <w:rFonts w:ascii="Arial" w:hAnsi="Arial" w:cs="Arial"/>
          <w:color w:val="141823"/>
          <w:szCs w:val="21"/>
          <w:shd w:val="clear" w:color="auto" w:fill="FFFFFF"/>
        </w:rPr>
        <w:t>Por otro lado, e</w:t>
      </w:r>
      <w:r w:rsidR="004571F6">
        <w:rPr>
          <w:rStyle w:val="apple-converted-space"/>
          <w:rFonts w:ascii="Arial" w:hAnsi="Arial" w:cs="Arial"/>
          <w:color w:val="141823"/>
          <w:szCs w:val="21"/>
          <w:shd w:val="clear" w:color="auto" w:fill="FFFFFF"/>
        </w:rPr>
        <w:t>l director</w:t>
      </w:r>
      <w:r w:rsidR="009B7C2C">
        <w:rPr>
          <w:rStyle w:val="apple-converted-space"/>
          <w:rFonts w:ascii="Arial" w:hAnsi="Arial" w:cs="Arial"/>
          <w:color w:val="141823"/>
          <w:szCs w:val="21"/>
          <w:shd w:val="clear" w:color="auto" w:fill="FFFFFF"/>
        </w:rPr>
        <w:t xml:space="preserve"> del instituto de filosofía de la Universidad de Antioquia,</w:t>
      </w:r>
      <w:r w:rsidR="004571F6">
        <w:rPr>
          <w:rStyle w:val="apple-converted-space"/>
          <w:rFonts w:ascii="Arial" w:hAnsi="Arial" w:cs="Arial"/>
          <w:color w:val="141823"/>
          <w:szCs w:val="21"/>
          <w:shd w:val="clear" w:color="auto" w:fill="FFFFFF"/>
        </w:rPr>
        <w:t xml:space="preserve"> Francisco Cortés considera que la democracia en la universidad está en crisis</w:t>
      </w:r>
      <w:r w:rsidR="00232C23">
        <w:rPr>
          <w:rStyle w:val="apple-converted-space"/>
          <w:rFonts w:ascii="Arial" w:hAnsi="Arial" w:cs="Arial"/>
          <w:color w:val="141823"/>
          <w:szCs w:val="21"/>
          <w:shd w:val="clear" w:color="auto" w:fill="FFFFFF"/>
        </w:rPr>
        <w:t xml:space="preserve"> y para ello</w:t>
      </w:r>
      <w:r w:rsidR="004571F6">
        <w:rPr>
          <w:rStyle w:val="apple-converted-space"/>
          <w:rFonts w:ascii="Arial" w:hAnsi="Arial" w:cs="Arial"/>
          <w:color w:val="141823"/>
          <w:szCs w:val="21"/>
          <w:shd w:val="clear" w:color="auto" w:fill="FFFFFF"/>
        </w:rPr>
        <w:t xml:space="preserve"> afirma:</w:t>
      </w:r>
    </w:p>
    <w:p w:rsidR="00232C23" w:rsidRDefault="004571F6" w:rsidP="00735F98">
      <w:pPr>
        <w:ind w:left="708"/>
        <w:jc w:val="both"/>
        <w:rPr>
          <w:rStyle w:val="apple-converted-space"/>
          <w:rFonts w:ascii="Arial" w:hAnsi="Arial" w:cs="Arial"/>
          <w:color w:val="141823"/>
          <w:szCs w:val="21"/>
          <w:shd w:val="clear" w:color="auto" w:fill="FFFFFF"/>
        </w:rPr>
      </w:pPr>
      <w:r>
        <w:rPr>
          <w:rStyle w:val="apple-converted-space"/>
          <w:rFonts w:ascii="Arial" w:hAnsi="Arial" w:cs="Arial"/>
          <w:color w:val="141823"/>
          <w:szCs w:val="21"/>
          <w:shd w:val="clear" w:color="auto" w:fill="FFFFFF"/>
        </w:rPr>
        <w:t xml:space="preserve"> “</w:t>
      </w:r>
      <w:r w:rsidRPr="004571F6">
        <w:rPr>
          <w:rStyle w:val="apple-converted-space"/>
          <w:rFonts w:ascii="Arial" w:hAnsi="Arial" w:cs="Arial"/>
          <w:color w:val="141823"/>
          <w:szCs w:val="21"/>
          <w:shd w:val="clear" w:color="auto" w:fill="FFFFFF"/>
        </w:rPr>
        <w:t>El origen de esta crisis está primero en la Ley 30 de 1992, que estableció que los cargos de dirección del gobierno universitario, en particular el cargo de rector, deben ser otorgados a profesores por órganos colegiados mediante designación por méritos académicos, profesionales y administrativos.</w:t>
      </w:r>
      <w:r>
        <w:rPr>
          <w:rStyle w:val="apple-converted-space"/>
          <w:rFonts w:ascii="Arial" w:hAnsi="Arial" w:cs="Arial"/>
          <w:color w:val="141823"/>
          <w:szCs w:val="21"/>
          <w:shd w:val="clear" w:color="auto" w:fill="FFFFFF"/>
        </w:rPr>
        <w:t xml:space="preserve"> </w:t>
      </w:r>
      <w:r w:rsidRPr="004571F6">
        <w:rPr>
          <w:rStyle w:val="apple-converted-space"/>
          <w:rFonts w:ascii="Arial" w:hAnsi="Arial" w:cs="Arial"/>
          <w:color w:val="141823"/>
          <w:szCs w:val="21"/>
          <w:shd w:val="clear" w:color="auto" w:fill="FFFFFF"/>
        </w:rPr>
        <w:t>Estos cargos no deben depender, según la Ley 30, de procesos de decisión mayoritaria, sino de procesos representativos en el Superior y deliberativos en la consulta a profesores, estudiantes y trabajadores.</w:t>
      </w:r>
      <w:r>
        <w:rPr>
          <w:rStyle w:val="apple-converted-space"/>
          <w:rFonts w:ascii="Arial" w:hAnsi="Arial" w:cs="Arial"/>
          <w:color w:val="141823"/>
          <w:szCs w:val="21"/>
          <w:shd w:val="clear" w:color="auto" w:fill="FFFFFF"/>
        </w:rPr>
        <w:t>”</w:t>
      </w:r>
      <w:r w:rsidR="00232C23">
        <w:rPr>
          <w:rStyle w:val="apple-converted-space"/>
          <w:rFonts w:ascii="Arial" w:hAnsi="Arial" w:cs="Arial"/>
          <w:color w:val="141823"/>
          <w:szCs w:val="21"/>
          <w:shd w:val="clear" w:color="auto" w:fill="FFFFFF"/>
        </w:rPr>
        <w:t xml:space="preserve"> </w:t>
      </w:r>
      <w:sdt>
        <w:sdtPr>
          <w:rPr>
            <w:rStyle w:val="apple-converted-space"/>
            <w:rFonts w:ascii="Arial" w:hAnsi="Arial" w:cs="Arial"/>
            <w:color w:val="141823"/>
            <w:szCs w:val="21"/>
            <w:shd w:val="clear" w:color="auto" w:fill="FFFFFF"/>
          </w:rPr>
          <w:id w:val="1963155864"/>
          <w:citation/>
        </w:sdtPr>
        <w:sdtEndPr>
          <w:rPr>
            <w:rStyle w:val="apple-converted-space"/>
          </w:rPr>
        </w:sdtEndPr>
        <w:sdtContent>
          <w:r w:rsidR="00735F98">
            <w:rPr>
              <w:rStyle w:val="apple-converted-space"/>
              <w:rFonts w:ascii="Arial" w:hAnsi="Arial" w:cs="Arial"/>
              <w:color w:val="141823"/>
              <w:szCs w:val="21"/>
              <w:shd w:val="clear" w:color="auto" w:fill="FFFFFF"/>
            </w:rPr>
            <w:fldChar w:fldCharType="begin"/>
          </w:r>
          <w:r w:rsidR="00735F98">
            <w:rPr>
              <w:rStyle w:val="apple-converted-space"/>
              <w:rFonts w:ascii="Arial" w:hAnsi="Arial" w:cs="Arial"/>
              <w:color w:val="141823"/>
              <w:szCs w:val="21"/>
              <w:shd w:val="clear" w:color="auto" w:fill="FFFFFF"/>
            </w:rPr>
            <w:instrText xml:space="preserve">CITATION Cor27 \l 9226 </w:instrText>
          </w:r>
          <w:r w:rsidR="00735F98">
            <w:rPr>
              <w:rStyle w:val="apple-converted-space"/>
              <w:rFonts w:ascii="Arial" w:hAnsi="Arial" w:cs="Arial"/>
              <w:color w:val="141823"/>
              <w:szCs w:val="21"/>
              <w:shd w:val="clear" w:color="auto" w:fill="FFFFFF"/>
            </w:rPr>
            <w:fldChar w:fldCharType="separate"/>
          </w:r>
          <w:r w:rsidR="00E8099E" w:rsidRPr="00E8099E">
            <w:rPr>
              <w:rFonts w:ascii="Arial" w:hAnsi="Arial" w:cs="Arial"/>
              <w:noProof/>
              <w:color w:val="141823"/>
              <w:szCs w:val="21"/>
              <w:shd w:val="clear" w:color="auto" w:fill="FFFFFF"/>
            </w:rPr>
            <w:t>(Cortés, 2015)</w:t>
          </w:r>
          <w:r w:rsidR="00735F98">
            <w:rPr>
              <w:rStyle w:val="apple-converted-space"/>
              <w:rFonts w:ascii="Arial" w:hAnsi="Arial" w:cs="Arial"/>
              <w:color w:val="141823"/>
              <w:szCs w:val="21"/>
              <w:shd w:val="clear" w:color="auto" w:fill="FFFFFF"/>
            </w:rPr>
            <w:fldChar w:fldCharType="end"/>
          </w:r>
        </w:sdtContent>
      </w:sdt>
    </w:p>
    <w:p w:rsidR="00735F98" w:rsidRDefault="00232C23" w:rsidP="00735F98">
      <w:pPr>
        <w:jc w:val="both"/>
        <w:rPr>
          <w:rStyle w:val="apple-converted-space"/>
          <w:rFonts w:ascii="Arial" w:hAnsi="Arial" w:cs="Arial"/>
          <w:color w:val="141823"/>
          <w:szCs w:val="21"/>
          <w:shd w:val="clear" w:color="auto" w:fill="FFFFFF"/>
        </w:rPr>
      </w:pPr>
      <w:r>
        <w:rPr>
          <w:rStyle w:val="apple-converted-space"/>
          <w:rFonts w:ascii="Arial" w:hAnsi="Arial" w:cs="Arial"/>
          <w:color w:val="141823"/>
          <w:szCs w:val="21"/>
          <w:shd w:val="clear" w:color="auto" w:fill="FFFFFF"/>
        </w:rPr>
        <w:t xml:space="preserve">Según esto, nosotros como comunidad universitaria tenemos el derecho de conocer el cumplimiento de requisitos y los </w:t>
      </w:r>
      <w:r w:rsidR="00735F98">
        <w:rPr>
          <w:rStyle w:val="apple-converted-space"/>
          <w:rFonts w:ascii="Arial" w:hAnsi="Arial" w:cs="Arial"/>
          <w:color w:val="141823"/>
          <w:szCs w:val="21"/>
          <w:shd w:val="clear" w:color="auto" w:fill="FFFFFF"/>
        </w:rPr>
        <w:t xml:space="preserve">personajes </w:t>
      </w:r>
      <w:r>
        <w:rPr>
          <w:rStyle w:val="apple-converted-space"/>
          <w:rFonts w:ascii="Arial" w:hAnsi="Arial" w:cs="Arial"/>
          <w:color w:val="141823"/>
          <w:szCs w:val="21"/>
          <w:shd w:val="clear" w:color="auto" w:fill="FFFFFF"/>
        </w:rPr>
        <w:t xml:space="preserve">postulados </w:t>
      </w:r>
      <w:r w:rsidR="00735F98">
        <w:rPr>
          <w:rStyle w:val="apple-converted-space"/>
          <w:rFonts w:ascii="Arial" w:hAnsi="Arial" w:cs="Arial"/>
          <w:color w:val="141823"/>
          <w:szCs w:val="21"/>
          <w:shd w:val="clear" w:color="auto" w:fill="FFFFFF"/>
        </w:rPr>
        <w:t xml:space="preserve">a </w:t>
      </w:r>
      <w:r>
        <w:rPr>
          <w:rStyle w:val="apple-converted-space"/>
          <w:rFonts w:ascii="Arial" w:hAnsi="Arial" w:cs="Arial"/>
          <w:color w:val="141823"/>
          <w:szCs w:val="21"/>
          <w:shd w:val="clear" w:color="auto" w:fill="FFFFFF"/>
        </w:rPr>
        <w:t>ocupar el cargo de rector, por medio de un representante</w:t>
      </w:r>
      <w:r w:rsidR="00735F98">
        <w:rPr>
          <w:rStyle w:val="apple-converted-space"/>
          <w:rFonts w:ascii="Arial" w:hAnsi="Arial" w:cs="Arial"/>
          <w:color w:val="141823"/>
          <w:szCs w:val="21"/>
          <w:shd w:val="clear" w:color="auto" w:fill="FFFFFF"/>
        </w:rPr>
        <w:t xml:space="preserve"> </w:t>
      </w:r>
      <w:r w:rsidR="00431DD7">
        <w:rPr>
          <w:rStyle w:val="apple-converted-space"/>
          <w:rFonts w:ascii="Arial" w:hAnsi="Arial" w:cs="Arial"/>
          <w:color w:val="141823"/>
          <w:szCs w:val="21"/>
          <w:shd w:val="clear" w:color="auto" w:fill="FFFFFF"/>
        </w:rPr>
        <w:t xml:space="preserve">elegido por la comunidad </w:t>
      </w:r>
      <w:r w:rsidR="00735F98">
        <w:rPr>
          <w:rStyle w:val="apple-converted-space"/>
          <w:rFonts w:ascii="Arial" w:hAnsi="Arial" w:cs="Arial"/>
          <w:color w:val="141823"/>
          <w:szCs w:val="21"/>
          <w:shd w:val="clear" w:color="auto" w:fill="FFFFFF"/>
        </w:rPr>
        <w:t xml:space="preserve">quien reciba la información </w:t>
      </w:r>
      <w:r w:rsidR="00431DD7">
        <w:rPr>
          <w:rStyle w:val="apple-converted-space"/>
          <w:rFonts w:ascii="Arial" w:hAnsi="Arial" w:cs="Arial"/>
          <w:color w:val="141823"/>
          <w:szCs w:val="21"/>
          <w:shd w:val="clear" w:color="auto" w:fill="FFFFFF"/>
        </w:rPr>
        <w:t xml:space="preserve">y esté obligado a trasmitirla hacia la universidad </w:t>
      </w:r>
      <w:r w:rsidR="00735F98">
        <w:rPr>
          <w:rStyle w:val="apple-converted-space"/>
          <w:rFonts w:ascii="Arial" w:hAnsi="Arial" w:cs="Arial"/>
          <w:color w:val="141823"/>
          <w:szCs w:val="21"/>
          <w:shd w:val="clear" w:color="auto" w:fill="FFFFFF"/>
        </w:rPr>
        <w:t>y d</w:t>
      </w:r>
      <w:r w:rsidR="00431DD7">
        <w:rPr>
          <w:rStyle w:val="apple-converted-space"/>
          <w:rFonts w:ascii="Arial" w:hAnsi="Arial" w:cs="Arial"/>
          <w:color w:val="141823"/>
          <w:szCs w:val="21"/>
          <w:shd w:val="clear" w:color="auto" w:fill="FFFFFF"/>
        </w:rPr>
        <w:t>e esta manera se pueda realizar una elección democrática del rector</w:t>
      </w:r>
      <w:r w:rsidR="00735F98">
        <w:rPr>
          <w:rStyle w:val="apple-converted-space"/>
          <w:rFonts w:ascii="Arial" w:hAnsi="Arial" w:cs="Arial"/>
          <w:color w:val="141823"/>
          <w:szCs w:val="21"/>
          <w:shd w:val="clear" w:color="auto" w:fill="FFFFFF"/>
        </w:rPr>
        <w:t>.</w:t>
      </w:r>
      <w:r w:rsidR="00431DD7">
        <w:rPr>
          <w:rStyle w:val="apple-converted-space"/>
          <w:rFonts w:ascii="Arial" w:hAnsi="Arial" w:cs="Arial"/>
          <w:color w:val="141823"/>
          <w:szCs w:val="21"/>
          <w:shd w:val="clear" w:color="auto" w:fill="FFFFFF"/>
        </w:rPr>
        <w:t xml:space="preserve"> Además de esto y teniendo en cuenta que la UD en su actualidad cuenta con una población de aproximadamente 36.000 estudiantes, en el consejo superior deberían sesionar por lo menos un estudiante en representación  de cada facultad, </w:t>
      </w:r>
      <w:proofErr w:type="spellStart"/>
      <w:r w:rsidR="00431DD7">
        <w:rPr>
          <w:rStyle w:val="apple-converted-space"/>
          <w:rFonts w:ascii="Arial" w:hAnsi="Arial" w:cs="Arial"/>
          <w:color w:val="141823"/>
          <w:szCs w:val="21"/>
          <w:shd w:val="clear" w:color="auto" w:fill="FFFFFF"/>
        </w:rPr>
        <w:t>asi</w:t>
      </w:r>
      <w:proofErr w:type="spellEnd"/>
      <w:r w:rsidR="00431DD7">
        <w:rPr>
          <w:rStyle w:val="apple-converted-space"/>
          <w:rFonts w:ascii="Arial" w:hAnsi="Arial" w:cs="Arial"/>
          <w:color w:val="141823"/>
          <w:szCs w:val="21"/>
          <w:shd w:val="clear" w:color="auto" w:fill="FFFFFF"/>
        </w:rPr>
        <w:t xml:space="preserve"> mismo con un representante docente por cada facultad. </w:t>
      </w:r>
      <w:r w:rsidR="00735F98">
        <w:rPr>
          <w:rStyle w:val="apple-converted-space"/>
          <w:rFonts w:ascii="Arial" w:hAnsi="Arial" w:cs="Arial"/>
          <w:color w:val="141823"/>
          <w:szCs w:val="21"/>
          <w:shd w:val="clear" w:color="auto" w:fill="FFFFFF"/>
        </w:rPr>
        <w:t xml:space="preserve"> </w:t>
      </w:r>
    </w:p>
    <w:p w:rsidR="00A43EBC" w:rsidRDefault="00A43EBC" w:rsidP="00735F98">
      <w:pPr>
        <w:jc w:val="both"/>
        <w:rPr>
          <w:rStyle w:val="apple-converted-space"/>
          <w:rFonts w:ascii="Arial" w:hAnsi="Arial" w:cs="Arial"/>
          <w:color w:val="141823"/>
          <w:szCs w:val="21"/>
          <w:shd w:val="clear" w:color="auto" w:fill="FFFFFF"/>
        </w:rPr>
      </w:pPr>
    </w:p>
    <w:p w:rsidR="00A43EBC" w:rsidRDefault="00E67CE7" w:rsidP="00735F98">
      <w:pPr>
        <w:jc w:val="both"/>
        <w:rPr>
          <w:rStyle w:val="apple-converted-space"/>
          <w:rFonts w:ascii="Arial" w:hAnsi="Arial" w:cs="Arial"/>
          <w:color w:val="141823"/>
          <w:szCs w:val="21"/>
          <w:shd w:val="clear" w:color="auto" w:fill="FFFFFF"/>
        </w:rPr>
      </w:pPr>
      <w:r>
        <w:rPr>
          <w:rStyle w:val="apple-converted-space"/>
          <w:rFonts w:ascii="Arial" w:hAnsi="Arial" w:cs="Arial"/>
          <w:color w:val="141823"/>
          <w:szCs w:val="21"/>
          <w:shd w:val="clear" w:color="auto" w:fill="FFFFFF"/>
        </w:rPr>
        <w:lastRenderedPageBreak/>
        <w:t xml:space="preserve">Sin embargo, la labor administrativa aunque sea trabajo del CSU no se puede realizar a puertas cerradas como se ha venido haciendo, sino que debería haber </w:t>
      </w:r>
      <w:proofErr w:type="spellStart"/>
      <w:r>
        <w:rPr>
          <w:rStyle w:val="apple-converted-space"/>
          <w:rFonts w:ascii="Arial" w:hAnsi="Arial" w:cs="Arial"/>
          <w:color w:val="141823"/>
          <w:szCs w:val="21"/>
          <w:shd w:val="clear" w:color="auto" w:fill="FFFFFF"/>
        </w:rPr>
        <w:t>mas</w:t>
      </w:r>
      <w:proofErr w:type="spellEnd"/>
      <w:r>
        <w:rPr>
          <w:rStyle w:val="apple-converted-space"/>
          <w:rFonts w:ascii="Arial" w:hAnsi="Arial" w:cs="Arial"/>
          <w:color w:val="141823"/>
          <w:szCs w:val="21"/>
          <w:shd w:val="clear" w:color="auto" w:fill="FFFFFF"/>
        </w:rPr>
        <w:t xml:space="preserve"> respeto hacia los diferentes estamentos de la universidad, es decir, las </w:t>
      </w:r>
      <w:r w:rsidR="00A43EBC">
        <w:rPr>
          <w:rStyle w:val="apple-converted-space"/>
          <w:rFonts w:ascii="Arial" w:hAnsi="Arial" w:cs="Arial"/>
          <w:color w:val="141823"/>
          <w:szCs w:val="21"/>
          <w:shd w:val="clear" w:color="auto" w:fill="FFFFFF"/>
        </w:rPr>
        <w:t>decisiones</w:t>
      </w:r>
      <w:r>
        <w:rPr>
          <w:rStyle w:val="apple-converted-space"/>
          <w:rFonts w:ascii="Arial" w:hAnsi="Arial" w:cs="Arial"/>
          <w:color w:val="141823"/>
          <w:szCs w:val="21"/>
          <w:shd w:val="clear" w:color="auto" w:fill="FFFFFF"/>
        </w:rPr>
        <w:t xml:space="preserve"> que afectan a la universidad deberían ser obligatoriamente, expuest</w:t>
      </w:r>
      <w:r w:rsidR="00A43EBC">
        <w:rPr>
          <w:rStyle w:val="apple-converted-space"/>
          <w:rFonts w:ascii="Arial" w:hAnsi="Arial" w:cs="Arial"/>
          <w:color w:val="141823"/>
          <w:szCs w:val="21"/>
          <w:shd w:val="clear" w:color="auto" w:fill="FFFFFF"/>
        </w:rPr>
        <w:t xml:space="preserve">as y sustentadas a la comunidad. En este orden de ideas y siguiendo los lineamientos del ejercicio democrático, el debate debería ser abierto y constante, garantizándose así, los espacios </w:t>
      </w:r>
      <w:r w:rsidR="003035F7">
        <w:rPr>
          <w:rStyle w:val="apple-converted-space"/>
          <w:rFonts w:ascii="Arial" w:hAnsi="Arial" w:cs="Arial"/>
          <w:color w:val="141823"/>
          <w:szCs w:val="21"/>
          <w:shd w:val="clear" w:color="auto" w:fill="FFFFFF"/>
        </w:rPr>
        <w:t xml:space="preserve">para que la universidad en general pueda generar ideas, propuestas acerca de la situación universitaria promoviendo así una cultura donde todos puedan entender el papel que juegan las ideas y el  debate abierto, además que  estas propuestas sean analizadas por el </w:t>
      </w:r>
      <w:proofErr w:type="spellStart"/>
      <w:r w:rsidR="003035F7">
        <w:rPr>
          <w:rStyle w:val="apple-converted-space"/>
          <w:rFonts w:ascii="Arial" w:hAnsi="Arial" w:cs="Arial"/>
          <w:color w:val="141823"/>
          <w:szCs w:val="21"/>
          <w:shd w:val="clear" w:color="auto" w:fill="FFFFFF"/>
        </w:rPr>
        <w:t>csu</w:t>
      </w:r>
      <w:proofErr w:type="spellEnd"/>
      <w:r w:rsidR="003035F7">
        <w:rPr>
          <w:rStyle w:val="apple-converted-space"/>
          <w:rFonts w:ascii="Arial" w:hAnsi="Arial" w:cs="Arial"/>
          <w:color w:val="141823"/>
          <w:szCs w:val="21"/>
          <w:shd w:val="clear" w:color="auto" w:fill="FFFFFF"/>
        </w:rPr>
        <w:t>.</w:t>
      </w:r>
    </w:p>
    <w:p w:rsidR="00A43EBC" w:rsidRDefault="00A43EBC" w:rsidP="00735F98">
      <w:pPr>
        <w:jc w:val="both"/>
        <w:rPr>
          <w:rStyle w:val="apple-converted-space"/>
          <w:rFonts w:ascii="Arial" w:hAnsi="Arial" w:cs="Arial"/>
          <w:color w:val="141823"/>
          <w:szCs w:val="21"/>
          <w:shd w:val="clear" w:color="auto" w:fill="FFFFFF"/>
        </w:rPr>
      </w:pPr>
    </w:p>
    <w:sdt>
      <w:sdtPr>
        <w:rPr>
          <w:rFonts w:asciiTheme="minorHAnsi" w:eastAsiaTheme="minorHAnsi" w:hAnsiTheme="minorHAnsi" w:cstheme="minorBidi"/>
          <w:color w:val="auto"/>
          <w:sz w:val="22"/>
          <w:szCs w:val="22"/>
          <w:lang w:val="es-ES" w:eastAsia="en-US"/>
        </w:rPr>
        <w:id w:val="-866453706"/>
        <w:docPartObj>
          <w:docPartGallery w:val="Bibliographies"/>
          <w:docPartUnique/>
        </w:docPartObj>
      </w:sdtPr>
      <w:sdtEndPr>
        <w:rPr>
          <w:lang w:val="es-CO"/>
        </w:rPr>
      </w:sdtEndPr>
      <w:sdtContent>
        <w:p w:rsidR="00E8099E" w:rsidRPr="00C059BF" w:rsidRDefault="00E8099E">
          <w:pPr>
            <w:pStyle w:val="Ttulo1"/>
            <w:rPr>
              <w:rFonts w:ascii="Arial" w:hAnsi="Arial" w:cs="Arial"/>
              <w:b/>
              <w:color w:val="auto"/>
              <w:sz w:val="22"/>
              <w:szCs w:val="22"/>
            </w:rPr>
          </w:pPr>
          <w:r w:rsidRPr="00C059BF">
            <w:rPr>
              <w:rFonts w:ascii="Arial" w:hAnsi="Arial" w:cs="Arial"/>
              <w:b/>
              <w:color w:val="auto"/>
              <w:sz w:val="22"/>
              <w:szCs w:val="22"/>
              <w:lang w:val="es-ES"/>
            </w:rPr>
            <w:t>Referencias</w:t>
          </w:r>
        </w:p>
        <w:sdt>
          <w:sdtPr>
            <w:rPr>
              <w:rFonts w:ascii="Arial" w:hAnsi="Arial" w:cs="Arial"/>
            </w:rPr>
            <w:id w:val="-573587230"/>
            <w:bibliography/>
          </w:sdtPr>
          <w:sdtEndPr>
            <w:rPr>
              <w:rFonts w:asciiTheme="minorHAnsi" w:hAnsiTheme="minorHAnsi" w:cstheme="minorBidi"/>
            </w:rPr>
          </w:sdtEndPr>
          <w:sdtContent>
            <w:p w:rsidR="00E8099E" w:rsidRPr="00C059BF" w:rsidRDefault="00E8099E" w:rsidP="00E8099E">
              <w:pPr>
                <w:pStyle w:val="Bibliografa"/>
                <w:ind w:left="720" w:hanging="720"/>
                <w:rPr>
                  <w:rFonts w:ascii="Arial" w:hAnsi="Arial" w:cs="Arial"/>
                  <w:noProof/>
                  <w:lang w:val="es-ES"/>
                </w:rPr>
              </w:pPr>
              <w:r w:rsidRPr="00C059BF">
                <w:rPr>
                  <w:rFonts w:ascii="Arial" w:hAnsi="Arial" w:cs="Arial"/>
                </w:rPr>
                <w:fldChar w:fldCharType="begin"/>
              </w:r>
              <w:r w:rsidRPr="00C059BF">
                <w:rPr>
                  <w:rFonts w:ascii="Arial" w:hAnsi="Arial" w:cs="Arial"/>
                </w:rPr>
                <w:instrText>BIBLIOGRAPHY</w:instrText>
              </w:r>
              <w:r w:rsidRPr="00C059BF">
                <w:rPr>
                  <w:rFonts w:ascii="Arial" w:hAnsi="Arial" w:cs="Arial"/>
                </w:rPr>
                <w:fldChar w:fldCharType="separate"/>
              </w:r>
              <w:r w:rsidRPr="00C059BF">
                <w:rPr>
                  <w:rFonts w:ascii="Arial" w:hAnsi="Arial" w:cs="Arial"/>
                  <w:noProof/>
                  <w:lang w:val="es-ES"/>
                </w:rPr>
                <w:t xml:space="preserve">Cortés, F. (27 de Febrero de 2015). </w:t>
              </w:r>
              <w:r w:rsidRPr="00C059BF">
                <w:rPr>
                  <w:rFonts w:ascii="Arial" w:hAnsi="Arial" w:cs="Arial"/>
                  <w:i/>
                  <w:iCs/>
                  <w:noProof/>
                  <w:lang w:val="es-ES"/>
                </w:rPr>
                <w:t>La Democracia en la Universidad: De crisis en crisis.</w:t>
              </w:r>
              <w:r w:rsidRPr="00C059BF">
                <w:rPr>
                  <w:rFonts w:ascii="Arial" w:hAnsi="Arial" w:cs="Arial"/>
                  <w:noProof/>
                  <w:lang w:val="es-ES"/>
                </w:rPr>
                <w:t xml:space="preserve"> Obtenido de http://www.udea.edu.co/portal/page/portal/bActualidad/Principal_UdeA/UdeANoticias/Opinion/1012B1674265A032E05018C83D1F029A</w:t>
              </w:r>
            </w:p>
            <w:p w:rsidR="00E8099E" w:rsidRPr="00C059BF" w:rsidRDefault="00C059BF" w:rsidP="00E8099E">
              <w:pPr>
                <w:pStyle w:val="Bibliografa"/>
                <w:ind w:left="720" w:hanging="720"/>
                <w:rPr>
                  <w:rFonts w:ascii="Arial" w:hAnsi="Arial" w:cs="Arial"/>
                  <w:noProof/>
                  <w:lang w:val="es-ES"/>
                </w:rPr>
              </w:pPr>
              <w:r w:rsidRPr="00C059BF">
                <w:rPr>
                  <w:rFonts w:ascii="Arial" w:hAnsi="Arial" w:cs="Arial"/>
                  <w:noProof/>
                  <w:lang w:val="es-ES"/>
                </w:rPr>
                <w:t>Asamblea Consultiva Universitaria</w:t>
              </w:r>
              <w:r w:rsidR="00E8099E" w:rsidRPr="00C059BF">
                <w:rPr>
                  <w:rFonts w:ascii="Arial" w:hAnsi="Arial" w:cs="Arial"/>
                  <w:noProof/>
                  <w:lang w:val="es-ES"/>
                </w:rPr>
                <w:t xml:space="preserve"> (16 de Marzo de 2009). </w:t>
              </w:r>
              <w:r w:rsidR="00E8099E" w:rsidRPr="00C059BF">
                <w:rPr>
                  <w:rFonts w:ascii="Arial" w:hAnsi="Arial" w:cs="Arial"/>
                  <w:i/>
                  <w:iCs/>
                  <w:noProof/>
                  <w:lang w:val="es-ES"/>
                </w:rPr>
                <w:t>Propuesta Estatuto General</w:t>
              </w:r>
              <w:r w:rsidR="00E8099E" w:rsidRPr="00C059BF">
                <w:rPr>
                  <w:rFonts w:ascii="Arial" w:hAnsi="Arial" w:cs="Arial"/>
                  <w:noProof/>
                  <w:lang w:val="es-ES"/>
                </w:rPr>
                <w:t>. Bogotá D.C, Colombia.</w:t>
              </w:r>
            </w:p>
            <w:p w:rsidR="00E8099E" w:rsidRDefault="00E8099E" w:rsidP="00E8099E">
              <w:r w:rsidRPr="00C059BF">
                <w:rPr>
                  <w:rFonts w:ascii="Arial" w:hAnsi="Arial" w:cs="Arial"/>
                  <w:b/>
                  <w:bCs/>
                </w:rPr>
                <w:fldChar w:fldCharType="end"/>
              </w:r>
            </w:p>
          </w:sdtContent>
        </w:sdt>
      </w:sdtContent>
    </w:sdt>
    <w:p w:rsidR="00232C23" w:rsidRPr="00FC68AB" w:rsidRDefault="00735F98" w:rsidP="00232C23">
      <w:pPr>
        <w:rPr>
          <w:rFonts w:ascii="Arial" w:hAnsi="Arial" w:cs="Arial"/>
          <w:color w:val="141823"/>
          <w:szCs w:val="21"/>
          <w:shd w:val="clear" w:color="auto" w:fill="FFFFFF"/>
        </w:rPr>
      </w:pPr>
      <w:r>
        <w:rPr>
          <w:rStyle w:val="apple-converted-space"/>
          <w:rFonts w:ascii="Arial" w:hAnsi="Arial" w:cs="Arial"/>
          <w:color w:val="141823"/>
          <w:szCs w:val="21"/>
          <w:shd w:val="clear" w:color="auto" w:fill="FFFFFF"/>
        </w:rPr>
        <w:t xml:space="preserve"> </w:t>
      </w:r>
    </w:p>
    <w:sectPr w:rsidR="00232C23" w:rsidRPr="00FC68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B8"/>
    <w:rsid w:val="000519B8"/>
    <w:rsid w:val="001A4395"/>
    <w:rsid w:val="00214768"/>
    <w:rsid w:val="00232C23"/>
    <w:rsid w:val="00240D77"/>
    <w:rsid w:val="003035F7"/>
    <w:rsid w:val="00431DD7"/>
    <w:rsid w:val="004571F6"/>
    <w:rsid w:val="00494361"/>
    <w:rsid w:val="004D33FC"/>
    <w:rsid w:val="005533B4"/>
    <w:rsid w:val="00675F6C"/>
    <w:rsid w:val="00735F98"/>
    <w:rsid w:val="00804CF7"/>
    <w:rsid w:val="0098465C"/>
    <w:rsid w:val="009B7C2C"/>
    <w:rsid w:val="009C038D"/>
    <w:rsid w:val="00A43EBC"/>
    <w:rsid w:val="00A67452"/>
    <w:rsid w:val="00AF4980"/>
    <w:rsid w:val="00B14F50"/>
    <w:rsid w:val="00B33290"/>
    <w:rsid w:val="00BD725B"/>
    <w:rsid w:val="00C059BF"/>
    <w:rsid w:val="00C124BF"/>
    <w:rsid w:val="00C72F26"/>
    <w:rsid w:val="00D62708"/>
    <w:rsid w:val="00E67CE7"/>
    <w:rsid w:val="00E8099E"/>
    <w:rsid w:val="00E87621"/>
    <w:rsid w:val="00EE70DE"/>
    <w:rsid w:val="00FC68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099E"/>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19B8"/>
  </w:style>
  <w:style w:type="paragraph" w:styleId="Sinespaciado">
    <w:name w:val="No Spacing"/>
    <w:uiPriority w:val="1"/>
    <w:qFormat/>
    <w:rsid w:val="00735F98"/>
    <w:pPr>
      <w:spacing w:after="0" w:line="240" w:lineRule="auto"/>
    </w:pPr>
  </w:style>
  <w:style w:type="character" w:customStyle="1" w:styleId="Ttulo1Car">
    <w:name w:val="Título 1 Car"/>
    <w:basedOn w:val="Fuentedeprrafopredeter"/>
    <w:link w:val="Ttulo1"/>
    <w:uiPriority w:val="9"/>
    <w:rsid w:val="00E8099E"/>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E8099E"/>
  </w:style>
  <w:style w:type="paragraph" w:styleId="Textodeglobo">
    <w:name w:val="Balloon Text"/>
    <w:basedOn w:val="Normal"/>
    <w:link w:val="TextodegloboCar"/>
    <w:uiPriority w:val="99"/>
    <w:semiHidden/>
    <w:unhideWhenUsed/>
    <w:rsid w:val="009B7C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099E"/>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519B8"/>
  </w:style>
  <w:style w:type="paragraph" w:styleId="Sinespaciado">
    <w:name w:val="No Spacing"/>
    <w:uiPriority w:val="1"/>
    <w:qFormat/>
    <w:rsid w:val="00735F98"/>
    <w:pPr>
      <w:spacing w:after="0" w:line="240" w:lineRule="auto"/>
    </w:pPr>
  </w:style>
  <w:style w:type="character" w:customStyle="1" w:styleId="Ttulo1Car">
    <w:name w:val="Título 1 Car"/>
    <w:basedOn w:val="Fuentedeprrafopredeter"/>
    <w:link w:val="Ttulo1"/>
    <w:uiPriority w:val="9"/>
    <w:rsid w:val="00E8099E"/>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E8099E"/>
  </w:style>
  <w:style w:type="paragraph" w:styleId="Textodeglobo">
    <w:name w:val="Balloon Text"/>
    <w:basedOn w:val="Normal"/>
    <w:link w:val="TextodegloboCar"/>
    <w:uiPriority w:val="99"/>
    <w:semiHidden/>
    <w:unhideWhenUsed/>
    <w:rsid w:val="009B7C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7595">
      <w:bodyDiv w:val="1"/>
      <w:marLeft w:val="0"/>
      <w:marRight w:val="0"/>
      <w:marTop w:val="0"/>
      <w:marBottom w:val="0"/>
      <w:divBdr>
        <w:top w:val="none" w:sz="0" w:space="0" w:color="auto"/>
        <w:left w:val="none" w:sz="0" w:space="0" w:color="auto"/>
        <w:bottom w:val="none" w:sz="0" w:space="0" w:color="auto"/>
        <w:right w:val="none" w:sz="0" w:space="0" w:color="auto"/>
      </w:divBdr>
    </w:div>
    <w:div w:id="926035838">
      <w:bodyDiv w:val="1"/>
      <w:marLeft w:val="0"/>
      <w:marRight w:val="0"/>
      <w:marTop w:val="0"/>
      <w:marBottom w:val="0"/>
      <w:divBdr>
        <w:top w:val="none" w:sz="0" w:space="0" w:color="auto"/>
        <w:left w:val="none" w:sz="0" w:space="0" w:color="auto"/>
        <w:bottom w:val="none" w:sz="0" w:space="0" w:color="auto"/>
        <w:right w:val="none" w:sz="0" w:space="0" w:color="auto"/>
      </w:divBdr>
    </w:div>
    <w:div w:id="1433893807">
      <w:bodyDiv w:val="1"/>
      <w:marLeft w:val="0"/>
      <w:marRight w:val="0"/>
      <w:marTop w:val="0"/>
      <w:marBottom w:val="0"/>
      <w:divBdr>
        <w:top w:val="none" w:sz="0" w:space="0" w:color="auto"/>
        <w:left w:val="none" w:sz="0" w:space="0" w:color="auto"/>
        <w:bottom w:val="none" w:sz="0" w:space="0" w:color="auto"/>
        <w:right w:val="none" w:sz="0" w:space="0" w:color="auto"/>
      </w:divBdr>
    </w:div>
    <w:div w:id="1612977540">
      <w:bodyDiv w:val="1"/>
      <w:marLeft w:val="0"/>
      <w:marRight w:val="0"/>
      <w:marTop w:val="0"/>
      <w:marBottom w:val="0"/>
      <w:divBdr>
        <w:top w:val="none" w:sz="0" w:space="0" w:color="auto"/>
        <w:left w:val="none" w:sz="0" w:space="0" w:color="auto"/>
        <w:bottom w:val="none" w:sz="0" w:space="0" w:color="auto"/>
        <w:right w:val="none" w:sz="0" w:space="0" w:color="auto"/>
      </w:divBdr>
    </w:div>
    <w:div w:id="1634752651">
      <w:bodyDiv w:val="1"/>
      <w:marLeft w:val="0"/>
      <w:marRight w:val="0"/>
      <w:marTop w:val="0"/>
      <w:marBottom w:val="0"/>
      <w:divBdr>
        <w:top w:val="none" w:sz="0" w:space="0" w:color="auto"/>
        <w:left w:val="none" w:sz="0" w:space="0" w:color="auto"/>
        <w:bottom w:val="none" w:sz="0" w:space="0" w:color="auto"/>
        <w:right w:val="none" w:sz="0" w:space="0" w:color="auto"/>
      </w:divBdr>
    </w:div>
    <w:div w:id="1648585185">
      <w:bodyDiv w:val="1"/>
      <w:marLeft w:val="0"/>
      <w:marRight w:val="0"/>
      <w:marTop w:val="0"/>
      <w:marBottom w:val="0"/>
      <w:divBdr>
        <w:top w:val="none" w:sz="0" w:space="0" w:color="auto"/>
        <w:left w:val="none" w:sz="0" w:space="0" w:color="auto"/>
        <w:bottom w:val="none" w:sz="0" w:space="0" w:color="auto"/>
        <w:right w:val="none" w:sz="0" w:space="0" w:color="auto"/>
      </w:divBdr>
    </w:div>
    <w:div w:id="21183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Cor27</b:Tag>
    <b:SourceType>DocumentFromInternetSite</b:SourceType>
    <b:Guid>{395368B8-B392-41B6-A1AB-EF189E814F9F}</b:Guid>
    <b:Author>
      <b:Author>
        <b:NameList>
          <b:Person>
            <b:Last>Cortés</b:Last>
            <b:First>F.</b:First>
          </b:Person>
        </b:NameList>
      </b:Author>
    </b:Author>
    <b:Title>La Democracia en la Universidad: De crisis en crisis</b:Title>
    <b:Year>2015</b:Year>
    <b:Month>Febrero</b:Month>
    <b:Day>27</b:Day>
    <b:URL>http://www.udea.edu.co/portal/page/portal/bActualidad/Principal_UdeA/UdeANoticias/Opinion/1012B1674265A032E05018C83D1F029A</b:URL>
    <b:RefOrder>1</b:RefOrder>
  </b:Source>
  <b:Source>
    <b:Tag>Asa09</b:Tag>
    <b:SourceType>Misc</b:SourceType>
    <b:Guid>{4BFC8B0B-1B0F-4073-813F-1B94937E2A52}</b:Guid>
    <b:Year>2009</b:Year>
    <b:Month>Marzo</b:Month>
    <b:Day>16</b:Day>
    <b:City>Bogotá D.C</b:City>
    <b:CountryRegion>Colombia</b:CountryRegion>
    <b:Author>
      <b:Author>
        <b:NameList>
          <b:Person>
            <b:Last>Universitaria</b:Last>
            <b:First>Asamblea</b:First>
            <b:Middle>Consultiva</b:Middle>
          </b:Person>
        </b:NameList>
      </b:Author>
    </b:Author>
    <b:PublicationTitle>Propuesta Estatuto General</b:PublicationTitle>
    <b:RefOrder>2</b:RefOrder>
  </b:Source>
</b:Sources>
</file>

<file path=customXml/itemProps1.xml><?xml version="1.0" encoding="utf-8"?>
<ds:datastoreItem xmlns:ds="http://schemas.openxmlformats.org/officeDocument/2006/customXml" ds:itemID="{F6A2EBE4-BB14-4196-95AB-82C2B10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castillo</dc:creator>
  <cp:lastModifiedBy>Jairo Ruiz</cp:lastModifiedBy>
  <cp:revision>2</cp:revision>
  <dcterms:created xsi:type="dcterms:W3CDTF">2015-06-02T11:31:00Z</dcterms:created>
  <dcterms:modified xsi:type="dcterms:W3CDTF">2015-06-02T11:31:00Z</dcterms:modified>
</cp:coreProperties>
</file>