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D24822" w:rsidTr="003B619C">
        <w:trPr>
          <w:trHeight w:val="2967"/>
        </w:trPr>
        <w:tc>
          <w:tcPr>
            <w:tcW w:w="1560" w:type="dxa"/>
            <w:tcBorders>
              <w:top w:val="single" w:sz="4" w:space="0" w:color="auto"/>
              <w:left w:val="single" w:sz="4" w:space="0" w:color="auto"/>
              <w:bottom w:val="single" w:sz="4" w:space="0" w:color="auto"/>
              <w:right w:val="single" w:sz="4" w:space="0" w:color="auto"/>
            </w:tcBorders>
          </w:tcPr>
          <w:p w:rsidR="003D44FD" w:rsidRPr="00D24822" w:rsidRDefault="004E3759" w:rsidP="003D44FD">
            <w:pPr>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pt;margin-top:2.35pt;width:57.55pt;height:74.3pt;z-index:251669504" fillcolor="window">
                  <v:imagedata r:id="rId7" o:title=""/>
                  <w10:wrap type="topAndBottom"/>
                </v:shape>
                <o:OLEObject Type="Embed" ProgID="PBrush" ShapeID="_x0000_s1030" DrawAspect="Content" ObjectID="_1596948863" r:id="rId8"/>
              </w:object>
            </w:r>
            <w:r w:rsidR="009D03CB" w:rsidRPr="00D24822">
              <w:rPr>
                <w:rFonts w:ascii="Arial" w:hAnsi="Arial" w:cs="Arial"/>
                <w:bCs/>
                <w:sz w:val="20"/>
                <w:szCs w:val="20"/>
              </w:rPr>
              <w:t xml:space="preserve"> </w:t>
            </w:r>
            <w:r w:rsidR="00580F3E" w:rsidRPr="00D24822">
              <w:rPr>
                <w:rFonts w:ascii="Arial" w:hAnsi="Arial" w:cs="Arial"/>
                <w:bCs/>
                <w:sz w:val="20"/>
                <w:szCs w:val="20"/>
              </w:rPr>
              <w:t xml:space="preserve"> </w:t>
            </w:r>
            <w:r w:rsidR="003D44FD" w:rsidRPr="00D24822">
              <w:rPr>
                <w:rFonts w:ascii="Arial" w:hAnsi="Arial" w:cs="Arial"/>
                <w:bCs/>
                <w:sz w:val="20"/>
                <w:szCs w:val="20"/>
              </w:rPr>
              <w:br w:type="page"/>
            </w:r>
          </w:p>
        </w:tc>
        <w:tc>
          <w:tcPr>
            <w:tcW w:w="6147" w:type="dxa"/>
            <w:tcBorders>
              <w:top w:val="single" w:sz="4" w:space="0" w:color="auto"/>
              <w:left w:val="single" w:sz="4" w:space="0" w:color="auto"/>
              <w:bottom w:val="single" w:sz="4" w:space="0" w:color="auto"/>
              <w:right w:val="single" w:sz="4" w:space="0" w:color="auto"/>
            </w:tcBorders>
            <w:vAlign w:val="center"/>
          </w:tcPr>
          <w:p w:rsidR="003D44FD" w:rsidRPr="00D24822" w:rsidRDefault="003D44FD" w:rsidP="003D44FD">
            <w:pPr>
              <w:pStyle w:val="Ttulo1"/>
              <w:tabs>
                <w:tab w:val="clear" w:pos="432"/>
              </w:tabs>
              <w:ind w:left="0" w:firstLine="0"/>
              <w:jc w:val="center"/>
              <w:rPr>
                <w:rFonts w:cs="Arial"/>
                <w:b w:val="0"/>
                <w:szCs w:val="20"/>
              </w:rPr>
            </w:pPr>
            <w:r w:rsidRPr="00D24822">
              <w:rPr>
                <w:rFonts w:cs="Arial"/>
                <w:b w:val="0"/>
                <w:szCs w:val="20"/>
              </w:rPr>
              <w:t>UNIVERSIDAD DISTRITAL FRANCISCO JOSÉ DE CALDAS</w:t>
            </w:r>
          </w:p>
          <w:p w:rsidR="003D44FD" w:rsidRPr="00D24822" w:rsidRDefault="003D44FD" w:rsidP="003D44FD">
            <w:pPr>
              <w:pStyle w:val="Ttulo2"/>
              <w:tabs>
                <w:tab w:val="clear" w:pos="576"/>
              </w:tabs>
              <w:ind w:left="0" w:firstLine="0"/>
              <w:jc w:val="center"/>
              <w:rPr>
                <w:rFonts w:cs="Arial"/>
                <w:b w:val="0"/>
                <w:szCs w:val="20"/>
              </w:rPr>
            </w:pPr>
            <w:r w:rsidRPr="00D24822">
              <w:rPr>
                <w:rFonts w:cs="Arial"/>
                <w:b w:val="0"/>
                <w:szCs w:val="20"/>
              </w:rPr>
              <w:t>FACULTAD de artes-asab</w:t>
            </w:r>
          </w:p>
          <w:p w:rsidR="003D44FD" w:rsidRPr="00D24822" w:rsidRDefault="00D53E65" w:rsidP="003D44FD">
            <w:pPr>
              <w:jc w:val="center"/>
              <w:rPr>
                <w:rFonts w:ascii="Arial" w:hAnsi="Arial" w:cs="Arial"/>
                <w:lang w:val="es-ES_tradnl" w:eastAsia="es-MX"/>
              </w:rPr>
            </w:pPr>
            <w:r w:rsidRPr="00D24822">
              <w:rPr>
                <w:rFonts w:ascii="Arial" w:hAnsi="Arial" w:cs="Arial"/>
                <w:sz w:val="20"/>
                <w:szCs w:val="20"/>
              </w:rPr>
              <w:t>PROYECTO CURRICULAR DE ARTES MUSICALES</w:t>
            </w:r>
          </w:p>
          <w:p w:rsidR="003D44FD" w:rsidRPr="00D24822" w:rsidRDefault="003D44FD" w:rsidP="003D44FD">
            <w:pPr>
              <w:jc w:val="center"/>
              <w:rPr>
                <w:rFonts w:ascii="Arial" w:hAnsi="Arial" w:cs="Arial"/>
                <w:w w:val="200"/>
                <w:sz w:val="20"/>
                <w:szCs w:val="20"/>
              </w:rPr>
            </w:pPr>
          </w:p>
          <w:p w:rsidR="003D44FD" w:rsidRPr="00D24822" w:rsidRDefault="00F41A3D" w:rsidP="003D44FD">
            <w:pPr>
              <w:jc w:val="center"/>
              <w:rPr>
                <w:rFonts w:ascii="Arial" w:hAnsi="Arial" w:cs="Arial"/>
                <w:w w:val="200"/>
                <w:sz w:val="20"/>
                <w:szCs w:val="20"/>
              </w:rPr>
            </w:pPr>
            <w:r w:rsidRPr="00D24822">
              <w:rPr>
                <w:rFonts w:ascii="Arial" w:hAnsi="Arial" w:cs="Arial"/>
                <w:w w:val="200"/>
                <w:sz w:val="20"/>
                <w:szCs w:val="20"/>
              </w:rPr>
              <w:t>SYLLABUS</w:t>
            </w:r>
          </w:p>
          <w:p w:rsidR="002F072B" w:rsidRDefault="002F072B" w:rsidP="003B619C">
            <w:pPr>
              <w:rPr>
                <w:rFonts w:ascii="Arial" w:hAnsi="Arial" w:cs="Arial"/>
                <w:bCs/>
                <w:sz w:val="20"/>
                <w:szCs w:val="20"/>
                <w:u w:val="words"/>
              </w:rPr>
            </w:pPr>
          </w:p>
          <w:p w:rsidR="009F721A" w:rsidRPr="00D24822" w:rsidRDefault="009F721A" w:rsidP="003B619C">
            <w:pPr>
              <w:rPr>
                <w:rFonts w:ascii="Arial" w:hAnsi="Arial" w:cs="Arial"/>
                <w:bCs/>
                <w:sz w:val="20"/>
                <w:szCs w:val="20"/>
                <w:u w:val="words"/>
              </w:rPr>
            </w:pPr>
            <w:r>
              <w:rPr>
                <w:rFonts w:ascii="Arial" w:hAnsi="Arial" w:cs="Arial"/>
                <w:bCs/>
                <w:sz w:val="20"/>
                <w:szCs w:val="20"/>
                <w:u w:val="words"/>
              </w:rPr>
              <w:t>SISTEMAS MUSICALES II</w:t>
            </w:r>
          </w:p>
        </w:tc>
        <w:tc>
          <w:tcPr>
            <w:tcW w:w="1791" w:type="dxa"/>
            <w:tcBorders>
              <w:top w:val="single" w:sz="4" w:space="0" w:color="auto"/>
              <w:left w:val="single" w:sz="4" w:space="0" w:color="auto"/>
              <w:bottom w:val="single" w:sz="4" w:space="0" w:color="auto"/>
              <w:right w:val="single" w:sz="4" w:space="0" w:color="auto"/>
            </w:tcBorders>
            <w:vAlign w:val="center"/>
          </w:tcPr>
          <w:p w:rsidR="003D44FD" w:rsidRPr="00D24822" w:rsidRDefault="004E3759" w:rsidP="003D44FD">
            <w:pPr>
              <w:spacing w:after="200" w:line="276" w:lineRule="auto"/>
              <w:rPr>
                <w:rFonts w:ascii="Arial" w:hAnsi="Arial" w:cs="Arial"/>
                <w:sz w:val="20"/>
                <w:szCs w:val="20"/>
              </w:rPr>
            </w:pPr>
            <w:r>
              <w:rPr>
                <w:rFonts w:ascii="Arial" w:hAnsi="Arial" w:cs="Arial"/>
                <w:noProof/>
                <w:sz w:val="20"/>
                <w:szCs w:val="20"/>
              </w:rPr>
              <w:object w:dxaOrig="1440" w:dyaOrig="1440">
                <v:shape id="_x0000_s1032" type="#_x0000_t75" style="position:absolute;margin-left:-368.6pt;margin-top:14.6pt;width:57.55pt;height:74.3pt;z-index:251670528;mso-position-horizontal-relative:text;mso-position-vertical-relative:text" fillcolor="window">
                  <v:imagedata r:id="rId7" o:title=""/>
                  <w10:wrap type="topAndBottom"/>
                </v:shape>
                <o:OLEObject Type="Embed" ProgID="PBrush" ShapeID="_x0000_s1032" DrawAspect="Content" ObjectID="_1596948864" r:id="rId9"/>
              </w:object>
            </w:r>
          </w:p>
          <w:p w:rsidR="003D44FD" w:rsidRPr="00D24822" w:rsidRDefault="003D44FD" w:rsidP="003D44FD">
            <w:pPr>
              <w:spacing w:after="200" w:line="276" w:lineRule="auto"/>
              <w:rPr>
                <w:rFonts w:ascii="Arial" w:hAnsi="Arial" w:cs="Arial"/>
                <w:sz w:val="20"/>
                <w:szCs w:val="20"/>
              </w:rPr>
            </w:pPr>
          </w:p>
          <w:p w:rsidR="003D44FD" w:rsidRPr="00D24822" w:rsidRDefault="003D44FD" w:rsidP="003D44FD">
            <w:pPr>
              <w:spacing w:after="200" w:line="276" w:lineRule="auto"/>
              <w:rPr>
                <w:rFonts w:ascii="Arial" w:hAnsi="Arial" w:cs="Arial"/>
                <w:sz w:val="20"/>
                <w:szCs w:val="20"/>
              </w:rPr>
            </w:pPr>
          </w:p>
          <w:p w:rsidR="003D44FD" w:rsidRPr="00D24822" w:rsidRDefault="003D44FD" w:rsidP="003D44FD">
            <w:pPr>
              <w:spacing w:after="200" w:line="276" w:lineRule="auto"/>
              <w:rPr>
                <w:rFonts w:ascii="Arial" w:hAnsi="Arial" w:cs="Arial"/>
                <w:sz w:val="20"/>
                <w:szCs w:val="20"/>
              </w:rPr>
            </w:pPr>
          </w:p>
          <w:p w:rsidR="003D44FD" w:rsidRPr="00D24822" w:rsidRDefault="003D44FD" w:rsidP="003D44FD">
            <w:pPr>
              <w:spacing w:after="200" w:line="276" w:lineRule="auto"/>
              <w:rPr>
                <w:rFonts w:ascii="Arial" w:hAnsi="Arial" w:cs="Arial"/>
                <w:sz w:val="20"/>
                <w:szCs w:val="20"/>
              </w:rPr>
            </w:pPr>
          </w:p>
          <w:p w:rsidR="003D44FD" w:rsidRPr="00D24822" w:rsidRDefault="003D44FD" w:rsidP="003D44FD">
            <w:pPr>
              <w:spacing w:after="200" w:line="276" w:lineRule="auto"/>
              <w:rPr>
                <w:rFonts w:ascii="Arial" w:hAnsi="Arial" w:cs="Arial"/>
                <w:sz w:val="20"/>
                <w:szCs w:val="20"/>
              </w:rPr>
            </w:pPr>
          </w:p>
          <w:p w:rsidR="003D44FD" w:rsidRPr="00D24822" w:rsidRDefault="003D44FD" w:rsidP="003D44FD">
            <w:pPr>
              <w:jc w:val="center"/>
              <w:rPr>
                <w:rFonts w:ascii="Arial" w:hAnsi="Arial" w:cs="Arial"/>
                <w:sz w:val="20"/>
                <w:szCs w:val="20"/>
              </w:rPr>
            </w:pPr>
          </w:p>
        </w:tc>
      </w:tr>
      <w:tr w:rsidR="003D44FD" w:rsidRPr="00D24822" w:rsidTr="00ED68DC">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D24822" w:rsidRDefault="003D44FD" w:rsidP="003D44FD">
            <w:pPr>
              <w:pStyle w:val="Prrafodelista"/>
              <w:numPr>
                <w:ilvl w:val="0"/>
                <w:numId w:val="8"/>
              </w:numPr>
              <w:spacing w:line="360" w:lineRule="auto"/>
              <w:rPr>
                <w:rFonts w:ascii="Arial" w:hAnsi="Arial" w:cs="Arial"/>
                <w:sz w:val="20"/>
                <w:szCs w:val="20"/>
              </w:rPr>
            </w:pPr>
            <w:r w:rsidRPr="00D24822">
              <w:rPr>
                <w:rFonts w:ascii="Arial" w:hAnsi="Arial" w:cs="Arial"/>
                <w:sz w:val="20"/>
                <w:szCs w:val="20"/>
              </w:rPr>
              <w:t>IDENTIFICACIÓN DEL ESPACIO ACADÉMICO</w:t>
            </w:r>
          </w:p>
        </w:tc>
      </w:tr>
      <w:tr w:rsidR="003D44FD" w:rsidRPr="00D24822" w:rsidTr="00ED68DC">
        <w:trPr>
          <w:cantSplit/>
          <w:trHeight w:val="647"/>
        </w:trPr>
        <w:tc>
          <w:tcPr>
            <w:tcW w:w="9498" w:type="dxa"/>
            <w:gridSpan w:val="3"/>
            <w:tcBorders>
              <w:left w:val="single" w:sz="4" w:space="0" w:color="auto"/>
              <w:bottom w:val="single" w:sz="4" w:space="0" w:color="auto"/>
              <w:right w:val="single" w:sz="4" w:space="0" w:color="auto"/>
            </w:tcBorders>
            <w:vAlign w:val="center"/>
          </w:tcPr>
          <w:p w:rsidR="003D44FD" w:rsidRPr="00D24822" w:rsidRDefault="003D44FD" w:rsidP="003D44FD">
            <w:pPr>
              <w:spacing w:line="360" w:lineRule="auto"/>
              <w:ind w:left="214"/>
              <w:rPr>
                <w:rFonts w:ascii="Arial" w:hAnsi="Arial" w:cs="Arial"/>
                <w:sz w:val="20"/>
                <w:szCs w:val="20"/>
              </w:rPr>
            </w:pPr>
            <w:r w:rsidRPr="00D24822">
              <w:rPr>
                <w:rFonts w:ascii="Arial" w:hAnsi="Arial" w:cs="Arial"/>
                <w:noProof/>
                <w:sz w:val="20"/>
                <w:szCs w:val="20"/>
                <w:lang w:val="es-CO" w:eastAsia="es-CO"/>
              </w:rPr>
              <mc:AlternateContent>
                <mc:Choice Requires="wps">
                  <w:drawing>
                    <wp:anchor distT="0" distB="0" distL="114300" distR="114300" simplePos="0" relativeHeight="251667456" behindDoc="0" locked="0" layoutInCell="1" allowOverlap="1" wp14:anchorId="5520D5A5" wp14:editId="67B0F561">
                      <wp:simplePos x="0" y="0"/>
                      <wp:positionH relativeFrom="column">
                        <wp:posOffset>2774315</wp:posOffset>
                      </wp:positionH>
                      <wp:positionV relativeFrom="paragraph">
                        <wp:posOffset>210820</wp:posOffset>
                      </wp:positionV>
                      <wp:extent cx="252095" cy="166370"/>
                      <wp:effectExtent l="0" t="0" r="1460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0D5A5" id="_x0000_t202" coordsize="21600,21600" o:spt="202" path="m,l,21600r21600,l21600,xe">
                      <v:stroke joinstyle="miter"/>
                      <v:path gradientshapeok="t" o:connecttype="rect"/>
                    </v:shapetype>
                    <v:shape id="Cuadro de texto 2" o:spid="_x0000_s1026" type="#_x0000_t202" style="position:absolute;left:0;text-align:left;margin-left:218.45pt;margin-top:16.6pt;width:19.8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">
                      <v:textbox>
                        <w:txbxContent>
                          <w:p w:rsidR="003D44FD" w:rsidRDefault="003D44FD" w:rsidP="003D44FD"/>
                        </w:txbxContent>
                      </v:textbox>
                    </v:shape>
                  </w:pict>
                </mc:Fallback>
              </mc:AlternateContent>
            </w:r>
            <w:r w:rsidRPr="00D24822">
              <w:rPr>
                <w:rFonts w:ascii="Arial" w:hAnsi="Arial" w:cs="Arial"/>
                <w:noProof/>
                <w:sz w:val="20"/>
                <w:szCs w:val="20"/>
                <w:lang w:val="es-CO" w:eastAsia="es-CO"/>
              </w:rPr>
              <mc:AlternateContent>
                <mc:Choice Requires="wps">
                  <w:drawing>
                    <wp:anchor distT="0" distB="0" distL="114300" distR="114300" simplePos="0" relativeHeight="251668480" behindDoc="0" locked="0" layoutInCell="1" allowOverlap="1" wp14:anchorId="0AC2844D" wp14:editId="635A2D53">
                      <wp:simplePos x="0" y="0"/>
                      <wp:positionH relativeFrom="column">
                        <wp:posOffset>4955540</wp:posOffset>
                      </wp:positionH>
                      <wp:positionV relativeFrom="paragraph">
                        <wp:posOffset>208915</wp:posOffset>
                      </wp:positionV>
                      <wp:extent cx="252095" cy="166370"/>
                      <wp:effectExtent l="0" t="0" r="14605" b="2413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844D" id="_x0000_s1027" type="#_x0000_t202" style="position:absolute;left:0;text-align:left;margin-left:390.2pt;margin-top:16.45pt;width:19.8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rnKwIAAFE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">
                      <v:textbox>
                        <w:txbxContent>
                          <w:p w:rsidR="003D44FD" w:rsidRDefault="003D44FD" w:rsidP="003D44FD"/>
                        </w:txbxContent>
                      </v:textbox>
                    </v:shape>
                  </w:pict>
                </mc:Fallback>
              </mc:AlternateContent>
            </w:r>
          </w:p>
          <w:p w:rsidR="003D44FD" w:rsidRPr="00D24822" w:rsidRDefault="00895304" w:rsidP="003D44FD">
            <w:pPr>
              <w:spacing w:line="360" w:lineRule="auto"/>
              <w:ind w:left="214"/>
              <w:rPr>
                <w:rFonts w:ascii="Arial" w:hAnsi="Arial" w:cs="Arial"/>
                <w:sz w:val="20"/>
                <w:szCs w:val="20"/>
              </w:rPr>
            </w:pPr>
            <w:r w:rsidRPr="00D24822">
              <w:rPr>
                <w:rFonts w:ascii="Arial" w:hAnsi="Arial" w:cs="Arial"/>
                <w:noProof/>
                <w:sz w:val="20"/>
                <w:szCs w:val="20"/>
                <w:lang w:val="es-CO" w:eastAsia="es-CO"/>
              </w:rPr>
              <mc:AlternateContent>
                <mc:Choice Requires="wps">
                  <w:drawing>
                    <wp:anchor distT="0" distB="0" distL="114300" distR="114300" simplePos="0" relativeHeight="251666432" behindDoc="0" locked="0" layoutInCell="1" allowOverlap="1" wp14:anchorId="1589C191" wp14:editId="60D3872E">
                      <wp:simplePos x="0" y="0"/>
                      <wp:positionH relativeFrom="column">
                        <wp:posOffset>842010</wp:posOffset>
                      </wp:positionH>
                      <wp:positionV relativeFrom="paragraph">
                        <wp:posOffset>-8255</wp:posOffset>
                      </wp:positionV>
                      <wp:extent cx="252095" cy="166370"/>
                      <wp:effectExtent l="0" t="0" r="14605" b="2413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Pr="00895304" w:rsidRDefault="00895304" w:rsidP="003D44FD">
                                  <w:pPr>
                                    <w:rPr>
                                      <w:sz w:val="12"/>
                                    </w:rPr>
                                  </w:pPr>
                                  <w:r w:rsidRPr="00895304">
                                    <w:rPr>
                                      <w:sz w:val="12"/>
                                    </w:rPr>
                                    <w:t>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89C191" id="_x0000_s1028" type="#_x0000_t202" style="position:absolute;left:0;text-align:left;margin-left:66.3pt;margin-top:-.65pt;width:19.8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">
                      <v:textbox>
                        <w:txbxContent>
                          <w:p w:rsidR="003D44FD" w:rsidRPr="00895304" w:rsidRDefault="00895304" w:rsidP="003D44FD">
                            <w:pPr>
                              <w:rPr>
                                <w:sz w:val="12"/>
                              </w:rPr>
                            </w:pPr>
                            <w:r w:rsidRPr="00895304">
                              <w:rPr>
                                <w:sz w:val="12"/>
                              </w:rPr>
                              <w:t>X</w:t>
                            </w:r>
                          </w:p>
                        </w:txbxContent>
                      </v:textbox>
                    </v:shape>
                  </w:pict>
                </mc:Fallback>
              </mc:AlternateContent>
            </w:r>
            <w:r w:rsidR="003D44FD" w:rsidRPr="00D24822">
              <w:rPr>
                <w:rFonts w:ascii="Arial" w:hAnsi="Arial" w:cs="Arial"/>
                <w:sz w:val="20"/>
                <w:szCs w:val="20"/>
              </w:rPr>
              <w:t xml:space="preserve">Asignatura                                        Cátedra                                Grupo de Trabajo </w:t>
            </w:r>
          </w:p>
          <w:p w:rsidR="003D44FD" w:rsidRPr="00D24822" w:rsidRDefault="003D44FD" w:rsidP="003D44FD">
            <w:pPr>
              <w:spacing w:line="480" w:lineRule="auto"/>
              <w:rPr>
                <w:rFonts w:ascii="Arial" w:hAnsi="Arial" w:cs="Arial"/>
                <w:sz w:val="20"/>
                <w:szCs w:val="20"/>
              </w:rPr>
            </w:pPr>
            <w:r w:rsidRPr="00D24822">
              <w:rPr>
                <w:rFonts w:ascii="Arial" w:hAnsi="Arial" w:cs="Arial"/>
                <w:sz w:val="20"/>
                <w:szCs w:val="20"/>
              </w:rPr>
              <w:t xml:space="preserve">    NOMBRE: </w:t>
            </w:r>
            <w:r w:rsidR="00895304" w:rsidRPr="009F721A">
              <w:rPr>
                <w:rFonts w:ascii="Arial" w:hAnsi="Arial" w:cs="Arial"/>
                <w:b/>
                <w:sz w:val="20"/>
                <w:szCs w:val="20"/>
              </w:rPr>
              <w:t>SISTEMAS MUSICALES</w:t>
            </w:r>
            <w:r w:rsidRPr="009F721A">
              <w:rPr>
                <w:rFonts w:ascii="Arial" w:hAnsi="Arial" w:cs="Arial"/>
                <w:b/>
                <w:sz w:val="20"/>
                <w:szCs w:val="20"/>
              </w:rPr>
              <w:t xml:space="preserve"> </w:t>
            </w:r>
            <w:r w:rsidR="009F721A">
              <w:rPr>
                <w:rFonts w:ascii="Arial" w:hAnsi="Arial" w:cs="Arial"/>
                <w:b/>
                <w:sz w:val="20"/>
                <w:szCs w:val="20"/>
              </w:rPr>
              <w:t>I</w:t>
            </w:r>
            <w:r w:rsidR="009F721A" w:rsidRPr="009F721A">
              <w:rPr>
                <w:rFonts w:ascii="Arial" w:hAnsi="Arial" w:cs="Arial"/>
                <w:b/>
                <w:sz w:val="20"/>
                <w:szCs w:val="20"/>
              </w:rPr>
              <w:t>I</w:t>
            </w:r>
            <w:r w:rsidRPr="00D24822">
              <w:rPr>
                <w:rFonts w:ascii="Arial" w:hAnsi="Arial" w:cs="Arial"/>
                <w:sz w:val="20"/>
                <w:szCs w:val="20"/>
              </w:rPr>
              <w:t xml:space="preserve">    CÓDIGO:</w:t>
            </w:r>
            <w:r w:rsidR="009212E1" w:rsidRPr="00D24822">
              <w:rPr>
                <w:rFonts w:ascii="Arial" w:hAnsi="Arial" w:cs="Arial"/>
                <w:sz w:val="20"/>
                <w:szCs w:val="20"/>
              </w:rPr>
              <w:t>14204</w:t>
            </w:r>
            <w:r w:rsidRPr="00D24822">
              <w:rPr>
                <w:rFonts w:ascii="Arial" w:hAnsi="Arial" w:cs="Arial"/>
                <w:sz w:val="20"/>
                <w:szCs w:val="20"/>
              </w:rPr>
              <w:t xml:space="preserve">  </w:t>
            </w:r>
          </w:p>
          <w:p w:rsidR="00105259" w:rsidRPr="00D24822" w:rsidRDefault="003D44FD" w:rsidP="003D44FD">
            <w:pPr>
              <w:spacing w:line="480" w:lineRule="auto"/>
              <w:rPr>
                <w:rFonts w:ascii="Arial" w:hAnsi="Arial" w:cs="Arial"/>
                <w:sz w:val="20"/>
                <w:szCs w:val="20"/>
              </w:rPr>
            </w:pPr>
            <w:r w:rsidRPr="00D24822">
              <w:rPr>
                <w:rFonts w:ascii="Arial" w:hAnsi="Arial" w:cs="Arial"/>
                <w:sz w:val="20"/>
                <w:szCs w:val="20"/>
              </w:rPr>
              <w:t xml:space="preserve">   </w:t>
            </w:r>
            <w:r w:rsidR="00AA5100" w:rsidRPr="00D24822">
              <w:rPr>
                <w:rFonts w:ascii="Arial" w:hAnsi="Arial" w:cs="Arial"/>
                <w:sz w:val="20"/>
                <w:szCs w:val="20"/>
              </w:rPr>
              <w:t xml:space="preserve"> COMPONENTE:</w:t>
            </w:r>
            <w:r w:rsidR="00895304" w:rsidRPr="00D24822">
              <w:rPr>
                <w:rFonts w:ascii="Arial" w:hAnsi="Arial" w:cs="Arial"/>
                <w:sz w:val="20"/>
                <w:szCs w:val="20"/>
              </w:rPr>
              <w:t xml:space="preserve">  Contextualización</w:t>
            </w:r>
            <w:r w:rsidR="00105259" w:rsidRPr="00D24822">
              <w:rPr>
                <w:rFonts w:ascii="Arial" w:hAnsi="Arial" w:cs="Arial"/>
                <w:sz w:val="20"/>
                <w:szCs w:val="20"/>
              </w:rPr>
              <w:t xml:space="preserve"> y formación socio humanística</w:t>
            </w:r>
            <w:r w:rsidR="00AA5100" w:rsidRPr="00D24822">
              <w:rPr>
                <w:rFonts w:ascii="Arial" w:hAnsi="Arial" w:cs="Arial"/>
                <w:sz w:val="20"/>
                <w:szCs w:val="20"/>
              </w:rPr>
              <w:t xml:space="preserve">                 </w:t>
            </w:r>
          </w:p>
          <w:p w:rsidR="003D44FD" w:rsidRPr="00D24822" w:rsidRDefault="00105259" w:rsidP="003D44FD">
            <w:pPr>
              <w:spacing w:line="480" w:lineRule="auto"/>
              <w:rPr>
                <w:rFonts w:ascii="Arial" w:hAnsi="Arial" w:cs="Arial"/>
                <w:sz w:val="20"/>
                <w:szCs w:val="20"/>
              </w:rPr>
            </w:pPr>
            <w:r w:rsidRPr="00D24822">
              <w:rPr>
                <w:rFonts w:ascii="Arial" w:hAnsi="Arial" w:cs="Arial"/>
                <w:sz w:val="20"/>
                <w:szCs w:val="20"/>
              </w:rPr>
              <w:t xml:space="preserve">     </w:t>
            </w:r>
            <w:r w:rsidR="00895304" w:rsidRPr="00D24822">
              <w:rPr>
                <w:rFonts w:ascii="Arial" w:hAnsi="Arial" w:cs="Arial"/>
                <w:sz w:val="20"/>
                <w:szCs w:val="20"/>
              </w:rPr>
              <w:t xml:space="preserve">ÁREA: </w:t>
            </w:r>
            <w:r w:rsidRPr="00D24822">
              <w:rPr>
                <w:rFonts w:ascii="Arial" w:hAnsi="Arial" w:cs="Arial"/>
                <w:sz w:val="20"/>
                <w:szCs w:val="20"/>
              </w:rPr>
              <w:t>Música y contexto</w:t>
            </w:r>
          </w:p>
          <w:p w:rsidR="003D44FD" w:rsidRPr="00D24822" w:rsidRDefault="00D1308C" w:rsidP="003D44FD">
            <w:pPr>
              <w:spacing w:line="480" w:lineRule="auto"/>
              <w:ind w:left="214"/>
              <w:rPr>
                <w:rFonts w:ascii="Arial" w:hAnsi="Arial" w:cs="Arial"/>
                <w:sz w:val="20"/>
                <w:szCs w:val="20"/>
              </w:rPr>
            </w:pPr>
            <w:r w:rsidRPr="00D24822">
              <w:rPr>
                <w:rFonts w:ascii="Arial" w:hAnsi="Arial" w:cs="Arial"/>
                <w:sz w:val="20"/>
                <w:szCs w:val="20"/>
              </w:rPr>
              <w:t>NÚMERO</w:t>
            </w:r>
            <w:r w:rsidR="003D44FD" w:rsidRPr="00D24822">
              <w:rPr>
                <w:rFonts w:ascii="Arial" w:hAnsi="Arial" w:cs="Arial"/>
                <w:sz w:val="20"/>
                <w:szCs w:val="20"/>
              </w:rPr>
              <w:t xml:space="preserve"> DE CRÉDITOS: </w:t>
            </w:r>
            <w:r w:rsidR="006F1D42">
              <w:rPr>
                <w:rFonts w:ascii="Arial" w:hAnsi="Arial" w:cs="Arial"/>
                <w:sz w:val="20"/>
                <w:szCs w:val="20"/>
              </w:rPr>
              <w:t>2</w:t>
            </w:r>
            <w:r w:rsidR="00895304" w:rsidRPr="00D24822">
              <w:rPr>
                <w:rFonts w:ascii="Arial" w:hAnsi="Arial" w:cs="Arial"/>
                <w:sz w:val="20"/>
                <w:szCs w:val="20"/>
              </w:rPr>
              <w:t xml:space="preserve">    </w:t>
            </w:r>
            <w:r w:rsidR="003D44FD" w:rsidRPr="00D24822">
              <w:rPr>
                <w:rFonts w:ascii="Arial" w:hAnsi="Arial" w:cs="Arial"/>
                <w:sz w:val="20"/>
                <w:szCs w:val="20"/>
              </w:rPr>
              <w:t xml:space="preserve"> HTD:</w:t>
            </w:r>
            <w:r w:rsidR="006F1D42">
              <w:rPr>
                <w:rFonts w:ascii="Arial" w:hAnsi="Arial" w:cs="Arial"/>
                <w:sz w:val="20"/>
                <w:szCs w:val="20"/>
              </w:rPr>
              <w:t>4</w:t>
            </w:r>
            <w:r w:rsidR="003D44FD" w:rsidRPr="00D24822">
              <w:rPr>
                <w:rFonts w:ascii="Arial" w:hAnsi="Arial" w:cs="Arial"/>
                <w:sz w:val="20"/>
                <w:szCs w:val="20"/>
              </w:rPr>
              <w:t xml:space="preserve"> HTC:</w:t>
            </w:r>
            <w:r w:rsidR="00895304" w:rsidRPr="00D24822">
              <w:rPr>
                <w:rFonts w:ascii="Arial" w:hAnsi="Arial" w:cs="Arial"/>
                <w:sz w:val="20"/>
                <w:szCs w:val="20"/>
              </w:rPr>
              <w:t>0</w:t>
            </w:r>
            <w:r w:rsidR="003D44FD" w:rsidRPr="00D24822">
              <w:rPr>
                <w:rFonts w:ascii="Arial" w:hAnsi="Arial" w:cs="Arial"/>
                <w:sz w:val="20"/>
                <w:szCs w:val="20"/>
              </w:rPr>
              <w:t xml:space="preserve"> HTA:</w:t>
            </w:r>
            <w:r w:rsidR="006F1D42">
              <w:rPr>
                <w:rFonts w:ascii="Arial" w:hAnsi="Arial" w:cs="Arial"/>
                <w:sz w:val="20"/>
                <w:szCs w:val="20"/>
              </w:rPr>
              <w:t>2</w:t>
            </w:r>
          </w:p>
          <w:p w:rsidR="00170ECC" w:rsidRPr="00D24822" w:rsidRDefault="00895304" w:rsidP="00170ECC">
            <w:pPr>
              <w:spacing w:line="480" w:lineRule="auto"/>
              <w:ind w:left="214"/>
              <w:rPr>
                <w:rFonts w:ascii="Arial" w:hAnsi="Arial" w:cs="Arial"/>
                <w:noProof/>
                <w:sz w:val="18"/>
                <w:szCs w:val="20"/>
              </w:rPr>
            </w:pPr>
            <w:r w:rsidRPr="00D24822">
              <w:rPr>
                <w:rFonts w:ascii="Arial" w:hAnsi="Arial" w:cs="Arial"/>
                <w:noProof/>
                <w:sz w:val="20"/>
                <w:szCs w:val="20"/>
                <w:lang w:val="es-CO" w:eastAsia="es-CO"/>
              </w:rPr>
              <mc:AlternateContent>
                <mc:Choice Requires="wps">
                  <w:drawing>
                    <wp:anchor distT="0" distB="0" distL="114300" distR="114300" simplePos="0" relativeHeight="251662336" behindDoc="0" locked="0" layoutInCell="1" allowOverlap="1" wp14:anchorId="2DF5CFB2" wp14:editId="4A2DAD4A">
                      <wp:simplePos x="0" y="0"/>
                      <wp:positionH relativeFrom="column">
                        <wp:posOffset>1182370</wp:posOffset>
                      </wp:positionH>
                      <wp:positionV relativeFrom="paragraph">
                        <wp:posOffset>281305</wp:posOffset>
                      </wp:positionV>
                      <wp:extent cx="211455" cy="226695"/>
                      <wp:effectExtent l="0" t="0" r="17145" b="2095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26695"/>
                              </a:xfrm>
                              <a:prstGeom prst="rect">
                                <a:avLst/>
                              </a:prstGeom>
                              <a:solidFill>
                                <a:srgbClr val="FFFFFF"/>
                              </a:solidFill>
                              <a:ln w="9525">
                                <a:solidFill>
                                  <a:srgbClr val="000000"/>
                                </a:solidFill>
                                <a:miter lim="800000"/>
                                <a:headEnd/>
                                <a:tailEnd/>
                              </a:ln>
                            </wps:spPr>
                            <wps:txbx>
                              <w:txbxContent>
                                <w:p w:rsidR="003D44FD" w:rsidRDefault="00895304" w:rsidP="003D44FD">
                                  <w:r w:rsidRPr="00895304">
                                    <w:rPr>
                                      <w:sz w:val="18"/>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CFB2" id="_x0000_s1029" type="#_x0000_t202" style="position:absolute;left:0;text-align:left;margin-left:93.1pt;margin-top:22.15pt;width:16.6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">
                      <v:textbox>
                        <w:txbxContent>
                          <w:p w:rsidR="003D44FD" w:rsidRDefault="00895304" w:rsidP="003D44FD">
                            <w:r w:rsidRPr="00895304">
                              <w:rPr>
                                <w:sz w:val="18"/>
                              </w:rPr>
                              <w:t>xx</w:t>
                            </w:r>
                          </w:p>
                        </w:txbxContent>
                      </v:textbox>
                    </v:shape>
                  </w:pict>
                </mc:Fallback>
              </mc:AlternateContent>
            </w:r>
            <w:r w:rsidRPr="00D24822">
              <w:rPr>
                <w:rFonts w:ascii="Arial" w:hAnsi="Arial" w:cs="Arial"/>
                <w:noProof/>
                <w:sz w:val="20"/>
                <w:szCs w:val="20"/>
                <w:lang w:val="es-CO" w:eastAsia="es-CO"/>
              </w:rPr>
              <mc:AlternateContent>
                <mc:Choice Requires="wps">
                  <w:drawing>
                    <wp:anchor distT="0" distB="0" distL="114300" distR="114300" simplePos="0" relativeHeight="251665408" behindDoc="0" locked="0" layoutInCell="1" allowOverlap="1" wp14:anchorId="555DD09D" wp14:editId="0B1903FC">
                      <wp:simplePos x="0" y="0"/>
                      <wp:positionH relativeFrom="column">
                        <wp:posOffset>4038600</wp:posOffset>
                      </wp:positionH>
                      <wp:positionV relativeFrom="paragraph">
                        <wp:posOffset>238125</wp:posOffset>
                      </wp:positionV>
                      <wp:extent cx="238760" cy="159385"/>
                      <wp:effectExtent l="0" t="0" r="27940" b="1206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9385"/>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DD09D" id="_x0000_s1030" type="#_x0000_t202" style="position:absolute;left:0;text-align:left;margin-left:318pt;margin-top:18.75pt;width:18.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">
                      <v:textbox>
                        <w:txbxContent>
                          <w:p w:rsidR="003D44FD" w:rsidRDefault="003D44FD" w:rsidP="003D44FD"/>
                        </w:txbxContent>
                      </v:textbox>
                    </v:shape>
                  </w:pict>
                </mc:Fallback>
              </mc:AlternateContent>
            </w:r>
            <w:r w:rsidRPr="00D24822">
              <w:rPr>
                <w:rFonts w:ascii="Arial" w:hAnsi="Arial" w:cs="Arial"/>
                <w:noProof/>
                <w:sz w:val="20"/>
                <w:szCs w:val="20"/>
                <w:lang w:val="es-CO" w:eastAsia="es-CO"/>
              </w:rPr>
              <mc:AlternateContent>
                <mc:Choice Requires="wps">
                  <w:drawing>
                    <wp:anchor distT="0" distB="0" distL="114300" distR="114300" simplePos="0" relativeHeight="251663360" behindDoc="0" locked="0" layoutInCell="1" allowOverlap="1" wp14:anchorId="59BA9211" wp14:editId="658286DE">
                      <wp:simplePos x="0" y="0"/>
                      <wp:positionH relativeFrom="column">
                        <wp:posOffset>2912745</wp:posOffset>
                      </wp:positionH>
                      <wp:positionV relativeFrom="paragraph">
                        <wp:posOffset>236855</wp:posOffset>
                      </wp:positionV>
                      <wp:extent cx="197485" cy="152400"/>
                      <wp:effectExtent l="0" t="0" r="1206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240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A9211" id="_x0000_s1031" type="#_x0000_t202" style="position:absolute;left:0;text-align:left;margin-left:229.35pt;margin-top:18.65pt;width:15.5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">
                      <v:textbox>
                        <w:txbxContent>
                          <w:p w:rsidR="003D44FD" w:rsidRDefault="003D44FD" w:rsidP="003D44FD"/>
                        </w:txbxContent>
                      </v:textbox>
                    </v:shape>
                  </w:pict>
                </mc:Fallback>
              </mc:AlternateContent>
            </w:r>
            <w:r w:rsidR="00E32DF6" w:rsidRPr="00D24822">
              <w:rPr>
                <w:rFonts w:ascii="Arial" w:hAnsi="Arial" w:cs="Arial"/>
                <w:noProof/>
                <w:sz w:val="18"/>
                <w:szCs w:val="20"/>
                <w:lang w:val="es-CO" w:eastAsia="es-CO"/>
              </w:rPr>
              <mc:AlternateContent>
                <mc:Choice Requires="wps">
                  <w:drawing>
                    <wp:anchor distT="0" distB="0" distL="114300" distR="114300" simplePos="0" relativeHeight="251664384" behindDoc="0" locked="0" layoutInCell="1" allowOverlap="1" wp14:anchorId="5B7CD3AE" wp14:editId="5ED19CAA">
                      <wp:simplePos x="0" y="0"/>
                      <wp:positionH relativeFrom="column">
                        <wp:posOffset>5207635</wp:posOffset>
                      </wp:positionH>
                      <wp:positionV relativeFrom="paragraph">
                        <wp:posOffset>218440</wp:posOffset>
                      </wp:positionV>
                      <wp:extent cx="252095" cy="166370"/>
                      <wp:effectExtent l="0" t="0" r="14605" b="241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CD3AE" id="_x0000_s1032" type="#_x0000_t202" style="position:absolute;left:0;text-align:left;margin-left:410.05pt;margin-top:17.2pt;width:19.8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">
                      <v:textbox>
                        <w:txbxContent>
                          <w:p w:rsidR="003D44FD" w:rsidRDefault="003D44FD" w:rsidP="003D44FD"/>
                        </w:txbxContent>
                      </v:textbox>
                    </v:shape>
                  </w:pict>
                </mc:Fallback>
              </mc:AlternateContent>
            </w:r>
            <w:r w:rsidR="00D1308C" w:rsidRPr="00D24822">
              <w:rPr>
                <w:rFonts w:ascii="Arial" w:hAnsi="Arial" w:cs="Arial"/>
                <w:sz w:val="20"/>
                <w:szCs w:val="20"/>
              </w:rPr>
              <w:t>CUPO MÁXIMO</w:t>
            </w:r>
            <w:r w:rsidR="003D44FD" w:rsidRPr="00D24822">
              <w:rPr>
                <w:rFonts w:ascii="Arial" w:hAnsi="Arial" w:cs="Arial"/>
                <w:sz w:val="20"/>
                <w:szCs w:val="20"/>
              </w:rPr>
              <w:t xml:space="preserve"> DE ESTUDIANTES</w:t>
            </w:r>
            <w:r w:rsidR="00170ECC" w:rsidRPr="00D24822">
              <w:rPr>
                <w:rFonts w:ascii="Arial" w:hAnsi="Arial" w:cs="Arial"/>
                <w:noProof/>
                <w:sz w:val="18"/>
                <w:szCs w:val="20"/>
              </w:rPr>
              <w:t xml:space="preserve">:  </w:t>
            </w:r>
            <w:r w:rsidRPr="00D24822">
              <w:rPr>
                <w:rFonts w:ascii="Arial" w:hAnsi="Arial" w:cs="Arial"/>
                <w:noProof/>
                <w:sz w:val="18"/>
                <w:szCs w:val="20"/>
              </w:rPr>
              <w:t>40</w:t>
            </w:r>
          </w:p>
          <w:p w:rsidR="003D44FD" w:rsidRPr="00D24822" w:rsidRDefault="003D44FD" w:rsidP="00895304">
            <w:pPr>
              <w:spacing w:line="480" w:lineRule="auto"/>
              <w:ind w:left="214"/>
              <w:rPr>
                <w:rFonts w:ascii="Arial" w:hAnsi="Arial" w:cs="Arial"/>
                <w:sz w:val="20"/>
                <w:szCs w:val="20"/>
              </w:rPr>
            </w:pPr>
            <w:r w:rsidRPr="00D24822">
              <w:rPr>
                <w:rFonts w:ascii="Arial" w:hAnsi="Arial" w:cs="Arial"/>
                <w:sz w:val="16"/>
                <w:szCs w:val="16"/>
              </w:rPr>
              <w:t>Obligatorio Básico</w:t>
            </w:r>
            <w:r w:rsidR="00E32DF6" w:rsidRPr="00D24822">
              <w:rPr>
                <w:rFonts w:ascii="Arial" w:hAnsi="Arial" w:cs="Arial"/>
                <w:sz w:val="16"/>
                <w:szCs w:val="16"/>
              </w:rPr>
              <w:t xml:space="preserve"> </w:t>
            </w:r>
            <w:r w:rsidRPr="00D24822">
              <w:rPr>
                <w:rFonts w:ascii="Arial" w:hAnsi="Arial" w:cs="Arial"/>
                <w:sz w:val="16"/>
                <w:szCs w:val="16"/>
              </w:rPr>
              <w:t xml:space="preserve">       </w:t>
            </w:r>
            <w:r w:rsidR="00895304" w:rsidRPr="00D24822">
              <w:rPr>
                <w:rFonts w:ascii="Arial" w:hAnsi="Arial" w:cs="Arial"/>
                <w:sz w:val="16"/>
                <w:szCs w:val="16"/>
              </w:rPr>
              <w:t xml:space="preserve">    </w:t>
            </w:r>
            <w:r w:rsidRPr="00D24822">
              <w:rPr>
                <w:rFonts w:ascii="Arial" w:hAnsi="Arial" w:cs="Arial"/>
                <w:sz w:val="16"/>
                <w:szCs w:val="16"/>
              </w:rPr>
              <w:t xml:space="preserve">   Obligatorio  Complementario</w:t>
            </w:r>
            <w:r w:rsidR="00E32DF6" w:rsidRPr="00D24822">
              <w:rPr>
                <w:rFonts w:ascii="Arial" w:hAnsi="Arial" w:cs="Arial"/>
                <w:sz w:val="16"/>
                <w:szCs w:val="16"/>
              </w:rPr>
              <w:t xml:space="preserve"> </w:t>
            </w:r>
            <w:r w:rsidRPr="00D24822">
              <w:rPr>
                <w:rFonts w:ascii="Arial" w:hAnsi="Arial" w:cs="Arial"/>
                <w:sz w:val="16"/>
                <w:szCs w:val="16"/>
              </w:rPr>
              <w:t xml:space="preserve">        </w:t>
            </w:r>
            <w:r w:rsidR="00E32DF6" w:rsidRPr="00D24822">
              <w:rPr>
                <w:rFonts w:ascii="Arial" w:hAnsi="Arial" w:cs="Arial"/>
                <w:sz w:val="16"/>
                <w:szCs w:val="16"/>
              </w:rPr>
              <w:t xml:space="preserve"> </w:t>
            </w:r>
            <w:r w:rsidRPr="00D24822">
              <w:rPr>
                <w:rFonts w:ascii="Arial" w:hAnsi="Arial" w:cs="Arial"/>
                <w:sz w:val="16"/>
                <w:szCs w:val="16"/>
              </w:rPr>
              <w:t>Electivo Intrínseco          Electivo Extrínseco</w:t>
            </w:r>
            <w:r w:rsidRPr="00D24822">
              <w:rPr>
                <w:rFonts w:ascii="Arial" w:hAnsi="Arial" w:cs="Arial"/>
                <w:sz w:val="18"/>
                <w:szCs w:val="20"/>
              </w:rPr>
              <w:t xml:space="preserve"> </w:t>
            </w:r>
          </w:p>
        </w:tc>
      </w:tr>
      <w:tr w:rsidR="003D44FD" w:rsidRPr="00D24822" w:rsidTr="00ED68DC">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D24822" w:rsidRDefault="003D44FD" w:rsidP="003D44FD">
            <w:pPr>
              <w:pStyle w:val="Prrafodelista"/>
              <w:numPr>
                <w:ilvl w:val="0"/>
                <w:numId w:val="8"/>
              </w:numPr>
              <w:spacing w:line="360" w:lineRule="auto"/>
              <w:rPr>
                <w:rFonts w:ascii="Arial" w:hAnsi="Arial" w:cs="Arial"/>
                <w:noProof/>
                <w:sz w:val="20"/>
                <w:szCs w:val="20"/>
              </w:rPr>
            </w:pPr>
            <w:r w:rsidRPr="00D24822">
              <w:rPr>
                <w:rFonts w:ascii="Arial" w:hAnsi="Arial" w:cs="Arial"/>
                <w:noProof/>
                <w:sz w:val="20"/>
                <w:szCs w:val="20"/>
              </w:rPr>
              <w:t>CATEGORÍAS  METODOLÓGICAS</w:t>
            </w:r>
          </w:p>
        </w:tc>
      </w:tr>
      <w:tr w:rsidR="003D44FD" w:rsidRPr="00D24822" w:rsidTr="00ED68DC">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rsidR="003D44FD" w:rsidRPr="00D24822" w:rsidRDefault="003D44FD" w:rsidP="003D44FD">
            <w:pPr>
              <w:rPr>
                <w:rFonts w:ascii="Arial" w:hAnsi="Arial" w:cs="Arial"/>
                <w:sz w:val="20"/>
                <w:szCs w:val="20"/>
              </w:rPr>
            </w:pPr>
            <w:r w:rsidRPr="00D24822">
              <w:rPr>
                <w:rFonts w:ascii="Arial" w:hAnsi="Arial" w:cs="Arial"/>
                <w:noProof/>
                <w:sz w:val="20"/>
                <w:szCs w:val="20"/>
                <w:lang w:val="es-CO" w:eastAsia="es-CO"/>
              </w:rPr>
              <mc:AlternateContent>
                <mc:Choice Requires="wps">
                  <w:drawing>
                    <wp:anchor distT="0" distB="0" distL="114300" distR="114300" simplePos="0" relativeHeight="251660288" behindDoc="0" locked="0" layoutInCell="1" allowOverlap="1" wp14:anchorId="2A741986" wp14:editId="4303F582">
                      <wp:simplePos x="0" y="0"/>
                      <wp:positionH relativeFrom="column">
                        <wp:posOffset>702310</wp:posOffset>
                      </wp:positionH>
                      <wp:positionV relativeFrom="paragraph">
                        <wp:posOffset>137160</wp:posOffset>
                      </wp:positionV>
                      <wp:extent cx="252095" cy="166370"/>
                      <wp:effectExtent l="0" t="0" r="14605"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41986" id="_x0000_s1033" type="#_x0000_t202" style="position:absolute;margin-left:55.3pt;margin-top:10.8pt;width:19.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h/KwIAAFE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">
                      <v:textbox>
                        <w:txbxContent>
                          <w:p w:rsidR="003D44FD" w:rsidRDefault="003D44FD" w:rsidP="003D44FD"/>
                        </w:txbxContent>
                      </v:textbox>
                    </v:shape>
                  </w:pict>
                </mc:Fallback>
              </mc:AlternateContent>
            </w:r>
            <w:r w:rsidRPr="00D24822">
              <w:rPr>
                <w:rFonts w:ascii="Arial" w:hAnsi="Arial" w:cs="Arial"/>
                <w:sz w:val="20"/>
                <w:szCs w:val="20"/>
              </w:rPr>
              <w:t xml:space="preserve"> </w:t>
            </w:r>
          </w:p>
          <w:p w:rsidR="003D44FD" w:rsidRPr="00D24822" w:rsidRDefault="00D1308C" w:rsidP="003D44FD">
            <w:pPr>
              <w:rPr>
                <w:rFonts w:ascii="Arial" w:hAnsi="Arial" w:cs="Arial"/>
                <w:sz w:val="20"/>
                <w:szCs w:val="20"/>
              </w:rPr>
            </w:pPr>
            <w:r w:rsidRPr="00D24822">
              <w:rPr>
                <w:rFonts w:ascii="Arial" w:hAnsi="Arial" w:cs="Arial"/>
                <w:noProof/>
                <w:sz w:val="20"/>
                <w:szCs w:val="20"/>
                <w:lang w:val="es-CO" w:eastAsia="es-CO"/>
              </w:rPr>
              <mc:AlternateContent>
                <mc:Choice Requires="wps">
                  <w:drawing>
                    <wp:anchor distT="0" distB="0" distL="114300" distR="114300" simplePos="0" relativeHeight="251659264" behindDoc="0" locked="0" layoutInCell="1" allowOverlap="1" wp14:anchorId="09EE4F2D" wp14:editId="166027C0">
                      <wp:simplePos x="0" y="0"/>
                      <wp:positionH relativeFrom="column">
                        <wp:posOffset>3538220</wp:posOffset>
                      </wp:positionH>
                      <wp:positionV relativeFrom="paragraph">
                        <wp:posOffset>-8890</wp:posOffset>
                      </wp:positionV>
                      <wp:extent cx="252095" cy="166370"/>
                      <wp:effectExtent l="0" t="0" r="14605"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Pr="009717F2" w:rsidRDefault="009717F2" w:rsidP="003D44FD">
                                  <w:pPr>
                                    <w:rPr>
                                      <w:sz w:val="14"/>
                                    </w:rPr>
                                  </w:pPr>
                                  <w:r w:rsidRPr="009717F2">
                                    <w:rPr>
                                      <w:sz w:val="1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4F2D" id="_x0000_s1034" type="#_x0000_t202" style="position:absolute;margin-left:278.6pt;margin-top:-.7pt;width:19.8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">
                      <v:textbox>
                        <w:txbxContent>
                          <w:p w:rsidR="003D44FD" w:rsidRPr="009717F2" w:rsidRDefault="009717F2" w:rsidP="003D44FD">
                            <w:pPr>
                              <w:rPr>
                                <w:sz w:val="14"/>
                              </w:rPr>
                            </w:pPr>
                            <w:r w:rsidRPr="009717F2">
                              <w:rPr>
                                <w:sz w:val="14"/>
                              </w:rPr>
                              <w:t>x</w:t>
                            </w:r>
                          </w:p>
                        </w:txbxContent>
                      </v:textbox>
                    </v:shape>
                  </w:pict>
                </mc:Fallback>
              </mc:AlternateContent>
            </w:r>
            <w:r w:rsidR="003D44FD" w:rsidRPr="00D24822">
              <w:rPr>
                <w:rFonts w:ascii="Arial" w:hAnsi="Arial" w:cs="Arial"/>
                <w:noProof/>
                <w:sz w:val="20"/>
                <w:szCs w:val="20"/>
                <w:lang w:val="es-CO" w:eastAsia="es-CO"/>
              </w:rPr>
              <mc:AlternateContent>
                <mc:Choice Requires="wps">
                  <w:drawing>
                    <wp:anchor distT="0" distB="0" distL="114300" distR="114300" simplePos="0" relativeHeight="251661312" behindDoc="0" locked="0" layoutInCell="1" allowOverlap="1" wp14:anchorId="01E19F49" wp14:editId="47A85F47">
                      <wp:simplePos x="0" y="0"/>
                      <wp:positionH relativeFrom="column">
                        <wp:posOffset>1775460</wp:posOffset>
                      </wp:positionH>
                      <wp:positionV relativeFrom="paragraph">
                        <wp:posOffset>1905</wp:posOffset>
                      </wp:positionV>
                      <wp:extent cx="252095" cy="166370"/>
                      <wp:effectExtent l="0" t="0" r="14605" b="241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rsidR="003D44FD" w:rsidRDefault="003D44FD"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9F49" id="_x0000_s1035" type="#_x0000_t202" style="position:absolute;margin-left:139.8pt;margin-top:.15pt;width:19.8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">
                      <v:textbox>
                        <w:txbxContent>
                          <w:p w:rsidR="003D44FD" w:rsidRDefault="003D44FD" w:rsidP="003D44FD"/>
                        </w:txbxContent>
                      </v:textbox>
                    </v:shape>
                  </w:pict>
                </mc:Fallback>
              </mc:AlternateContent>
            </w:r>
            <w:r w:rsidR="003D44FD" w:rsidRPr="00D24822">
              <w:rPr>
                <w:rFonts w:ascii="Arial" w:hAnsi="Arial" w:cs="Arial"/>
                <w:sz w:val="20"/>
                <w:szCs w:val="20"/>
              </w:rPr>
              <w:t xml:space="preserve">TEÓRICO:  </w:t>
            </w:r>
            <w:r w:rsidRPr="00D24822">
              <w:rPr>
                <w:rFonts w:ascii="Arial" w:hAnsi="Arial" w:cs="Arial"/>
                <w:sz w:val="20"/>
                <w:szCs w:val="20"/>
              </w:rPr>
              <w:t xml:space="preserve">         PRÁCTICO :          TEÓRICO-PRÁ</w:t>
            </w:r>
            <w:r w:rsidR="003D44FD" w:rsidRPr="00D24822">
              <w:rPr>
                <w:rFonts w:ascii="Arial" w:hAnsi="Arial" w:cs="Arial"/>
                <w:sz w:val="20"/>
                <w:szCs w:val="20"/>
              </w:rPr>
              <w:t>C</w:t>
            </w:r>
            <w:r w:rsidRPr="00D24822">
              <w:rPr>
                <w:rFonts w:ascii="Arial" w:hAnsi="Arial" w:cs="Arial"/>
                <w:sz w:val="20"/>
                <w:szCs w:val="20"/>
              </w:rPr>
              <w:t xml:space="preserve">TICO </w:t>
            </w:r>
            <w:r w:rsidR="003D44FD" w:rsidRPr="00D24822">
              <w:rPr>
                <w:rFonts w:ascii="Arial" w:hAnsi="Arial" w:cs="Arial"/>
                <w:sz w:val="20"/>
                <w:szCs w:val="20"/>
              </w:rPr>
              <w:t>:</w:t>
            </w:r>
          </w:p>
          <w:p w:rsidR="003D44FD" w:rsidRPr="00D24822" w:rsidRDefault="003D44FD" w:rsidP="003D44FD">
            <w:pPr>
              <w:jc w:val="right"/>
              <w:rPr>
                <w:rFonts w:ascii="Arial" w:hAnsi="Arial" w:cs="Arial"/>
                <w:sz w:val="20"/>
                <w:szCs w:val="20"/>
              </w:rPr>
            </w:pPr>
          </w:p>
          <w:p w:rsidR="00D1308C" w:rsidRPr="00D24822" w:rsidRDefault="00D1308C" w:rsidP="00D1308C">
            <w:pPr>
              <w:spacing w:line="276" w:lineRule="auto"/>
              <w:rPr>
                <w:rFonts w:ascii="Arial" w:hAnsi="Arial" w:cs="Arial"/>
                <w:bCs/>
                <w:iCs/>
                <w:sz w:val="20"/>
                <w:szCs w:val="20"/>
              </w:rPr>
            </w:pPr>
            <w:r w:rsidRPr="00D24822">
              <w:rPr>
                <w:rFonts w:ascii="Arial" w:hAnsi="Arial" w:cs="Arial"/>
                <w:bCs/>
                <w:iCs/>
                <w:sz w:val="20"/>
                <w:szCs w:val="20"/>
              </w:rPr>
              <w:t xml:space="preserve">Cátedra:____     </w:t>
            </w:r>
            <w:r w:rsidRPr="00D24822">
              <w:rPr>
                <w:rFonts w:ascii="Arial" w:hAnsi="Arial" w:cs="Arial"/>
                <w:noProof/>
                <w:sz w:val="20"/>
                <w:szCs w:val="20"/>
              </w:rPr>
              <w:t>Ensamble:_____</w:t>
            </w:r>
            <w:r w:rsidRPr="00D24822">
              <w:rPr>
                <w:rFonts w:ascii="Arial" w:hAnsi="Arial" w:cs="Arial"/>
                <w:bCs/>
                <w:iCs/>
                <w:sz w:val="20"/>
                <w:szCs w:val="20"/>
              </w:rPr>
              <w:t xml:space="preserve">   Entrenamiento</w:t>
            </w:r>
            <w:r w:rsidRPr="00D24822">
              <w:rPr>
                <w:rFonts w:ascii="Arial" w:hAnsi="Arial" w:cs="Arial"/>
                <w:bCs/>
                <w:i/>
                <w:iCs/>
                <w:sz w:val="20"/>
                <w:szCs w:val="20"/>
              </w:rPr>
              <w:t>: ___</w:t>
            </w:r>
            <w:r w:rsidRPr="00D24822">
              <w:rPr>
                <w:rFonts w:ascii="Arial" w:hAnsi="Arial" w:cs="Arial"/>
                <w:bCs/>
                <w:iCs/>
                <w:sz w:val="20"/>
                <w:szCs w:val="20"/>
              </w:rPr>
              <w:t xml:space="preserve">  </w:t>
            </w:r>
            <w:proofErr w:type="spellStart"/>
            <w:r w:rsidRPr="00D24822">
              <w:rPr>
                <w:rFonts w:ascii="Arial" w:hAnsi="Arial" w:cs="Arial"/>
                <w:bCs/>
                <w:iCs/>
                <w:sz w:val="20"/>
                <w:szCs w:val="20"/>
              </w:rPr>
              <w:t>Magistral:___</w:t>
            </w:r>
            <w:r w:rsidR="009717F2" w:rsidRPr="00D24822">
              <w:rPr>
                <w:rFonts w:ascii="Arial" w:hAnsi="Arial" w:cs="Arial"/>
                <w:bCs/>
                <w:iCs/>
                <w:sz w:val="20"/>
                <w:szCs w:val="20"/>
              </w:rPr>
              <w:t>x</w:t>
            </w:r>
            <w:proofErr w:type="spellEnd"/>
            <w:r w:rsidRPr="00D24822">
              <w:rPr>
                <w:rFonts w:ascii="Arial" w:hAnsi="Arial" w:cs="Arial"/>
                <w:bCs/>
                <w:iCs/>
                <w:sz w:val="20"/>
                <w:szCs w:val="20"/>
              </w:rPr>
              <w:t xml:space="preserve">__  </w:t>
            </w:r>
            <w:r w:rsidRPr="00D24822">
              <w:rPr>
                <w:rFonts w:ascii="Arial" w:hAnsi="Arial" w:cs="Arial"/>
                <w:noProof/>
                <w:sz w:val="20"/>
                <w:szCs w:val="20"/>
              </w:rPr>
              <w:t>Prácticas: _</w:t>
            </w:r>
            <w:r w:rsidR="009717F2" w:rsidRPr="00D24822">
              <w:rPr>
                <w:rFonts w:ascii="Arial" w:hAnsi="Arial" w:cs="Arial"/>
                <w:noProof/>
                <w:sz w:val="20"/>
                <w:szCs w:val="20"/>
              </w:rPr>
              <w:t>x</w:t>
            </w:r>
            <w:r w:rsidRPr="00D24822">
              <w:rPr>
                <w:rFonts w:ascii="Arial" w:hAnsi="Arial" w:cs="Arial"/>
                <w:noProof/>
                <w:sz w:val="20"/>
                <w:szCs w:val="20"/>
              </w:rPr>
              <w:t>___</w:t>
            </w:r>
          </w:p>
          <w:p w:rsidR="00D1308C" w:rsidRPr="00D24822" w:rsidRDefault="00D1308C" w:rsidP="00D1308C">
            <w:pPr>
              <w:shd w:val="clear" w:color="auto" w:fill="FFFFFF" w:themeFill="background1"/>
              <w:spacing w:line="276" w:lineRule="auto"/>
              <w:rPr>
                <w:rFonts w:ascii="Arial" w:hAnsi="Arial" w:cs="Arial"/>
                <w:bCs/>
                <w:iCs/>
                <w:sz w:val="20"/>
                <w:szCs w:val="20"/>
              </w:rPr>
            </w:pPr>
            <w:r w:rsidRPr="00D24822">
              <w:rPr>
                <w:rFonts w:ascii="Arial" w:hAnsi="Arial" w:cs="Arial"/>
                <w:bCs/>
                <w:iCs/>
                <w:sz w:val="20"/>
                <w:szCs w:val="20"/>
              </w:rPr>
              <w:t xml:space="preserve">Proyecto:____    </w:t>
            </w:r>
            <w:proofErr w:type="spellStart"/>
            <w:r w:rsidRPr="00D24822">
              <w:rPr>
                <w:rFonts w:ascii="Arial" w:hAnsi="Arial" w:cs="Arial"/>
                <w:bCs/>
                <w:iCs/>
                <w:sz w:val="20"/>
                <w:szCs w:val="20"/>
              </w:rPr>
              <w:t>Seminario:_</w:t>
            </w:r>
            <w:r w:rsidR="009717F2" w:rsidRPr="00D24822">
              <w:rPr>
                <w:rFonts w:ascii="Arial" w:hAnsi="Arial" w:cs="Arial"/>
                <w:bCs/>
                <w:iCs/>
                <w:sz w:val="20"/>
                <w:szCs w:val="20"/>
              </w:rPr>
              <w:t>x</w:t>
            </w:r>
            <w:proofErr w:type="spellEnd"/>
            <w:r w:rsidRPr="00D24822">
              <w:rPr>
                <w:rFonts w:ascii="Arial" w:hAnsi="Arial" w:cs="Arial"/>
                <w:bCs/>
                <w:iCs/>
                <w:sz w:val="20"/>
                <w:szCs w:val="20"/>
              </w:rPr>
              <w:t>___      Taller: _</w:t>
            </w:r>
            <w:r w:rsidR="009717F2" w:rsidRPr="00D24822">
              <w:rPr>
                <w:rFonts w:ascii="Arial" w:hAnsi="Arial" w:cs="Arial"/>
                <w:bCs/>
                <w:iCs/>
                <w:sz w:val="20"/>
                <w:szCs w:val="20"/>
              </w:rPr>
              <w:t>x</w:t>
            </w:r>
            <w:r w:rsidRPr="00D24822">
              <w:rPr>
                <w:rFonts w:ascii="Arial" w:hAnsi="Arial" w:cs="Arial"/>
                <w:bCs/>
                <w:iCs/>
                <w:sz w:val="20"/>
                <w:szCs w:val="20"/>
              </w:rPr>
              <w:t>___              Tutoría:____________</w:t>
            </w:r>
          </w:p>
          <w:p w:rsidR="00D1308C" w:rsidRPr="00D24822" w:rsidRDefault="00D1308C" w:rsidP="00D1308C">
            <w:pPr>
              <w:spacing w:line="276" w:lineRule="auto"/>
              <w:rPr>
                <w:rFonts w:ascii="Arial" w:hAnsi="Arial" w:cs="Arial"/>
                <w:noProof/>
                <w:sz w:val="20"/>
                <w:szCs w:val="20"/>
              </w:rPr>
            </w:pPr>
            <w:r w:rsidRPr="00D24822">
              <w:rPr>
                <w:rFonts w:ascii="Arial" w:hAnsi="Arial" w:cs="Arial"/>
                <w:noProof/>
                <w:sz w:val="20"/>
                <w:szCs w:val="20"/>
              </w:rPr>
              <w:t>Otra: _______________________  ¿Cuál?________________________</w:t>
            </w:r>
          </w:p>
          <w:p w:rsidR="00170ECC" w:rsidRPr="00D24822" w:rsidRDefault="00170ECC" w:rsidP="00D1308C">
            <w:pPr>
              <w:spacing w:line="276" w:lineRule="auto"/>
              <w:rPr>
                <w:rFonts w:ascii="Arial" w:hAnsi="Arial" w:cs="Arial"/>
                <w:noProof/>
                <w:sz w:val="20"/>
                <w:szCs w:val="20"/>
              </w:rPr>
            </w:pPr>
          </w:p>
          <w:p w:rsidR="003D44FD" w:rsidRPr="00D24822" w:rsidRDefault="003D44FD" w:rsidP="003D44FD">
            <w:pPr>
              <w:rPr>
                <w:rFonts w:ascii="Arial" w:hAnsi="Arial" w:cs="Arial"/>
                <w:bCs/>
                <w:i/>
                <w:iCs/>
                <w:sz w:val="20"/>
                <w:szCs w:val="20"/>
              </w:rPr>
            </w:pPr>
            <w:r w:rsidRPr="00D24822">
              <w:rPr>
                <w:rFonts w:ascii="Arial" w:hAnsi="Arial" w:cs="Arial"/>
                <w:bCs/>
                <w:i/>
                <w:iCs/>
                <w:sz w:val="20"/>
                <w:szCs w:val="20"/>
              </w:rPr>
              <w:t xml:space="preserve">                                           </w:t>
            </w:r>
          </w:p>
        </w:tc>
      </w:tr>
      <w:tr w:rsidR="003D44FD" w:rsidRPr="00D24822" w:rsidTr="00ED68D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4FD" w:rsidRPr="00D24822" w:rsidRDefault="00D1308C" w:rsidP="003D44FD">
            <w:pPr>
              <w:rPr>
                <w:rFonts w:ascii="Arial" w:hAnsi="Arial" w:cs="Arial"/>
                <w:noProof/>
                <w:sz w:val="20"/>
                <w:szCs w:val="20"/>
              </w:rPr>
            </w:pPr>
            <w:r w:rsidRPr="00D24822">
              <w:rPr>
                <w:rFonts w:ascii="Arial" w:hAnsi="Arial" w:cs="Arial"/>
                <w:sz w:val="20"/>
                <w:szCs w:val="20"/>
              </w:rPr>
              <w:t xml:space="preserve">    3.   NÚMERO DE DOCENTES</w:t>
            </w:r>
            <w:r w:rsidRPr="00D24822">
              <w:rPr>
                <w:rFonts w:ascii="Arial" w:hAnsi="Arial" w:cs="Arial"/>
                <w:sz w:val="20"/>
                <w:szCs w:val="20"/>
              </w:rPr>
              <w:softHyphen/>
            </w:r>
            <w:r w:rsidRPr="00D24822">
              <w:rPr>
                <w:rFonts w:ascii="Arial" w:hAnsi="Arial" w:cs="Arial"/>
                <w:sz w:val="20"/>
                <w:szCs w:val="20"/>
              </w:rPr>
              <w:softHyphen/>
            </w:r>
            <w:r w:rsidRPr="00D24822">
              <w:rPr>
                <w:rFonts w:ascii="Arial" w:hAnsi="Arial" w:cs="Arial"/>
                <w:sz w:val="20"/>
                <w:szCs w:val="20"/>
              </w:rPr>
              <w:softHyphen/>
              <w:t xml:space="preserve"> PARA EL ESPACIO ACADÉMICO</w:t>
            </w:r>
          </w:p>
          <w:p w:rsidR="003D44FD" w:rsidRPr="00D24822" w:rsidRDefault="003D44FD" w:rsidP="003D44FD">
            <w:pPr>
              <w:rPr>
                <w:rFonts w:ascii="Arial" w:hAnsi="Arial" w:cs="Arial"/>
                <w:noProof/>
                <w:sz w:val="20"/>
                <w:szCs w:val="20"/>
              </w:rPr>
            </w:pPr>
            <w:r w:rsidRPr="00D24822">
              <w:rPr>
                <w:rFonts w:ascii="Arial" w:hAnsi="Arial" w:cs="Arial"/>
                <w:sz w:val="20"/>
                <w:szCs w:val="20"/>
              </w:rPr>
              <w:t xml:space="preserve"> </w:t>
            </w:r>
          </w:p>
        </w:tc>
      </w:tr>
      <w:tr w:rsidR="001C192C" w:rsidRPr="00D24822" w:rsidTr="00ED68D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D24822" w:rsidRDefault="00170ECC" w:rsidP="003B619C">
            <w:pPr>
              <w:rPr>
                <w:rFonts w:ascii="Arial" w:hAnsi="Arial" w:cs="Arial"/>
                <w:noProof/>
                <w:sz w:val="20"/>
                <w:szCs w:val="20"/>
              </w:rPr>
            </w:pPr>
            <w:r w:rsidRPr="00D24822">
              <w:rPr>
                <w:rFonts w:ascii="Arial" w:hAnsi="Arial" w:cs="Arial"/>
                <w:noProof/>
                <w:sz w:val="20"/>
                <w:szCs w:val="20"/>
              </w:rPr>
              <w:t>Uno para cada nivel de cada espacio académico</w:t>
            </w:r>
          </w:p>
        </w:tc>
      </w:tr>
      <w:tr w:rsidR="003D44FD" w:rsidRPr="00D24822"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24822" w:rsidRDefault="00D1308C" w:rsidP="00D1308C">
            <w:pPr>
              <w:pStyle w:val="Prrafodelista"/>
              <w:numPr>
                <w:ilvl w:val="0"/>
                <w:numId w:val="9"/>
              </w:numPr>
              <w:rPr>
                <w:rFonts w:ascii="Arial" w:hAnsi="Arial" w:cs="Arial"/>
                <w:sz w:val="20"/>
                <w:szCs w:val="20"/>
              </w:rPr>
            </w:pPr>
            <w:r w:rsidRPr="00D24822">
              <w:rPr>
                <w:rFonts w:ascii="Arial" w:hAnsi="Arial" w:cs="Arial"/>
                <w:sz w:val="20"/>
                <w:szCs w:val="20"/>
              </w:rPr>
              <w:t>PERFIL(ES) DOCENTE(ES)</w:t>
            </w:r>
          </w:p>
        </w:tc>
      </w:tr>
      <w:tr w:rsidR="001C192C" w:rsidRPr="00D24822"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4E77" w:rsidRPr="00D24822" w:rsidRDefault="009717F2" w:rsidP="003B619C">
            <w:pPr>
              <w:rPr>
                <w:rFonts w:ascii="Arial" w:hAnsi="Arial" w:cs="Arial"/>
                <w:sz w:val="20"/>
                <w:szCs w:val="20"/>
              </w:rPr>
            </w:pPr>
            <w:r w:rsidRPr="00D24822">
              <w:rPr>
                <w:rFonts w:ascii="Arial" w:hAnsi="Arial" w:cs="Arial"/>
                <w:sz w:val="20"/>
                <w:szCs w:val="20"/>
              </w:rPr>
              <w:t>Profesional con título de pregrado en Música o Licenciatura en Música, preferiblemente con título de posgrado en Musicología, Etnomusicología, Estudios culturales, Estudios artísticos y otros campos afines. Experiencia investigativa y producción académica y/o artística en música de tradición occidental</w:t>
            </w:r>
          </w:p>
        </w:tc>
      </w:tr>
      <w:tr w:rsidR="003D44FD" w:rsidRPr="00D24822"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24822" w:rsidRDefault="00D1308C" w:rsidP="00D1308C">
            <w:pPr>
              <w:pStyle w:val="Prrafodelista"/>
              <w:numPr>
                <w:ilvl w:val="0"/>
                <w:numId w:val="9"/>
              </w:numPr>
              <w:rPr>
                <w:rFonts w:ascii="Arial" w:hAnsi="Arial" w:cs="Arial"/>
                <w:sz w:val="20"/>
                <w:szCs w:val="20"/>
              </w:rPr>
            </w:pPr>
            <w:r w:rsidRPr="00D24822">
              <w:rPr>
                <w:rFonts w:ascii="Arial" w:hAnsi="Arial" w:cs="Arial"/>
                <w:sz w:val="20"/>
                <w:szCs w:val="20"/>
              </w:rPr>
              <w:lastRenderedPageBreak/>
              <w:t>JUSTIFICACIÓN DEL ESPACIO ACADÉMICO</w:t>
            </w:r>
          </w:p>
        </w:tc>
      </w:tr>
      <w:tr w:rsidR="00D1308C" w:rsidRPr="00D24822"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6481" w:rsidRPr="00D24822" w:rsidRDefault="009717F2" w:rsidP="003B619C">
            <w:pPr>
              <w:rPr>
                <w:rFonts w:ascii="Arial" w:hAnsi="Arial" w:cs="Arial"/>
                <w:sz w:val="20"/>
                <w:szCs w:val="20"/>
              </w:rPr>
            </w:pPr>
            <w:r w:rsidRPr="00D24822">
              <w:rPr>
                <w:rFonts w:ascii="Arial" w:hAnsi="Arial" w:cs="Arial"/>
                <w:bCs/>
                <w:sz w:val="20"/>
                <w:szCs w:val="20"/>
              </w:rPr>
              <w:t>Para el desarrollo de la asignatura se</w:t>
            </w:r>
            <w:r w:rsidRPr="00D24822">
              <w:rPr>
                <w:rFonts w:ascii="Arial" w:hAnsi="Arial" w:cs="Arial"/>
                <w:sz w:val="20"/>
                <w:szCs w:val="20"/>
              </w:rPr>
              <w:t xml:space="preserve"> toman elementos de dos áreas de conocimiento: la teoría musical y la historia social de la música. En lo pertinente a la teoría se trabajan herramientas orientadas al análisis musical para abordar las músicas locales-regionales colombianas en sus niveles constitutivos y en sus aspectos performativos, tanto desde la partitura como desde otras fuentes documentales sonoras y audiovisuales. La selección del repertorio al cual se enfrenta el estudiante posibilita aprehender rasgos característicos de los principales géneros y manifestaciones musicales, de los formatos organológicos y de los estilos particulares pertenecientes a las diferentes épocas en las que usualmente se ha organizado la historia de la música occidental, haciendo especial énfasis en el carácter construido de esta periodización así como en la importancia de la sub periodización. Al abordar el contenido histórico la asignatura enmarca los contenidos musicales en el contexto socio-cultural del cual surgen, dando así relevancia a la función social de la música, a las características de su producción, circulación y consumo-apropiación, a la cultura en la cual actúan y al pensamiento que acompaña su práctica. </w:t>
            </w:r>
          </w:p>
          <w:p w:rsidR="009717F2" w:rsidRPr="00D24822" w:rsidRDefault="009717F2" w:rsidP="009717F2">
            <w:pPr>
              <w:pStyle w:val="Prrafodelista"/>
              <w:rPr>
                <w:rFonts w:ascii="Arial" w:hAnsi="Arial" w:cs="Arial"/>
                <w:sz w:val="20"/>
                <w:szCs w:val="20"/>
              </w:rPr>
            </w:pPr>
          </w:p>
          <w:p w:rsidR="009717F2" w:rsidRPr="00D24822" w:rsidRDefault="009717F2" w:rsidP="003B619C">
            <w:pPr>
              <w:rPr>
                <w:rFonts w:ascii="Arial" w:hAnsi="Arial" w:cs="Arial"/>
                <w:sz w:val="20"/>
                <w:szCs w:val="20"/>
              </w:rPr>
            </w:pPr>
            <w:r w:rsidRPr="00D24822">
              <w:rPr>
                <w:rFonts w:ascii="Arial" w:hAnsi="Arial" w:cs="Arial"/>
                <w:sz w:val="20"/>
                <w:szCs w:val="20"/>
              </w:rPr>
              <w:t xml:space="preserve">El espacio  académico  sistemas musicales  es central dentro del pensum de artes musicales ya que reúne en </w:t>
            </w:r>
            <w:r w:rsidR="003B619C" w:rsidRPr="00D24822">
              <w:rPr>
                <w:rFonts w:ascii="Arial" w:hAnsi="Arial" w:cs="Arial"/>
                <w:sz w:val="20"/>
                <w:szCs w:val="20"/>
              </w:rPr>
              <w:t>sí</w:t>
            </w:r>
            <w:r w:rsidRPr="00D24822">
              <w:rPr>
                <w:rFonts w:ascii="Arial" w:hAnsi="Arial" w:cs="Arial"/>
                <w:sz w:val="20"/>
                <w:szCs w:val="20"/>
              </w:rPr>
              <w:t xml:space="preserve"> mismo dos áreas de conocimiento: la teoría musical y la historia de la música. </w:t>
            </w:r>
          </w:p>
          <w:p w:rsidR="009717F2" w:rsidRPr="00D24822" w:rsidRDefault="009717F2" w:rsidP="003B619C">
            <w:pPr>
              <w:rPr>
                <w:rFonts w:ascii="Arial" w:hAnsi="Arial" w:cs="Arial"/>
                <w:sz w:val="20"/>
                <w:szCs w:val="20"/>
              </w:rPr>
            </w:pPr>
            <w:r w:rsidRPr="00D24822">
              <w:rPr>
                <w:rFonts w:ascii="Arial" w:hAnsi="Arial" w:cs="Arial"/>
                <w:sz w:val="20"/>
                <w:szCs w:val="20"/>
              </w:rPr>
              <w:t>En  lo  pertinente  a  la  teoría,  dicha    asignatura  se nutre constantemente del análisis musical como contenido vital de la materia, permitiendo al estudiante abordar las obras en sus niveles constitutivos, tanto desde lo audición  como  desde  la  partitura.  El  ordenamiento  del  repertorio  al  cual  se  enfrentan  los alumnos    en  el  análisis  de  la  obras,  posibilita  aprehender  rasgos  característicos  de  estilos particulares de  las diferentes épocas en las que tradicionalmente  se ha delimitado la historia del arte en Occidente. Por su parte al abordar el contenido histórico, se enmarcan y explican las obras musicales dentro  del    contexto  socio-cultural  en  el  cual  surgen,  dando así  relevancia a  la función  social  de  la música,  a  sus  creadores,  intérpretes  y  público;  a  la  cultura  en  la  cual actúan y al pensamiento teórico filosófico o estético que acompaña su práctica.</w:t>
            </w:r>
          </w:p>
          <w:p w:rsidR="003B619C" w:rsidRPr="00D24822" w:rsidRDefault="003B619C" w:rsidP="003B619C">
            <w:pPr>
              <w:rPr>
                <w:rFonts w:ascii="Arial" w:hAnsi="Arial" w:cs="Arial"/>
                <w:sz w:val="20"/>
                <w:szCs w:val="20"/>
              </w:rPr>
            </w:pPr>
          </w:p>
          <w:p w:rsidR="00D1308C" w:rsidRPr="00D24822" w:rsidRDefault="009717F2" w:rsidP="003B619C">
            <w:pPr>
              <w:rPr>
                <w:rFonts w:ascii="Arial" w:hAnsi="Arial" w:cs="Arial"/>
                <w:sz w:val="20"/>
                <w:szCs w:val="20"/>
                <w:lang w:val="it-IT"/>
              </w:rPr>
            </w:pPr>
            <w:r w:rsidRPr="00D24822">
              <w:rPr>
                <w:rFonts w:ascii="Arial" w:hAnsi="Arial" w:cs="Arial"/>
                <w:sz w:val="20"/>
                <w:szCs w:val="20"/>
              </w:rPr>
              <w:t>La relación entre el arte y la cultura, los mecanismos de asociación y las distintas formas  que adopta esta relación, son un componente  esencial de la vida del artista, de incidencia concreta en su relación con la obra, con sus procesos creativos y con su apreciación del mundo en el que vive.</w:t>
            </w:r>
          </w:p>
        </w:tc>
      </w:tr>
      <w:tr w:rsidR="00D1308C" w:rsidRPr="00D24822"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D1308C" w:rsidRPr="00D24822" w:rsidRDefault="00D1308C" w:rsidP="00D1308C">
            <w:pPr>
              <w:pStyle w:val="Prrafodelista"/>
              <w:numPr>
                <w:ilvl w:val="0"/>
                <w:numId w:val="9"/>
              </w:numPr>
              <w:rPr>
                <w:rFonts w:ascii="Arial" w:hAnsi="Arial" w:cs="Arial"/>
                <w:sz w:val="20"/>
                <w:szCs w:val="20"/>
              </w:rPr>
            </w:pPr>
            <w:r w:rsidRPr="00D24822">
              <w:rPr>
                <w:rFonts w:ascii="Arial" w:hAnsi="Arial" w:cs="Arial"/>
                <w:sz w:val="20"/>
                <w:szCs w:val="20"/>
              </w:rPr>
              <w:t>OBJETIVO GENERAL</w:t>
            </w:r>
          </w:p>
        </w:tc>
      </w:tr>
      <w:tr w:rsidR="001C192C" w:rsidRPr="00D24822"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598C" w:rsidRPr="00D24822" w:rsidRDefault="00A6598C" w:rsidP="00A6598C">
            <w:pPr>
              <w:jc w:val="both"/>
              <w:rPr>
                <w:rFonts w:ascii="Arial" w:hAnsi="Arial" w:cs="Arial"/>
                <w:bCs/>
                <w:color w:val="333333"/>
                <w:kern w:val="16"/>
                <w:sz w:val="20"/>
                <w:szCs w:val="22"/>
                <w:lang w:val="it-IT"/>
              </w:rPr>
            </w:pPr>
            <w:r w:rsidRPr="00D24822">
              <w:rPr>
                <w:rFonts w:ascii="Arial" w:hAnsi="Arial" w:cs="Arial"/>
                <w:bCs/>
                <w:color w:val="333333"/>
                <w:kern w:val="16"/>
                <w:sz w:val="20"/>
                <w:szCs w:val="22"/>
                <w:lang w:val="it-IT"/>
              </w:rPr>
              <w:t>Conocer  las  características  más  sobresalientes  de  los  Sistemas Musicales de  la  tradición</w:t>
            </w:r>
          </w:p>
          <w:p w:rsidR="00A6598C" w:rsidRPr="00D24822" w:rsidRDefault="00A6598C" w:rsidP="00A6598C">
            <w:pPr>
              <w:jc w:val="both"/>
              <w:rPr>
                <w:rFonts w:ascii="Arial" w:hAnsi="Arial" w:cs="Arial"/>
                <w:bCs/>
                <w:color w:val="333333"/>
                <w:kern w:val="16"/>
                <w:sz w:val="20"/>
                <w:szCs w:val="22"/>
                <w:lang w:val="it-IT"/>
              </w:rPr>
            </w:pPr>
            <w:r w:rsidRPr="00D24822">
              <w:rPr>
                <w:rFonts w:ascii="Arial" w:hAnsi="Arial" w:cs="Arial"/>
                <w:bCs/>
                <w:color w:val="333333"/>
                <w:kern w:val="16"/>
                <w:sz w:val="20"/>
                <w:szCs w:val="22"/>
                <w:lang w:val="it-IT"/>
              </w:rPr>
              <w:t>occidental    a partir de su contextualización como fenómenos socio- culturales   y del análisis</w:t>
            </w:r>
          </w:p>
          <w:p w:rsidR="00A6598C" w:rsidRPr="00D24822" w:rsidRDefault="00A6598C" w:rsidP="00A6598C">
            <w:pPr>
              <w:jc w:val="both"/>
              <w:rPr>
                <w:rFonts w:ascii="Arial" w:hAnsi="Arial" w:cs="Arial"/>
                <w:bCs/>
                <w:color w:val="333333"/>
                <w:kern w:val="16"/>
                <w:sz w:val="20"/>
                <w:szCs w:val="22"/>
                <w:lang w:val="it-IT"/>
              </w:rPr>
            </w:pPr>
            <w:r w:rsidRPr="00D24822">
              <w:rPr>
                <w:rFonts w:ascii="Arial" w:hAnsi="Arial" w:cs="Arial"/>
                <w:bCs/>
                <w:color w:val="333333"/>
                <w:kern w:val="16"/>
                <w:sz w:val="20"/>
                <w:szCs w:val="22"/>
                <w:lang w:val="it-IT"/>
              </w:rPr>
              <w:t>musical del repertorio correspondiente.</w:t>
            </w:r>
          </w:p>
          <w:p w:rsidR="001C192C" w:rsidRPr="00D24822" w:rsidRDefault="001C192C" w:rsidP="001C192C">
            <w:pPr>
              <w:pStyle w:val="Prrafodelista"/>
              <w:ind w:left="574"/>
              <w:rPr>
                <w:rFonts w:ascii="Arial" w:hAnsi="Arial" w:cs="Arial"/>
                <w:sz w:val="20"/>
                <w:szCs w:val="20"/>
              </w:rPr>
            </w:pPr>
          </w:p>
        </w:tc>
      </w:tr>
      <w:tr w:rsidR="003D44FD" w:rsidRPr="00D24822" w:rsidTr="00ED68DC">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24822" w:rsidRDefault="003D44FD" w:rsidP="00D1308C">
            <w:pPr>
              <w:pStyle w:val="Prrafodelista"/>
              <w:numPr>
                <w:ilvl w:val="0"/>
                <w:numId w:val="9"/>
              </w:numPr>
              <w:rPr>
                <w:rFonts w:ascii="Arial" w:hAnsi="Arial" w:cs="Arial"/>
                <w:sz w:val="20"/>
                <w:szCs w:val="20"/>
              </w:rPr>
            </w:pPr>
            <w:r w:rsidRPr="00D24822">
              <w:rPr>
                <w:rFonts w:ascii="Arial" w:hAnsi="Arial" w:cs="Arial"/>
                <w:sz w:val="20"/>
                <w:szCs w:val="20"/>
              </w:rPr>
              <w:t>OBJETIVOS ESPECÍFICOS</w:t>
            </w:r>
          </w:p>
        </w:tc>
      </w:tr>
      <w:tr w:rsidR="001C192C" w:rsidRPr="00D24822" w:rsidTr="00ED68DC">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606" w:rsidRPr="00D24822" w:rsidRDefault="00BE7606" w:rsidP="003B619C">
            <w:pPr>
              <w:pStyle w:val="Prrafodelista"/>
              <w:numPr>
                <w:ilvl w:val="0"/>
                <w:numId w:val="11"/>
              </w:numPr>
              <w:jc w:val="both"/>
              <w:rPr>
                <w:rFonts w:ascii="Arial" w:hAnsi="Arial" w:cs="Arial"/>
                <w:bCs/>
                <w:color w:val="333333"/>
                <w:kern w:val="16"/>
                <w:sz w:val="20"/>
                <w:szCs w:val="22"/>
                <w:lang w:val="it-IT"/>
              </w:rPr>
            </w:pPr>
            <w:r w:rsidRPr="00D24822">
              <w:rPr>
                <w:rFonts w:ascii="Arial" w:hAnsi="Arial" w:cs="Arial"/>
                <w:bCs/>
                <w:color w:val="333333"/>
                <w:kern w:val="16"/>
                <w:sz w:val="20"/>
                <w:szCs w:val="22"/>
                <w:lang w:val="it-IT"/>
              </w:rPr>
              <w:t>Comprender las distintas relaciones que emergen entre las obras musicales y los contextos sociales que les corresponden .</w:t>
            </w:r>
          </w:p>
          <w:p w:rsidR="003B619C" w:rsidRPr="00D24822" w:rsidRDefault="00BE7606" w:rsidP="003B619C">
            <w:pPr>
              <w:pStyle w:val="Prrafodelista"/>
              <w:numPr>
                <w:ilvl w:val="0"/>
                <w:numId w:val="11"/>
              </w:numPr>
              <w:jc w:val="both"/>
              <w:rPr>
                <w:rFonts w:ascii="Arial" w:hAnsi="Arial" w:cs="Arial"/>
                <w:bCs/>
                <w:color w:val="333333"/>
                <w:kern w:val="16"/>
                <w:sz w:val="20"/>
                <w:szCs w:val="22"/>
                <w:lang w:val="it-IT"/>
              </w:rPr>
            </w:pPr>
            <w:r w:rsidRPr="00D24822">
              <w:rPr>
                <w:rFonts w:ascii="Arial" w:hAnsi="Arial" w:cs="Arial"/>
                <w:bCs/>
                <w:color w:val="333333"/>
                <w:kern w:val="16"/>
                <w:sz w:val="20"/>
                <w:szCs w:val="22"/>
                <w:lang w:val="it-IT"/>
              </w:rPr>
              <w:t xml:space="preserve">Desarrollar métodos de análisis para el abordaje de repertorios diversos. </w:t>
            </w:r>
          </w:p>
          <w:p w:rsidR="00BE7606" w:rsidRPr="00D24822" w:rsidRDefault="00BE7606" w:rsidP="003B619C">
            <w:pPr>
              <w:pStyle w:val="Prrafodelista"/>
              <w:numPr>
                <w:ilvl w:val="0"/>
                <w:numId w:val="11"/>
              </w:numPr>
              <w:jc w:val="both"/>
              <w:rPr>
                <w:rFonts w:ascii="Arial" w:hAnsi="Arial" w:cs="Arial"/>
                <w:bCs/>
                <w:color w:val="333333"/>
                <w:kern w:val="16"/>
                <w:sz w:val="20"/>
                <w:szCs w:val="22"/>
                <w:lang w:val="it-IT"/>
              </w:rPr>
            </w:pPr>
            <w:r w:rsidRPr="00D24822">
              <w:rPr>
                <w:rFonts w:ascii="Arial" w:hAnsi="Arial" w:cs="Arial"/>
                <w:bCs/>
                <w:color w:val="333333"/>
                <w:kern w:val="16"/>
                <w:sz w:val="20"/>
                <w:szCs w:val="22"/>
                <w:lang w:val="it-IT"/>
              </w:rPr>
              <w:t>Comprender y tener una posición sobre las tendencias estéticas, que en la cultura occidental, se han dado a lo largo de los últimos 2500 años.</w:t>
            </w:r>
          </w:p>
          <w:p w:rsidR="003B619C" w:rsidRPr="00D24822" w:rsidRDefault="00BE7606" w:rsidP="003B619C">
            <w:pPr>
              <w:pStyle w:val="Prrafodelista"/>
              <w:numPr>
                <w:ilvl w:val="0"/>
                <w:numId w:val="11"/>
              </w:numPr>
              <w:jc w:val="both"/>
              <w:rPr>
                <w:rFonts w:ascii="Arial" w:hAnsi="Arial" w:cs="Arial"/>
                <w:bCs/>
                <w:color w:val="333333"/>
                <w:kern w:val="16"/>
                <w:sz w:val="20"/>
                <w:szCs w:val="22"/>
                <w:lang w:val="it-IT"/>
              </w:rPr>
            </w:pPr>
            <w:r w:rsidRPr="00D24822">
              <w:rPr>
                <w:rFonts w:ascii="Arial" w:hAnsi="Arial" w:cs="Arial"/>
                <w:bCs/>
                <w:color w:val="333333"/>
                <w:kern w:val="16"/>
                <w:sz w:val="20"/>
                <w:szCs w:val="22"/>
                <w:lang w:val="it-IT"/>
              </w:rPr>
              <w:t>Elaborar distintas maneras de aproximación a los diversos repertorios deacuerdo a sus características y focos de relevancia.</w:t>
            </w:r>
          </w:p>
          <w:p w:rsidR="00AF36D5" w:rsidRPr="00D24822" w:rsidRDefault="00AF36D5" w:rsidP="003B619C">
            <w:pPr>
              <w:pStyle w:val="Prrafodelista"/>
              <w:numPr>
                <w:ilvl w:val="0"/>
                <w:numId w:val="11"/>
              </w:numPr>
              <w:jc w:val="both"/>
              <w:rPr>
                <w:rFonts w:ascii="Arial" w:hAnsi="Arial" w:cs="Arial"/>
                <w:bCs/>
                <w:color w:val="333333"/>
                <w:kern w:val="16"/>
                <w:sz w:val="20"/>
                <w:szCs w:val="22"/>
                <w:lang w:val="it-IT"/>
              </w:rPr>
            </w:pPr>
            <w:r w:rsidRPr="00D24822">
              <w:rPr>
                <w:rFonts w:ascii="Arial" w:hAnsi="Arial" w:cs="Arial"/>
                <w:bCs/>
                <w:color w:val="333333"/>
                <w:kern w:val="16"/>
                <w:sz w:val="20"/>
                <w:szCs w:val="22"/>
                <w:lang w:val="it-IT"/>
              </w:rPr>
              <w:t>Contribuir en el establecimiento y apropiado manejo de una terminología comun de la disciplina para la interpretación y elbaoración de diferentes tipos de texto</w:t>
            </w:r>
          </w:p>
          <w:p w:rsidR="001C192C" w:rsidRPr="00D24822" w:rsidRDefault="001C192C" w:rsidP="001C192C">
            <w:pPr>
              <w:pStyle w:val="Prrafodelista"/>
              <w:ind w:left="574"/>
              <w:rPr>
                <w:rFonts w:ascii="Arial" w:hAnsi="Arial" w:cs="Arial"/>
                <w:sz w:val="20"/>
                <w:szCs w:val="20"/>
                <w:lang w:val="it-IT"/>
              </w:rPr>
            </w:pPr>
          </w:p>
        </w:tc>
      </w:tr>
      <w:tr w:rsidR="003D44FD" w:rsidRPr="00D24822" w:rsidTr="00ED68DC">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24822" w:rsidRDefault="003D44FD" w:rsidP="00D1308C">
            <w:pPr>
              <w:pStyle w:val="Prrafodelista"/>
              <w:numPr>
                <w:ilvl w:val="0"/>
                <w:numId w:val="9"/>
              </w:numPr>
              <w:spacing w:line="360" w:lineRule="auto"/>
              <w:rPr>
                <w:rFonts w:ascii="Arial" w:hAnsi="Arial" w:cs="Arial"/>
                <w:sz w:val="20"/>
                <w:szCs w:val="20"/>
              </w:rPr>
            </w:pPr>
            <w:r w:rsidRPr="00D24822">
              <w:rPr>
                <w:rFonts w:ascii="Arial" w:hAnsi="Arial" w:cs="Arial"/>
                <w:sz w:val="20"/>
                <w:szCs w:val="20"/>
              </w:rPr>
              <w:t>COMPETENCIAS, CAPACIDADES Y HABILIDADES DE FORMACIÓN:</w:t>
            </w:r>
          </w:p>
          <w:p w:rsidR="003D44FD" w:rsidRPr="00D24822" w:rsidRDefault="003D44FD" w:rsidP="003D44FD">
            <w:pPr>
              <w:rPr>
                <w:rFonts w:ascii="Arial" w:hAnsi="Arial" w:cs="Arial"/>
                <w:sz w:val="20"/>
                <w:szCs w:val="20"/>
              </w:rPr>
            </w:pPr>
          </w:p>
        </w:tc>
      </w:tr>
      <w:tr w:rsidR="001C192C" w:rsidRPr="00D24822" w:rsidTr="00ED68DC">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68DC" w:rsidRPr="00D24822" w:rsidRDefault="00ED68DC" w:rsidP="003B619C">
            <w:pPr>
              <w:pStyle w:val="Prrafodelista"/>
              <w:numPr>
                <w:ilvl w:val="0"/>
                <w:numId w:val="12"/>
              </w:numPr>
              <w:rPr>
                <w:rFonts w:ascii="Arial" w:hAnsi="Arial" w:cs="Arial"/>
                <w:color w:val="333333"/>
                <w:kern w:val="16"/>
                <w:sz w:val="20"/>
                <w:szCs w:val="22"/>
                <w:lang w:val="it-IT"/>
              </w:rPr>
            </w:pPr>
            <w:r w:rsidRPr="00D24822">
              <w:rPr>
                <w:rFonts w:ascii="Arial" w:hAnsi="Arial" w:cs="Arial"/>
                <w:color w:val="333333"/>
                <w:kern w:val="16"/>
                <w:sz w:val="20"/>
                <w:szCs w:val="22"/>
                <w:lang w:val="it-IT"/>
              </w:rPr>
              <w:t>Maneja destrezas y criterios de análisis musical que involucran uso de partitura, audiciones y otros sistemas alternos de notación.</w:t>
            </w:r>
          </w:p>
          <w:p w:rsidR="003B619C" w:rsidRPr="00D24822" w:rsidRDefault="003B619C" w:rsidP="003B619C">
            <w:pPr>
              <w:pStyle w:val="Prrafodelista"/>
              <w:numPr>
                <w:ilvl w:val="0"/>
                <w:numId w:val="12"/>
              </w:numPr>
              <w:rPr>
                <w:rFonts w:ascii="Arial" w:hAnsi="Arial" w:cs="Arial"/>
                <w:color w:val="333333"/>
                <w:kern w:val="16"/>
                <w:sz w:val="20"/>
                <w:szCs w:val="22"/>
                <w:lang w:val="it-IT"/>
              </w:rPr>
            </w:pPr>
            <w:r w:rsidRPr="00D24822">
              <w:rPr>
                <w:rFonts w:ascii="Arial" w:hAnsi="Arial" w:cs="Arial"/>
                <w:color w:val="333333"/>
                <w:kern w:val="16"/>
                <w:sz w:val="20"/>
                <w:szCs w:val="22"/>
                <w:lang w:val="it-IT"/>
              </w:rPr>
              <w:t>I</w:t>
            </w:r>
            <w:r w:rsidR="00ED68DC" w:rsidRPr="00D24822">
              <w:rPr>
                <w:rFonts w:ascii="Arial" w:hAnsi="Arial" w:cs="Arial"/>
                <w:color w:val="333333"/>
                <w:kern w:val="16"/>
                <w:sz w:val="20"/>
                <w:szCs w:val="22"/>
                <w:lang w:val="it-IT"/>
              </w:rPr>
              <w:t xml:space="preserve">nterpretación </w:t>
            </w:r>
            <w:r w:rsidRPr="00D24822">
              <w:rPr>
                <w:rFonts w:ascii="Arial" w:hAnsi="Arial" w:cs="Arial"/>
                <w:color w:val="333333"/>
                <w:kern w:val="16"/>
                <w:sz w:val="20"/>
                <w:szCs w:val="22"/>
                <w:lang w:val="it-IT"/>
              </w:rPr>
              <w:t>crítica de fuentes para presentar y argumentar dentro de</w:t>
            </w:r>
            <w:r w:rsidR="00ED68DC" w:rsidRPr="00D24822">
              <w:rPr>
                <w:rFonts w:ascii="Arial" w:hAnsi="Arial" w:cs="Arial"/>
                <w:color w:val="333333"/>
                <w:kern w:val="16"/>
                <w:sz w:val="20"/>
                <w:szCs w:val="22"/>
                <w:lang w:val="it-IT"/>
              </w:rPr>
              <w:t xml:space="preserve"> la proposición de diferentes tipos de textos.  </w:t>
            </w:r>
          </w:p>
          <w:p w:rsidR="008943A2" w:rsidRPr="00D24822" w:rsidRDefault="003B619C" w:rsidP="003B619C">
            <w:pPr>
              <w:pStyle w:val="Prrafodelista"/>
              <w:numPr>
                <w:ilvl w:val="0"/>
                <w:numId w:val="12"/>
              </w:numPr>
              <w:rPr>
                <w:rFonts w:ascii="Arial" w:hAnsi="Arial" w:cs="Arial"/>
                <w:color w:val="333333"/>
                <w:kern w:val="16"/>
                <w:sz w:val="20"/>
                <w:szCs w:val="22"/>
                <w:lang w:val="it-IT"/>
              </w:rPr>
            </w:pPr>
            <w:r w:rsidRPr="00D24822">
              <w:rPr>
                <w:rFonts w:ascii="Arial" w:hAnsi="Arial" w:cs="Arial"/>
                <w:color w:val="333333"/>
                <w:kern w:val="16"/>
                <w:sz w:val="20"/>
                <w:szCs w:val="22"/>
                <w:lang w:val="it-IT"/>
              </w:rPr>
              <w:t>Dominio de diversos tipos de</w:t>
            </w:r>
            <w:r w:rsidR="00ED68DC" w:rsidRPr="00D24822">
              <w:rPr>
                <w:rFonts w:ascii="Arial" w:hAnsi="Arial" w:cs="Arial"/>
                <w:color w:val="333333"/>
                <w:kern w:val="16"/>
                <w:sz w:val="20"/>
                <w:szCs w:val="22"/>
                <w:lang w:val="it-IT"/>
              </w:rPr>
              <w:t xml:space="preserve"> notación</w:t>
            </w:r>
            <w:r w:rsidRPr="00D24822">
              <w:rPr>
                <w:rFonts w:ascii="Arial" w:hAnsi="Arial" w:cs="Arial"/>
                <w:color w:val="333333"/>
                <w:kern w:val="16"/>
                <w:sz w:val="20"/>
                <w:szCs w:val="22"/>
                <w:lang w:val="it-IT"/>
              </w:rPr>
              <w:t xml:space="preserve"> musical</w:t>
            </w:r>
          </w:p>
          <w:p w:rsidR="008943A2" w:rsidRPr="00D24822" w:rsidRDefault="003B619C" w:rsidP="003B619C">
            <w:pPr>
              <w:pStyle w:val="Prrafodelista"/>
              <w:numPr>
                <w:ilvl w:val="0"/>
                <w:numId w:val="12"/>
              </w:numPr>
              <w:rPr>
                <w:rFonts w:ascii="Arial" w:hAnsi="Arial" w:cs="Arial"/>
                <w:color w:val="333333"/>
                <w:kern w:val="16"/>
                <w:sz w:val="20"/>
                <w:szCs w:val="22"/>
                <w:lang w:val="it-IT"/>
              </w:rPr>
            </w:pPr>
            <w:r w:rsidRPr="00D24822">
              <w:rPr>
                <w:rFonts w:ascii="Arial" w:hAnsi="Arial" w:cs="Arial"/>
                <w:color w:val="333333"/>
                <w:kern w:val="16"/>
                <w:sz w:val="20"/>
                <w:szCs w:val="22"/>
                <w:lang w:val="it-IT"/>
              </w:rPr>
              <w:t xml:space="preserve">Elección y desarrollo de </w:t>
            </w:r>
            <w:r w:rsidR="008943A2" w:rsidRPr="00D24822">
              <w:rPr>
                <w:rFonts w:ascii="Arial" w:hAnsi="Arial" w:cs="Arial"/>
                <w:color w:val="333333"/>
                <w:kern w:val="16"/>
                <w:sz w:val="20"/>
                <w:szCs w:val="22"/>
                <w:lang w:val="it-IT"/>
              </w:rPr>
              <w:t xml:space="preserve"> herramientas analíticas pertinentes  a una obra</w:t>
            </w:r>
            <w:r w:rsidRPr="00D24822">
              <w:rPr>
                <w:rFonts w:ascii="Arial" w:hAnsi="Arial" w:cs="Arial"/>
                <w:color w:val="333333"/>
                <w:kern w:val="16"/>
                <w:sz w:val="20"/>
                <w:szCs w:val="22"/>
                <w:lang w:val="it-IT"/>
              </w:rPr>
              <w:t>.</w:t>
            </w:r>
            <w:r w:rsidR="008943A2" w:rsidRPr="00D24822">
              <w:rPr>
                <w:rFonts w:ascii="Arial" w:hAnsi="Arial" w:cs="Arial"/>
                <w:color w:val="333333"/>
                <w:kern w:val="16"/>
                <w:sz w:val="20"/>
                <w:szCs w:val="22"/>
                <w:lang w:val="it-IT"/>
              </w:rPr>
              <w:t xml:space="preserve"> </w:t>
            </w:r>
          </w:p>
          <w:p w:rsidR="00ED68DC" w:rsidRPr="00D24822" w:rsidRDefault="00B76578" w:rsidP="003B619C">
            <w:pPr>
              <w:pStyle w:val="Prrafodelista"/>
              <w:numPr>
                <w:ilvl w:val="0"/>
                <w:numId w:val="12"/>
              </w:numPr>
              <w:rPr>
                <w:rFonts w:ascii="Arial" w:hAnsi="Arial" w:cs="Arial"/>
                <w:color w:val="333333"/>
                <w:kern w:val="16"/>
                <w:sz w:val="20"/>
                <w:szCs w:val="22"/>
                <w:lang w:val="it-IT"/>
              </w:rPr>
            </w:pPr>
            <w:r w:rsidRPr="00D24822">
              <w:rPr>
                <w:rFonts w:ascii="Arial" w:hAnsi="Arial" w:cs="Arial"/>
                <w:color w:val="333333"/>
                <w:kern w:val="16"/>
                <w:sz w:val="20"/>
                <w:szCs w:val="22"/>
                <w:lang w:val="it-IT"/>
              </w:rPr>
              <w:t>Asociar la información, o ejercer con las categorías como ismos, corrientes</w:t>
            </w:r>
            <w:r w:rsidR="003B619C" w:rsidRPr="00D24822">
              <w:rPr>
                <w:rFonts w:ascii="Arial" w:hAnsi="Arial" w:cs="Arial"/>
                <w:color w:val="333333"/>
                <w:kern w:val="16"/>
                <w:sz w:val="20"/>
                <w:szCs w:val="22"/>
                <w:lang w:val="it-IT"/>
              </w:rPr>
              <w:t xml:space="preserve"> o estilos etc.</w:t>
            </w:r>
          </w:p>
          <w:p w:rsidR="00ED68DC" w:rsidRPr="00D24822" w:rsidRDefault="00ED68DC" w:rsidP="003B619C">
            <w:pPr>
              <w:spacing w:line="360" w:lineRule="auto"/>
              <w:rPr>
                <w:rFonts w:ascii="Arial" w:hAnsi="Arial" w:cs="Arial"/>
                <w:sz w:val="20"/>
                <w:szCs w:val="20"/>
              </w:rPr>
            </w:pPr>
          </w:p>
          <w:p w:rsidR="00ED68DC" w:rsidRPr="00D24822" w:rsidRDefault="00ED68DC" w:rsidP="001C192C">
            <w:pPr>
              <w:pStyle w:val="Prrafodelista"/>
              <w:spacing w:line="360" w:lineRule="auto"/>
              <w:ind w:left="574"/>
              <w:rPr>
                <w:rFonts w:ascii="Arial" w:hAnsi="Arial" w:cs="Arial"/>
                <w:sz w:val="20"/>
                <w:szCs w:val="20"/>
              </w:rPr>
            </w:pPr>
          </w:p>
        </w:tc>
      </w:tr>
      <w:tr w:rsidR="001C192C" w:rsidRPr="00D24822" w:rsidTr="00ED68D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92C" w:rsidRPr="00D24822" w:rsidRDefault="001C192C" w:rsidP="00D1308C">
            <w:pPr>
              <w:pStyle w:val="Textoindependiente"/>
              <w:numPr>
                <w:ilvl w:val="0"/>
                <w:numId w:val="9"/>
              </w:numPr>
              <w:spacing w:before="120" w:after="60"/>
              <w:jc w:val="both"/>
              <w:rPr>
                <w:rFonts w:ascii="Arial" w:hAnsi="Arial" w:cs="Arial"/>
                <w:sz w:val="20"/>
                <w:szCs w:val="20"/>
                <w:lang w:val="es-ES"/>
              </w:rPr>
            </w:pPr>
            <w:r w:rsidRPr="00D24822">
              <w:rPr>
                <w:rFonts w:ascii="Arial" w:hAnsi="Arial" w:cs="Arial"/>
                <w:sz w:val="20"/>
                <w:szCs w:val="20"/>
                <w:lang w:val="es-ES"/>
              </w:rPr>
              <w:lastRenderedPageBreak/>
              <w:t>SABERES PREVIOS</w:t>
            </w:r>
          </w:p>
        </w:tc>
      </w:tr>
      <w:tr w:rsidR="001C192C" w:rsidRPr="00D24822" w:rsidTr="00ED68D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658" w:rsidRPr="00D24822" w:rsidRDefault="009F721A" w:rsidP="001C192C">
            <w:pPr>
              <w:pStyle w:val="Textoindependiente"/>
              <w:spacing w:before="120" w:after="60"/>
              <w:jc w:val="both"/>
              <w:rPr>
                <w:rFonts w:ascii="Arial" w:hAnsi="Arial" w:cs="Arial"/>
                <w:sz w:val="20"/>
                <w:szCs w:val="20"/>
                <w:lang w:val="es-ES"/>
              </w:rPr>
            </w:pPr>
            <w:r>
              <w:rPr>
                <w:rFonts w:ascii="Arial" w:hAnsi="Arial" w:cs="Arial"/>
                <w:sz w:val="20"/>
                <w:szCs w:val="20"/>
                <w:lang w:val="es-ES"/>
              </w:rPr>
              <w:t>Los contenidos en el syllabus y plan de curso de Sistemas Musicales I.</w:t>
            </w:r>
          </w:p>
          <w:p w:rsidR="009B7658" w:rsidRPr="00D24822" w:rsidRDefault="009B7658" w:rsidP="001C192C">
            <w:pPr>
              <w:pStyle w:val="Textoindependiente"/>
              <w:spacing w:before="120" w:after="60"/>
              <w:jc w:val="both"/>
              <w:rPr>
                <w:rFonts w:ascii="Arial" w:hAnsi="Arial" w:cs="Arial"/>
                <w:sz w:val="20"/>
                <w:szCs w:val="20"/>
                <w:lang w:val="es-ES"/>
              </w:rPr>
            </w:pPr>
          </w:p>
        </w:tc>
      </w:tr>
      <w:tr w:rsidR="004D7E6A" w:rsidRPr="00D24822"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7E6A" w:rsidRPr="00D24822" w:rsidRDefault="004D7E6A" w:rsidP="004D7E6A">
            <w:pPr>
              <w:rPr>
                <w:rFonts w:ascii="Arial" w:hAnsi="Arial" w:cs="Arial"/>
                <w:sz w:val="20"/>
                <w:szCs w:val="20"/>
              </w:rPr>
            </w:pPr>
          </w:p>
          <w:p w:rsidR="004D7E6A" w:rsidRPr="00D24822" w:rsidRDefault="004D7E6A" w:rsidP="00D1308C">
            <w:pPr>
              <w:pStyle w:val="Prrafodelista"/>
              <w:numPr>
                <w:ilvl w:val="0"/>
                <w:numId w:val="9"/>
              </w:numPr>
              <w:rPr>
                <w:rFonts w:ascii="Arial" w:hAnsi="Arial" w:cs="Arial"/>
                <w:sz w:val="20"/>
                <w:szCs w:val="20"/>
              </w:rPr>
            </w:pPr>
            <w:r w:rsidRPr="00D24822">
              <w:rPr>
                <w:rFonts w:ascii="Arial" w:hAnsi="Arial" w:cs="Arial"/>
                <w:sz w:val="20"/>
                <w:szCs w:val="20"/>
              </w:rPr>
              <w:t>CONTENIDOS</w:t>
            </w:r>
          </w:p>
        </w:tc>
      </w:tr>
      <w:tr w:rsidR="004D7E6A" w:rsidRPr="00D24822"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721A" w:rsidRPr="009F721A" w:rsidRDefault="009F721A" w:rsidP="009F721A">
            <w:pPr>
              <w:jc w:val="both"/>
              <w:rPr>
                <w:rFonts w:ascii="Arial" w:hAnsi="Arial" w:cs="Arial"/>
                <w:color w:val="333333"/>
                <w:sz w:val="20"/>
                <w:szCs w:val="22"/>
              </w:rPr>
            </w:pPr>
            <w:r w:rsidRPr="009F721A">
              <w:rPr>
                <w:rFonts w:ascii="Arial" w:hAnsi="Arial" w:cs="Arial"/>
                <w:color w:val="333333"/>
                <w:sz w:val="20"/>
                <w:szCs w:val="22"/>
              </w:rPr>
              <w:t xml:space="preserve">Sistemas musicales II: Traza un panorama amplio de la historia musical a través de algunos de </w:t>
            </w:r>
          </w:p>
          <w:p w:rsidR="009F721A" w:rsidRPr="009F721A" w:rsidRDefault="009F721A" w:rsidP="009F721A">
            <w:pPr>
              <w:jc w:val="both"/>
              <w:rPr>
                <w:rFonts w:ascii="Arial" w:hAnsi="Arial" w:cs="Arial"/>
                <w:color w:val="333333"/>
                <w:sz w:val="20"/>
                <w:szCs w:val="22"/>
              </w:rPr>
            </w:pPr>
            <w:r w:rsidRPr="009F721A">
              <w:rPr>
                <w:rFonts w:ascii="Arial" w:hAnsi="Arial" w:cs="Arial"/>
                <w:color w:val="333333"/>
                <w:sz w:val="20"/>
                <w:szCs w:val="22"/>
              </w:rPr>
              <w:t xml:space="preserve">sus  principales  exponentes,  como  también  del  estudio  y  análisis  de  obras  representativas </w:t>
            </w:r>
          </w:p>
          <w:p w:rsidR="009F721A" w:rsidRPr="009F721A" w:rsidRDefault="009F721A" w:rsidP="009F721A">
            <w:pPr>
              <w:jc w:val="both"/>
              <w:rPr>
                <w:rFonts w:ascii="Arial" w:hAnsi="Arial" w:cs="Arial"/>
                <w:color w:val="333333"/>
                <w:sz w:val="20"/>
                <w:szCs w:val="22"/>
              </w:rPr>
            </w:pPr>
            <w:r w:rsidRPr="009F721A">
              <w:rPr>
                <w:rFonts w:ascii="Arial" w:hAnsi="Arial" w:cs="Arial"/>
                <w:color w:val="333333"/>
                <w:sz w:val="20"/>
                <w:szCs w:val="22"/>
              </w:rPr>
              <w:t xml:space="preserve">desde  1600  hasta  1750,  fechas  consideradas  como  límites  (flexibles)  de  lo  que  se  llegó  a denominar el período Barroco.  </w:t>
            </w:r>
          </w:p>
          <w:p w:rsidR="009F721A" w:rsidRPr="009F721A" w:rsidRDefault="009F721A" w:rsidP="009F721A">
            <w:pPr>
              <w:pStyle w:val="Prrafodelista"/>
              <w:numPr>
                <w:ilvl w:val="0"/>
                <w:numId w:val="16"/>
              </w:numPr>
              <w:tabs>
                <w:tab w:val="left" w:pos="0"/>
              </w:tabs>
              <w:rPr>
                <w:rFonts w:ascii="Arial" w:hAnsi="Arial" w:cs="Arial"/>
                <w:sz w:val="20"/>
                <w:szCs w:val="22"/>
              </w:rPr>
            </w:pPr>
            <w:r w:rsidRPr="009F721A">
              <w:rPr>
                <w:rFonts w:ascii="Arial" w:hAnsi="Arial" w:cs="Arial"/>
                <w:sz w:val="20"/>
                <w:szCs w:val="22"/>
              </w:rPr>
              <w:t xml:space="preserve">Estado político del Europa. Principales escuelas y técnicas.  Línea del tiempo. </w:t>
            </w:r>
          </w:p>
          <w:p w:rsidR="009F721A" w:rsidRPr="009F721A" w:rsidRDefault="009F721A" w:rsidP="009F721A">
            <w:pPr>
              <w:pStyle w:val="Prrafodelista"/>
              <w:numPr>
                <w:ilvl w:val="0"/>
                <w:numId w:val="16"/>
              </w:numPr>
              <w:tabs>
                <w:tab w:val="left" w:pos="961"/>
              </w:tabs>
              <w:rPr>
                <w:rFonts w:ascii="Arial" w:hAnsi="Arial" w:cs="Arial"/>
                <w:sz w:val="20"/>
                <w:szCs w:val="22"/>
                <w:lang w:val="es-CO"/>
              </w:rPr>
            </w:pPr>
            <w:r w:rsidRPr="009F721A">
              <w:rPr>
                <w:rFonts w:ascii="Arial" w:hAnsi="Arial" w:cs="Arial"/>
                <w:sz w:val="20"/>
                <w:szCs w:val="22"/>
                <w:lang w:val="es-CO"/>
              </w:rPr>
              <w:t xml:space="preserve">La imprenta.  </w:t>
            </w:r>
            <w:proofErr w:type="spellStart"/>
            <w:r w:rsidRPr="009F721A">
              <w:rPr>
                <w:rFonts w:ascii="Arial" w:hAnsi="Arial" w:cs="Arial"/>
                <w:sz w:val="20"/>
                <w:szCs w:val="22"/>
              </w:rPr>
              <w:t>Zarlino</w:t>
            </w:r>
            <w:proofErr w:type="spellEnd"/>
            <w:r w:rsidRPr="009F721A">
              <w:rPr>
                <w:rFonts w:ascii="Arial" w:hAnsi="Arial" w:cs="Arial"/>
                <w:sz w:val="20"/>
                <w:szCs w:val="22"/>
              </w:rPr>
              <w:t xml:space="preserve">, la teoría separada de la práctica. El acorde y el público. </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El imperio español Los géneros de la música instrumental del renacimiento.  Organología.</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La sociedad renacentista.  La suite.  Historia, organización y danzas.</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 xml:space="preserve">Los Tudor Música cortesana. Madrigal, </w:t>
            </w:r>
            <w:proofErr w:type="spellStart"/>
            <w:r w:rsidRPr="009F721A">
              <w:rPr>
                <w:rFonts w:ascii="Arial" w:hAnsi="Arial" w:cs="Arial"/>
                <w:sz w:val="20"/>
                <w:szCs w:val="22"/>
              </w:rPr>
              <w:t>lute</w:t>
            </w:r>
            <w:proofErr w:type="spellEnd"/>
            <w:r w:rsidRPr="009F721A">
              <w:rPr>
                <w:rFonts w:ascii="Arial" w:hAnsi="Arial" w:cs="Arial"/>
                <w:sz w:val="20"/>
                <w:szCs w:val="22"/>
              </w:rPr>
              <w:t xml:space="preserve"> </w:t>
            </w:r>
            <w:proofErr w:type="spellStart"/>
            <w:r w:rsidRPr="009F721A">
              <w:rPr>
                <w:rFonts w:ascii="Arial" w:hAnsi="Arial" w:cs="Arial"/>
                <w:sz w:val="20"/>
                <w:szCs w:val="22"/>
              </w:rPr>
              <w:t>song</w:t>
            </w:r>
            <w:proofErr w:type="spellEnd"/>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La reforma protestante.  Lutero,  El coral.</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 xml:space="preserve">La contrarreforma.  El concilio de Trento.  </w:t>
            </w:r>
            <w:proofErr w:type="spellStart"/>
            <w:r w:rsidRPr="009F721A">
              <w:rPr>
                <w:rFonts w:ascii="Arial" w:hAnsi="Arial" w:cs="Arial"/>
                <w:sz w:val="20"/>
                <w:szCs w:val="22"/>
              </w:rPr>
              <w:t>Palestrina</w:t>
            </w:r>
            <w:proofErr w:type="spellEnd"/>
            <w:r w:rsidRPr="009F721A">
              <w:rPr>
                <w:rFonts w:ascii="Arial" w:hAnsi="Arial" w:cs="Arial"/>
                <w:sz w:val="20"/>
                <w:szCs w:val="22"/>
              </w:rPr>
              <w:t>.</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 xml:space="preserve">Italia en el Siglo XVII.  Florencia y la </w:t>
            </w:r>
            <w:proofErr w:type="spellStart"/>
            <w:r w:rsidRPr="009F721A">
              <w:rPr>
                <w:rFonts w:ascii="Arial" w:hAnsi="Arial" w:cs="Arial"/>
                <w:sz w:val="20"/>
                <w:szCs w:val="22"/>
              </w:rPr>
              <w:t>camerata</w:t>
            </w:r>
            <w:proofErr w:type="spellEnd"/>
            <w:r w:rsidRPr="009F721A">
              <w:rPr>
                <w:rFonts w:ascii="Arial" w:hAnsi="Arial" w:cs="Arial"/>
                <w:sz w:val="20"/>
                <w:szCs w:val="22"/>
              </w:rPr>
              <w:t>. El nacimiento del barroco.</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Géneros vocales del barroco temprano.</w:t>
            </w:r>
          </w:p>
          <w:p w:rsidR="009F721A" w:rsidRPr="009F721A" w:rsidRDefault="009F721A" w:rsidP="009F721A">
            <w:pPr>
              <w:pStyle w:val="Prrafodelista"/>
              <w:numPr>
                <w:ilvl w:val="0"/>
                <w:numId w:val="16"/>
              </w:numPr>
              <w:rPr>
                <w:rFonts w:ascii="Arial" w:hAnsi="Arial" w:cs="Arial"/>
                <w:sz w:val="20"/>
                <w:szCs w:val="22"/>
              </w:rPr>
            </w:pPr>
            <w:r w:rsidRPr="009F721A">
              <w:rPr>
                <w:rFonts w:ascii="Arial" w:hAnsi="Arial" w:cs="Arial"/>
                <w:sz w:val="20"/>
                <w:szCs w:val="22"/>
              </w:rPr>
              <w:t>Los Borbones</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Géneros instrumentales del barroco temprano.</w:t>
            </w:r>
          </w:p>
          <w:p w:rsidR="009F721A" w:rsidRPr="009F721A" w:rsidRDefault="009F721A" w:rsidP="009F721A">
            <w:pPr>
              <w:pStyle w:val="Prrafodelista"/>
              <w:numPr>
                <w:ilvl w:val="0"/>
                <w:numId w:val="16"/>
              </w:numPr>
              <w:rPr>
                <w:rFonts w:ascii="Arial" w:hAnsi="Arial" w:cs="Arial"/>
                <w:sz w:val="20"/>
                <w:szCs w:val="22"/>
              </w:rPr>
            </w:pPr>
            <w:r w:rsidRPr="009F721A">
              <w:rPr>
                <w:rFonts w:ascii="Arial" w:hAnsi="Arial" w:cs="Arial"/>
                <w:sz w:val="20"/>
                <w:szCs w:val="22"/>
              </w:rPr>
              <w:t>La guerra de los 30 años</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Bach, Telemann, Vivaldi, Haendel</w:t>
            </w:r>
          </w:p>
          <w:p w:rsidR="009F721A" w:rsidRPr="009F721A" w:rsidRDefault="009F721A" w:rsidP="009F721A">
            <w:pPr>
              <w:pStyle w:val="Prrafodelista"/>
              <w:numPr>
                <w:ilvl w:val="0"/>
                <w:numId w:val="16"/>
              </w:numPr>
              <w:rPr>
                <w:rFonts w:ascii="Arial" w:hAnsi="Arial" w:cs="Arial"/>
                <w:sz w:val="20"/>
                <w:szCs w:val="22"/>
              </w:rPr>
            </w:pPr>
            <w:r w:rsidRPr="009F721A">
              <w:rPr>
                <w:rFonts w:ascii="Arial" w:hAnsi="Arial" w:cs="Arial"/>
                <w:sz w:val="20"/>
                <w:szCs w:val="22"/>
              </w:rPr>
              <w:t>El rito protestante.  Pietismo y Calvinismo</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Audición de Cantata BWV 106</w:t>
            </w:r>
          </w:p>
          <w:p w:rsidR="009F721A" w:rsidRPr="009F721A" w:rsidRDefault="009F721A" w:rsidP="009F721A">
            <w:pPr>
              <w:pStyle w:val="Prrafodelista"/>
              <w:numPr>
                <w:ilvl w:val="0"/>
                <w:numId w:val="16"/>
              </w:numPr>
              <w:rPr>
                <w:rFonts w:ascii="Arial" w:hAnsi="Arial" w:cs="Arial"/>
                <w:sz w:val="20"/>
                <w:szCs w:val="22"/>
              </w:rPr>
            </w:pPr>
            <w:r w:rsidRPr="009F721A">
              <w:rPr>
                <w:rFonts w:ascii="Arial" w:hAnsi="Arial" w:cs="Arial"/>
                <w:sz w:val="20"/>
                <w:szCs w:val="22"/>
              </w:rPr>
              <w:t>La retórica y la teoría de los afectos</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Géneros vocales del barroco tardío.</w:t>
            </w:r>
          </w:p>
          <w:p w:rsidR="009F721A" w:rsidRPr="009F721A" w:rsidRDefault="009F721A" w:rsidP="009F721A">
            <w:pPr>
              <w:pStyle w:val="Prrafodelista"/>
              <w:numPr>
                <w:ilvl w:val="0"/>
                <w:numId w:val="16"/>
              </w:numPr>
              <w:rPr>
                <w:rFonts w:ascii="Arial" w:hAnsi="Arial" w:cs="Arial"/>
                <w:sz w:val="20"/>
                <w:szCs w:val="22"/>
              </w:rPr>
            </w:pPr>
            <w:r w:rsidRPr="009F721A">
              <w:rPr>
                <w:rFonts w:ascii="Arial" w:hAnsi="Arial" w:cs="Arial"/>
                <w:sz w:val="20"/>
                <w:szCs w:val="22"/>
              </w:rPr>
              <w:t>El manierismo</w:t>
            </w:r>
          </w:p>
          <w:p w:rsidR="009F721A" w:rsidRPr="009F721A" w:rsidRDefault="009F721A" w:rsidP="009F721A">
            <w:pPr>
              <w:pStyle w:val="Prrafodelista"/>
              <w:numPr>
                <w:ilvl w:val="0"/>
                <w:numId w:val="16"/>
              </w:numPr>
              <w:tabs>
                <w:tab w:val="left" w:pos="961"/>
              </w:tabs>
              <w:rPr>
                <w:rFonts w:ascii="Arial" w:hAnsi="Arial" w:cs="Arial"/>
                <w:sz w:val="20"/>
                <w:szCs w:val="22"/>
              </w:rPr>
            </w:pPr>
            <w:r w:rsidRPr="009F721A">
              <w:rPr>
                <w:rFonts w:ascii="Arial" w:hAnsi="Arial" w:cs="Arial"/>
                <w:sz w:val="20"/>
                <w:szCs w:val="22"/>
              </w:rPr>
              <w:t>Géneros instrumentales del barroco tardío.</w:t>
            </w:r>
          </w:p>
          <w:p w:rsidR="009B7658" w:rsidRPr="009F721A" w:rsidRDefault="009B7658" w:rsidP="004D7E6A">
            <w:pPr>
              <w:rPr>
                <w:rFonts w:ascii="Arial" w:hAnsi="Arial" w:cs="Arial"/>
                <w:sz w:val="20"/>
                <w:szCs w:val="20"/>
              </w:rPr>
            </w:pPr>
          </w:p>
        </w:tc>
      </w:tr>
      <w:tr w:rsidR="003D44FD" w:rsidRPr="00D24822"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D24822" w:rsidRDefault="001C192C" w:rsidP="00D1308C">
            <w:pPr>
              <w:pStyle w:val="Prrafodelista"/>
              <w:numPr>
                <w:ilvl w:val="0"/>
                <w:numId w:val="9"/>
              </w:numPr>
              <w:rPr>
                <w:rFonts w:ascii="Arial" w:hAnsi="Arial" w:cs="Arial"/>
                <w:sz w:val="20"/>
                <w:szCs w:val="20"/>
              </w:rPr>
            </w:pPr>
            <w:r w:rsidRPr="00D24822">
              <w:rPr>
                <w:rFonts w:ascii="Arial" w:hAnsi="Arial" w:cs="Arial"/>
                <w:sz w:val="20"/>
                <w:szCs w:val="20"/>
              </w:rPr>
              <w:t xml:space="preserve"> </w:t>
            </w:r>
            <w:r w:rsidR="003D44FD" w:rsidRPr="00D24822">
              <w:rPr>
                <w:rFonts w:ascii="Arial" w:hAnsi="Arial" w:cs="Arial"/>
                <w:sz w:val="20"/>
                <w:szCs w:val="20"/>
              </w:rPr>
              <w:t>RECURSOS</w:t>
            </w:r>
          </w:p>
        </w:tc>
      </w:tr>
      <w:tr w:rsidR="001C192C" w:rsidRPr="00D24822"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192C" w:rsidRPr="00D24822" w:rsidRDefault="001C192C" w:rsidP="001C192C">
            <w:pPr>
              <w:pStyle w:val="Prrafodelista"/>
              <w:ind w:left="574"/>
              <w:rPr>
                <w:rFonts w:ascii="Arial" w:hAnsi="Arial" w:cs="Arial"/>
                <w:sz w:val="20"/>
                <w:szCs w:val="20"/>
              </w:rPr>
            </w:pPr>
          </w:p>
          <w:p w:rsidR="003B619C" w:rsidRPr="00D24822" w:rsidRDefault="003B619C" w:rsidP="003B619C">
            <w:pPr>
              <w:rPr>
                <w:rFonts w:ascii="Arial" w:hAnsi="Arial" w:cs="Arial"/>
                <w:sz w:val="20"/>
                <w:szCs w:val="20"/>
              </w:rPr>
            </w:pPr>
            <w:r w:rsidRPr="00D24822">
              <w:rPr>
                <w:rFonts w:ascii="Arial" w:hAnsi="Arial" w:cs="Arial"/>
                <w:sz w:val="20"/>
                <w:szCs w:val="20"/>
              </w:rPr>
              <w:t xml:space="preserve">Tablero </w:t>
            </w:r>
            <w:proofErr w:type="spellStart"/>
            <w:r w:rsidRPr="00D24822">
              <w:rPr>
                <w:rFonts w:ascii="Arial" w:hAnsi="Arial" w:cs="Arial"/>
                <w:sz w:val="20"/>
                <w:szCs w:val="20"/>
              </w:rPr>
              <w:t>pentagramado</w:t>
            </w:r>
            <w:proofErr w:type="spellEnd"/>
            <w:r w:rsidRPr="00D24822">
              <w:rPr>
                <w:rFonts w:ascii="Arial" w:hAnsi="Arial" w:cs="Arial"/>
                <w:sz w:val="20"/>
                <w:szCs w:val="20"/>
              </w:rPr>
              <w:t xml:space="preserve">, computador, video </w:t>
            </w:r>
            <w:proofErr w:type="spellStart"/>
            <w:r w:rsidRPr="00D24822">
              <w:rPr>
                <w:rFonts w:ascii="Arial" w:hAnsi="Arial" w:cs="Arial"/>
                <w:sz w:val="20"/>
                <w:szCs w:val="20"/>
              </w:rPr>
              <w:t>beam</w:t>
            </w:r>
            <w:proofErr w:type="spellEnd"/>
            <w:r w:rsidRPr="00D24822">
              <w:rPr>
                <w:rFonts w:ascii="Arial" w:hAnsi="Arial" w:cs="Arial"/>
                <w:sz w:val="20"/>
                <w:szCs w:val="20"/>
              </w:rPr>
              <w:t xml:space="preserve"> y DVD entre otros.   Los formatos  en  los  que  generalmente  circula  la  información  al  interior  de  los  espacios académicos son: </w:t>
            </w:r>
          </w:p>
          <w:p w:rsidR="003B619C" w:rsidRPr="00D24822" w:rsidRDefault="003B619C" w:rsidP="003B619C">
            <w:pPr>
              <w:pStyle w:val="Prrafodelista"/>
              <w:ind w:left="574"/>
              <w:rPr>
                <w:rFonts w:ascii="Arial" w:hAnsi="Arial" w:cs="Arial"/>
                <w:sz w:val="20"/>
                <w:szCs w:val="20"/>
              </w:rPr>
            </w:pPr>
            <w:r w:rsidRPr="00D24822">
              <w:rPr>
                <w:rFonts w:ascii="Arial" w:hAnsi="Arial" w:cs="Arial"/>
                <w:sz w:val="20"/>
                <w:szCs w:val="20"/>
              </w:rPr>
              <w:t xml:space="preserve">•  Libros </w:t>
            </w:r>
          </w:p>
          <w:p w:rsidR="003B619C" w:rsidRPr="00D24822" w:rsidRDefault="003B619C" w:rsidP="003B619C">
            <w:pPr>
              <w:pStyle w:val="Prrafodelista"/>
              <w:ind w:left="574"/>
              <w:rPr>
                <w:rFonts w:ascii="Arial" w:hAnsi="Arial" w:cs="Arial"/>
                <w:sz w:val="20"/>
                <w:szCs w:val="20"/>
              </w:rPr>
            </w:pPr>
            <w:r w:rsidRPr="00D24822">
              <w:rPr>
                <w:rFonts w:ascii="Arial" w:hAnsi="Arial" w:cs="Arial"/>
                <w:sz w:val="20"/>
                <w:szCs w:val="20"/>
              </w:rPr>
              <w:t xml:space="preserve">•  Partituras </w:t>
            </w:r>
          </w:p>
          <w:p w:rsidR="003B619C" w:rsidRPr="00D24822" w:rsidRDefault="003B619C" w:rsidP="003B619C">
            <w:pPr>
              <w:pStyle w:val="Prrafodelista"/>
              <w:ind w:left="574"/>
              <w:rPr>
                <w:rFonts w:ascii="Arial" w:hAnsi="Arial" w:cs="Arial"/>
                <w:sz w:val="20"/>
                <w:szCs w:val="20"/>
              </w:rPr>
            </w:pPr>
            <w:r w:rsidRPr="00D24822">
              <w:rPr>
                <w:rFonts w:ascii="Arial" w:hAnsi="Arial" w:cs="Arial"/>
                <w:sz w:val="20"/>
                <w:szCs w:val="20"/>
              </w:rPr>
              <w:t xml:space="preserve">•  CD de audio </w:t>
            </w:r>
          </w:p>
          <w:p w:rsidR="003B619C" w:rsidRPr="00D24822" w:rsidRDefault="003B619C" w:rsidP="003B619C">
            <w:pPr>
              <w:pStyle w:val="Prrafodelista"/>
              <w:ind w:left="574"/>
              <w:rPr>
                <w:rFonts w:ascii="Arial" w:hAnsi="Arial" w:cs="Arial"/>
                <w:sz w:val="20"/>
                <w:szCs w:val="20"/>
              </w:rPr>
            </w:pPr>
            <w:r w:rsidRPr="00D24822">
              <w:rPr>
                <w:rFonts w:ascii="Arial" w:hAnsi="Arial" w:cs="Arial"/>
                <w:sz w:val="20"/>
                <w:szCs w:val="20"/>
              </w:rPr>
              <w:t xml:space="preserve">•  Videos </w:t>
            </w:r>
          </w:p>
          <w:p w:rsidR="00753D2F" w:rsidRPr="00D24822" w:rsidRDefault="003B619C" w:rsidP="003B619C">
            <w:pPr>
              <w:pStyle w:val="Prrafodelista"/>
              <w:ind w:left="574"/>
              <w:rPr>
                <w:rFonts w:ascii="Arial" w:hAnsi="Arial" w:cs="Arial"/>
                <w:sz w:val="20"/>
                <w:szCs w:val="20"/>
                <w:lang w:val="it-IT"/>
              </w:rPr>
            </w:pPr>
            <w:r w:rsidRPr="00D24822">
              <w:rPr>
                <w:rFonts w:ascii="Arial" w:hAnsi="Arial" w:cs="Arial"/>
                <w:sz w:val="20"/>
                <w:szCs w:val="20"/>
              </w:rPr>
              <w:t xml:space="preserve">•  Presentaciones en  Microsoft Office y/o Linux.  </w:t>
            </w:r>
          </w:p>
          <w:p w:rsidR="00753D2F" w:rsidRPr="00D24822" w:rsidRDefault="00753D2F" w:rsidP="001C192C">
            <w:pPr>
              <w:pStyle w:val="Prrafodelista"/>
              <w:ind w:left="574"/>
              <w:rPr>
                <w:rFonts w:ascii="Arial" w:hAnsi="Arial" w:cs="Arial"/>
                <w:sz w:val="20"/>
                <w:szCs w:val="20"/>
              </w:rPr>
            </w:pPr>
          </w:p>
        </w:tc>
      </w:tr>
      <w:tr w:rsidR="003D44FD" w:rsidRPr="00D24822"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D24822" w:rsidRDefault="003D44FD" w:rsidP="00D1308C">
            <w:pPr>
              <w:pStyle w:val="Prrafodelista"/>
              <w:numPr>
                <w:ilvl w:val="0"/>
                <w:numId w:val="9"/>
              </w:numPr>
              <w:rPr>
                <w:rFonts w:ascii="Arial" w:hAnsi="Arial" w:cs="Arial"/>
                <w:sz w:val="20"/>
                <w:szCs w:val="20"/>
              </w:rPr>
            </w:pPr>
            <w:r w:rsidRPr="00D24822">
              <w:rPr>
                <w:rFonts w:ascii="Arial" w:hAnsi="Arial" w:cs="Arial"/>
                <w:sz w:val="20"/>
                <w:szCs w:val="20"/>
              </w:rPr>
              <w:t>EVALUACIÓN</w:t>
            </w:r>
          </w:p>
        </w:tc>
      </w:tr>
      <w:tr w:rsidR="001C192C" w:rsidRPr="00D24822"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192C" w:rsidRPr="00D24822" w:rsidRDefault="00753D2F" w:rsidP="001C192C">
            <w:pPr>
              <w:pStyle w:val="Prrafodelista"/>
              <w:ind w:left="574"/>
              <w:rPr>
                <w:rFonts w:ascii="Arial" w:hAnsi="Arial" w:cs="Arial"/>
                <w:sz w:val="20"/>
                <w:szCs w:val="20"/>
              </w:rPr>
            </w:pPr>
            <w:r w:rsidRPr="00D24822">
              <w:rPr>
                <w:rFonts w:ascii="Arial" w:hAnsi="Arial" w:cs="Arial"/>
                <w:sz w:val="20"/>
                <w:szCs w:val="20"/>
              </w:rPr>
              <w:t>70% antes del segundo corte</w:t>
            </w:r>
          </w:p>
        </w:tc>
      </w:tr>
      <w:tr w:rsidR="003D44FD" w:rsidRPr="00D24822"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3D44FD" w:rsidRPr="00D24822" w:rsidRDefault="003D44FD" w:rsidP="00D1308C">
            <w:pPr>
              <w:pStyle w:val="Prrafodelista"/>
              <w:numPr>
                <w:ilvl w:val="0"/>
                <w:numId w:val="9"/>
              </w:numPr>
              <w:rPr>
                <w:rFonts w:ascii="Arial" w:hAnsi="Arial" w:cs="Arial"/>
                <w:sz w:val="20"/>
                <w:szCs w:val="20"/>
              </w:rPr>
            </w:pPr>
            <w:r w:rsidRPr="00D24822">
              <w:rPr>
                <w:rFonts w:ascii="Arial" w:hAnsi="Arial" w:cs="Arial"/>
                <w:sz w:val="20"/>
                <w:szCs w:val="20"/>
              </w:rPr>
              <w:t>BIBLIOGRAFÍA Y REFERENCIAS</w:t>
            </w:r>
          </w:p>
        </w:tc>
      </w:tr>
      <w:tr w:rsidR="001C192C" w:rsidRPr="00D24822"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24822" w:rsidRPr="00D24822" w:rsidRDefault="00D24822" w:rsidP="00D24822">
            <w:pPr>
              <w:pStyle w:val="Prrafodelista"/>
              <w:numPr>
                <w:ilvl w:val="0"/>
                <w:numId w:val="15"/>
              </w:numPr>
              <w:shd w:val="clear" w:color="auto" w:fill="FFFFFF"/>
              <w:rPr>
                <w:rFonts w:ascii="Arial" w:hAnsi="Arial" w:cs="Arial"/>
                <w:color w:val="222222"/>
                <w:sz w:val="19"/>
                <w:szCs w:val="19"/>
                <w:lang w:val="es-CO" w:eastAsia="es-CO"/>
              </w:rPr>
            </w:pPr>
            <w:proofErr w:type="spellStart"/>
            <w:r w:rsidRPr="00D24822">
              <w:rPr>
                <w:rFonts w:ascii="Arial" w:hAnsi="Arial" w:cs="Arial"/>
                <w:color w:val="222222"/>
                <w:sz w:val="20"/>
                <w:szCs w:val="20"/>
                <w:shd w:val="clear" w:color="auto" w:fill="FFFFFF"/>
              </w:rPr>
              <w:t>Burkholder</w:t>
            </w:r>
            <w:proofErr w:type="spellEnd"/>
            <w:r w:rsidRPr="00D24822">
              <w:rPr>
                <w:rFonts w:ascii="Arial" w:hAnsi="Arial" w:cs="Arial"/>
                <w:color w:val="222222"/>
                <w:sz w:val="20"/>
                <w:szCs w:val="20"/>
                <w:shd w:val="clear" w:color="auto" w:fill="FFFFFF"/>
              </w:rPr>
              <w:t xml:space="preserve">, J. P., </w:t>
            </w:r>
            <w:proofErr w:type="spellStart"/>
            <w:r w:rsidRPr="00D24822">
              <w:rPr>
                <w:rFonts w:ascii="Arial" w:hAnsi="Arial" w:cs="Arial"/>
                <w:color w:val="222222"/>
                <w:sz w:val="20"/>
                <w:szCs w:val="20"/>
                <w:shd w:val="clear" w:color="auto" w:fill="FFFFFF"/>
              </w:rPr>
              <w:t>Palisca</w:t>
            </w:r>
            <w:proofErr w:type="spellEnd"/>
            <w:r w:rsidRPr="00D24822">
              <w:rPr>
                <w:rFonts w:ascii="Arial" w:hAnsi="Arial" w:cs="Arial"/>
                <w:color w:val="222222"/>
                <w:sz w:val="20"/>
                <w:szCs w:val="20"/>
                <w:shd w:val="clear" w:color="auto" w:fill="FFFFFF"/>
              </w:rPr>
              <w:t xml:space="preserve">, C. V., </w:t>
            </w:r>
            <w:proofErr w:type="spellStart"/>
            <w:r w:rsidRPr="00D24822">
              <w:rPr>
                <w:rFonts w:ascii="Arial" w:hAnsi="Arial" w:cs="Arial"/>
                <w:color w:val="222222"/>
                <w:sz w:val="20"/>
                <w:szCs w:val="20"/>
                <w:shd w:val="clear" w:color="auto" w:fill="FFFFFF"/>
              </w:rPr>
              <w:t>Torrellas</w:t>
            </w:r>
            <w:proofErr w:type="spellEnd"/>
            <w:r w:rsidRPr="00D24822">
              <w:rPr>
                <w:rFonts w:ascii="Arial" w:hAnsi="Arial" w:cs="Arial"/>
                <w:color w:val="222222"/>
                <w:sz w:val="20"/>
                <w:szCs w:val="20"/>
                <w:shd w:val="clear" w:color="auto" w:fill="FFFFFF"/>
              </w:rPr>
              <w:t xml:space="preserve">, G. M., &amp; </w:t>
            </w:r>
            <w:proofErr w:type="spellStart"/>
            <w:r w:rsidRPr="00D24822">
              <w:rPr>
                <w:rFonts w:ascii="Arial" w:hAnsi="Arial" w:cs="Arial"/>
                <w:color w:val="222222"/>
                <w:sz w:val="20"/>
                <w:szCs w:val="20"/>
                <w:shd w:val="clear" w:color="auto" w:fill="FFFFFF"/>
              </w:rPr>
              <w:t>Grout</w:t>
            </w:r>
            <w:proofErr w:type="spellEnd"/>
            <w:r w:rsidRPr="00D24822">
              <w:rPr>
                <w:rFonts w:ascii="Arial" w:hAnsi="Arial" w:cs="Arial"/>
                <w:color w:val="222222"/>
                <w:sz w:val="20"/>
                <w:szCs w:val="20"/>
                <w:shd w:val="clear" w:color="auto" w:fill="FFFFFF"/>
              </w:rPr>
              <w:t>, D. J. (2008).</w:t>
            </w:r>
            <w:r w:rsidRPr="00D24822">
              <w:rPr>
                <w:rFonts w:ascii="Arial" w:hAnsi="Arial" w:cs="Arial"/>
                <w:i/>
                <w:iCs/>
                <w:color w:val="222222"/>
                <w:sz w:val="20"/>
                <w:szCs w:val="20"/>
                <w:shd w:val="clear" w:color="auto" w:fill="FFFFFF"/>
              </w:rPr>
              <w:t>Historia de la música occidental</w:t>
            </w:r>
            <w:r w:rsidRPr="00D24822">
              <w:rPr>
                <w:rFonts w:ascii="Arial" w:hAnsi="Arial" w:cs="Arial"/>
                <w:color w:val="222222"/>
                <w:sz w:val="20"/>
                <w:szCs w:val="20"/>
                <w:shd w:val="clear" w:color="auto" w:fill="FFFFFF"/>
              </w:rPr>
              <w:t>.</w:t>
            </w:r>
            <w:r w:rsidRPr="00D24822">
              <w:rPr>
                <w:rFonts w:ascii="Arial" w:hAnsi="Arial" w:cs="Arial"/>
                <w:color w:val="222222"/>
                <w:sz w:val="20"/>
                <w:szCs w:val="20"/>
                <w:lang w:val="es-CO" w:eastAsia="es-CO"/>
              </w:rPr>
              <w:br/>
              <w:t>Historia de la música : la música occidental desde la edad media hasta nuestros días</w:t>
            </w:r>
          </w:p>
          <w:p w:rsidR="00D24822" w:rsidRPr="00D24822" w:rsidRDefault="00D24822" w:rsidP="00D24822">
            <w:pPr>
              <w:pStyle w:val="Prrafodelista"/>
              <w:numPr>
                <w:ilvl w:val="0"/>
                <w:numId w:val="15"/>
              </w:numPr>
              <w:shd w:val="clear" w:color="auto" w:fill="FFFFFF"/>
              <w:rPr>
                <w:rFonts w:ascii="Arial" w:hAnsi="Arial" w:cs="Arial"/>
                <w:color w:val="222222"/>
                <w:sz w:val="20"/>
                <w:szCs w:val="20"/>
                <w:lang w:val="en-US" w:eastAsia="es-CO"/>
              </w:rPr>
            </w:pPr>
            <w:r w:rsidRPr="00D24822">
              <w:rPr>
                <w:rFonts w:ascii="Arial" w:hAnsi="Arial" w:cs="Arial"/>
                <w:color w:val="222222"/>
                <w:sz w:val="20"/>
                <w:szCs w:val="20"/>
                <w:lang w:val="es-CO" w:eastAsia="es-CO"/>
              </w:rPr>
              <w:t>Espasa-Calpe</w:t>
            </w:r>
            <w:r w:rsidRPr="00D24822">
              <w:rPr>
                <w:rFonts w:ascii="Arial" w:hAnsi="Arial" w:cs="Arial"/>
                <w:color w:val="222222"/>
                <w:sz w:val="20"/>
                <w:szCs w:val="20"/>
                <w:lang w:val="es-CO" w:eastAsia="es-CO"/>
              </w:rPr>
              <w:br/>
            </w:r>
            <w:proofErr w:type="spellStart"/>
            <w:r w:rsidRPr="00D24822">
              <w:rPr>
                <w:rFonts w:ascii="Arial" w:hAnsi="Arial" w:cs="Arial"/>
                <w:color w:val="222222"/>
                <w:sz w:val="20"/>
                <w:szCs w:val="20"/>
                <w:shd w:val="clear" w:color="auto" w:fill="FFFFFF"/>
              </w:rPr>
              <w:t>Grout</w:t>
            </w:r>
            <w:proofErr w:type="spellEnd"/>
            <w:r w:rsidRPr="00D24822">
              <w:rPr>
                <w:rFonts w:ascii="Arial" w:hAnsi="Arial" w:cs="Arial"/>
                <w:color w:val="222222"/>
                <w:sz w:val="20"/>
                <w:szCs w:val="20"/>
                <w:shd w:val="clear" w:color="auto" w:fill="FFFFFF"/>
              </w:rPr>
              <w:t xml:space="preserve">, D. J., &amp; </w:t>
            </w:r>
            <w:proofErr w:type="spellStart"/>
            <w:r w:rsidRPr="00D24822">
              <w:rPr>
                <w:rFonts w:ascii="Arial" w:hAnsi="Arial" w:cs="Arial"/>
                <w:color w:val="222222"/>
                <w:sz w:val="20"/>
                <w:szCs w:val="20"/>
                <w:shd w:val="clear" w:color="auto" w:fill="FFFFFF"/>
              </w:rPr>
              <w:t>Palisca</w:t>
            </w:r>
            <w:proofErr w:type="spellEnd"/>
            <w:r w:rsidRPr="00D24822">
              <w:rPr>
                <w:rFonts w:ascii="Arial" w:hAnsi="Arial" w:cs="Arial"/>
                <w:color w:val="222222"/>
                <w:sz w:val="20"/>
                <w:szCs w:val="20"/>
                <w:shd w:val="clear" w:color="auto" w:fill="FFFFFF"/>
              </w:rPr>
              <w:t>, C. V. (1988).</w:t>
            </w:r>
            <w:r w:rsidRPr="00D24822">
              <w:rPr>
                <w:rStyle w:val="apple-converted-space"/>
                <w:rFonts w:ascii="Arial" w:hAnsi="Arial" w:cs="Arial"/>
                <w:color w:val="222222"/>
                <w:szCs w:val="20"/>
                <w:shd w:val="clear" w:color="auto" w:fill="FFFFFF"/>
              </w:rPr>
              <w:t> </w:t>
            </w:r>
            <w:r w:rsidRPr="00D24822">
              <w:rPr>
                <w:rFonts w:ascii="Arial" w:hAnsi="Arial" w:cs="Arial"/>
                <w:i/>
                <w:iCs/>
                <w:color w:val="222222"/>
                <w:sz w:val="20"/>
                <w:szCs w:val="20"/>
                <w:shd w:val="clear" w:color="auto" w:fill="FFFFFF"/>
                <w:lang w:val="en-US"/>
              </w:rPr>
              <w:t>A history of Western music [: Norton anthology of Western music</w:t>
            </w:r>
            <w:r w:rsidRPr="00D24822">
              <w:rPr>
                <w:rFonts w:ascii="Arial" w:hAnsi="Arial" w:cs="Arial"/>
                <w:color w:val="222222"/>
                <w:sz w:val="20"/>
                <w:szCs w:val="20"/>
                <w:shd w:val="clear" w:color="auto" w:fill="FFFFFF"/>
                <w:lang w:val="en-US"/>
              </w:rPr>
              <w:t>. Norton.</w:t>
            </w:r>
            <w:r w:rsidRPr="00D24822">
              <w:rPr>
                <w:rFonts w:ascii="Arial" w:hAnsi="Arial" w:cs="Arial"/>
                <w:color w:val="222222"/>
                <w:sz w:val="20"/>
                <w:szCs w:val="20"/>
                <w:lang w:val="en-US"/>
              </w:rPr>
              <w:br/>
            </w:r>
            <w:proofErr w:type="spellStart"/>
            <w:r w:rsidRPr="00D24822">
              <w:rPr>
                <w:rFonts w:ascii="Arial" w:hAnsi="Arial" w:cs="Arial"/>
                <w:color w:val="222222"/>
                <w:sz w:val="20"/>
                <w:szCs w:val="20"/>
                <w:shd w:val="clear" w:color="auto" w:fill="FFFFFF"/>
                <w:lang w:val="en-US"/>
              </w:rPr>
              <w:t>Taruskin</w:t>
            </w:r>
            <w:proofErr w:type="spellEnd"/>
            <w:r w:rsidRPr="00D24822">
              <w:rPr>
                <w:rFonts w:ascii="Arial" w:hAnsi="Arial" w:cs="Arial"/>
                <w:color w:val="222222"/>
                <w:sz w:val="20"/>
                <w:szCs w:val="20"/>
                <w:shd w:val="clear" w:color="auto" w:fill="FFFFFF"/>
                <w:lang w:val="en-US"/>
              </w:rPr>
              <w:t>, R. (2009).</w:t>
            </w:r>
            <w:r w:rsidRPr="00D24822">
              <w:rPr>
                <w:rStyle w:val="apple-converted-space"/>
                <w:rFonts w:ascii="Arial" w:hAnsi="Arial" w:cs="Arial"/>
                <w:color w:val="222222"/>
                <w:szCs w:val="20"/>
                <w:shd w:val="clear" w:color="auto" w:fill="FFFFFF"/>
                <w:lang w:val="en-US"/>
              </w:rPr>
              <w:t> </w:t>
            </w:r>
            <w:r w:rsidRPr="00D24822">
              <w:rPr>
                <w:rFonts w:ascii="Arial" w:hAnsi="Arial" w:cs="Arial"/>
                <w:i/>
                <w:iCs/>
                <w:color w:val="222222"/>
                <w:sz w:val="20"/>
                <w:szCs w:val="20"/>
                <w:shd w:val="clear" w:color="auto" w:fill="FFFFFF"/>
                <w:lang w:val="en-US"/>
              </w:rPr>
              <w:t>The Oxford History of Western Music</w:t>
            </w:r>
            <w:r w:rsidRPr="00D24822">
              <w:rPr>
                <w:rFonts w:ascii="Arial" w:hAnsi="Arial" w:cs="Arial"/>
                <w:color w:val="222222"/>
                <w:sz w:val="20"/>
                <w:szCs w:val="20"/>
                <w:shd w:val="clear" w:color="auto" w:fill="FFFFFF"/>
                <w:lang w:val="en-US"/>
              </w:rPr>
              <w:t xml:space="preserve">. Oxford University Press. </w:t>
            </w:r>
          </w:p>
          <w:p w:rsidR="00D24822" w:rsidRPr="00D24822" w:rsidRDefault="00D24822" w:rsidP="00D24822">
            <w:pPr>
              <w:pStyle w:val="Prrafodelista"/>
              <w:numPr>
                <w:ilvl w:val="0"/>
                <w:numId w:val="15"/>
              </w:numPr>
              <w:shd w:val="clear" w:color="auto" w:fill="FFFFFF"/>
              <w:rPr>
                <w:rFonts w:ascii="Arial" w:hAnsi="Arial" w:cs="Arial"/>
                <w:color w:val="222222"/>
                <w:sz w:val="20"/>
                <w:szCs w:val="20"/>
                <w:shd w:val="clear" w:color="auto" w:fill="FFFFFF"/>
              </w:rPr>
            </w:pPr>
            <w:r w:rsidRPr="00D24822">
              <w:rPr>
                <w:rFonts w:ascii="Arial" w:hAnsi="Arial" w:cs="Arial"/>
                <w:color w:val="222222"/>
                <w:sz w:val="20"/>
                <w:szCs w:val="20"/>
                <w:shd w:val="clear" w:color="auto" w:fill="FFFFFF"/>
                <w:lang w:val="en-US"/>
              </w:rPr>
              <w:t xml:space="preserve">Strunk, W. O., &amp; </w:t>
            </w:r>
            <w:proofErr w:type="spellStart"/>
            <w:r w:rsidRPr="00D24822">
              <w:rPr>
                <w:rFonts w:ascii="Arial" w:hAnsi="Arial" w:cs="Arial"/>
                <w:color w:val="222222"/>
                <w:sz w:val="20"/>
                <w:szCs w:val="20"/>
                <w:shd w:val="clear" w:color="auto" w:fill="FFFFFF"/>
                <w:lang w:val="en-US"/>
              </w:rPr>
              <w:t>Treitler</w:t>
            </w:r>
            <w:proofErr w:type="spellEnd"/>
            <w:r w:rsidRPr="00D24822">
              <w:rPr>
                <w:rFonts w:ascii="Arial" w:hAnsi="Arial" w:cs="Arial"/>
                <w:color w:val="222222"/>
                <w:sz w:val="20"/>
                <w:szCs w:val="20"/>
                <w:shd w:val="clear" w:color="auto" w:fill="FFFFFF"/>
                <w:lang w:val="en-US"/>
              </w:rPr>
              <w:t>, L. (1998).</w:t>
            </w:r>
            <w:r w:rsidRPr="00D24822">
              <w:rPr>
                <w:rStyle w:val="apple-converted-space"/>
                <w:rFonts w:ascii="Arial" w:hAnsi="Arial" w:cs="Arial"/>
                <w:color w:val="222222"/>
                <w:szCs w:val="20"/>
                <w:shd w:val="clear" w:color="auto" w:fill="FFFFFF"/>
                <w:lang w:val="en-US"/>
              </w:rPr>
              <w:t> </w:t>
            </w:r>
            <w:r w:rsidRPr="00D24822">
              <w:rPr>
                <w:rFonts w:ascii="Arial" w:hAnsi="Arial" w:cs="Arial"/>
                <w:i/>
                <w:iCs/>
                <w:color w:val="222222"/>
                <w:sz w:val="20"/>
                <w:szCs w:val="20"/>
                <w:shd w:val="clear" w:color="auto" w:fill="FFFFFF"/>
                <w:lang w:val="en-US"/>
              </w:rPr>
              <w:t>Source readings in music history</w:t>
            </w:r>
            <w:r w:rsidRPr="00D24822">
              <w:rPr>
                <w:rFonts w:ascii="Arial" w:hAnsi="Arial" w:cs="Arial"/>
                <w:color w:val="222222"/>
                <w:sz w:val="20"/>
                <w:szCs w:val="20"/>
                <w:shd w:val="clear" w:color="auto" w:fill="FFFFFF"/>
                <w:lang w:val="en-US"/>
              </w:rPr>
              <w:t xml:space="preserve">. </w:t>
            </w:r>
            <w:proofErr w:type="spellStart"/>
            <w:r w:rsidRPr="00D24822">
              <w:rPr>
                <w:rFonts w:ascii="Arial" w:hAnsi="Arial" w:cs="Arial"/>
                <w:color w:val="222222"/>
                <w:sz w:val="20"/>
                <w:szCs w:val="20"/>
                <w:shd w:val="clear" w:color="auto" w:fill="FFFFFF"/>
              </w:rPr>
              <w:t>WW</w:t>
            </w:r>
            <w:proofErr w:type="spellEnd"/>
            <w:r w:rsidRPr="00D24822">
              <w:rPr>
                <w:rFonts w:ascii="Arial" w:hAnsi="Arial" w:cs="Arial"/>
                <w:color w:val="222222"/>
                <w:sz w:val="20"/>
                <w:szCs w:val="20"/>
                <w:shd w:val="clear" w:color="auto" w:fill="FFFFFF"/>
              </w:rPr>
              <w:t xml:space="preserve"> Norton &amp; Company.</w:t>
            </w:r>
          </w:p>
          <w:p w:rsidR="00D24822" w:rsidRPr="00D24822" w:rsidRDefault="00D24822" w:rsidP="00D24822">
            <w:pPr>
              <w:pStyle w:val="Prrafodelista"/>
              <w:numPr>
                <w:ilvl w:val="0"/>
                <w:numId w:val="15"/>
              </w:numPr>
              <w:shd w:val="clear" w:color="auto" w:fill="FFFFFF"/>
              <w:rPr>
                <w:rFonts w:ascii="Arial" w:hAnsi="Arial" w:cs="Arial"/>
                <w:color w:val="222222"/>
                <w:sz w:val="20"/>
                <w:szCs w:val="20"/>
                <w:shd w:val="clear" w:color="auto" w:fill="FFFFFF"/>
                <w:lang w:val="en-US"/>
              </w:rPr>
            </w:pPr>
            <w:r w:rsidRPr="00D24822">
              <w:rPr>
                <w:rFonts w:ascii="Arial" w:hAnsi="Arial" w:cs="Arial"/>
                <w:color w:val="222222"/>
                <w:sz w:val="20"/>
                <w:szCs w:val="20"/>
                <w:shd w:val="clear" w:color="auto" w:fill="FFFFFF"/>
                <w:lang w:val="en-US"/>
              </w:rPr>
              <w:t>Allen, W. D. (1941). Philosophies of music history.</w:t>
            </w:r>
          </w:p>
          <w:p w:rsidR="00D24822" w:rsidRPr="00D24822" w:rsidRDefault="00D24822" w:rsidP="00D24822">
            <w:pPr>
              <w:pStyle w:val="Prrafodelista"/>
              <w:numPr>
                <w:ilvl w:val="0"/>
                <w:numId w:val="15"/>
              </w:numPr>
              <w:shd w:val="clear" w:color="auto" w:fill="FFFFFF"/>
              <w:rPr>
                <w:rFonts w:ascii="Arial" w:hAnsi="Arial" w:cs="Arial"/>
                <w:color w:val="222222"/>
                <w:sz w:val="19"/>
                <w:szCs w:val="19"/>
                <w:lang w:val="es-CO" w:eastAsia="es-CO"/>
              </w:rPr>
            </w:pPr>
            <w:r w:rsidRPr="00D24822">
              <w:rPr>
                <w:rFonts w:ascii="Arial" w:hAnsi="Arial" w:cs="Arial"/>
                <w:color w:val="222222"/>
                <w:sz w:val="20"/>
                <w:szCs w:val="20"/>
                <w:shd w:val="clear" w:color="auto" w:fill="FFFFFF"/>
              </w:rPr>
              <w:lastRenderedPageBreak/>
              <w:t>Pirenne, J. (1973). Historia universal: las grandes corrientes de la historia.</w:t>
            </w:r>
          </w:p>
          <w:p w:rsidR="001C192C" w:rsidRPr="00D24822" w:rsidRDefault="00D24822" w:rsidP="00D24822">
            <w:pPr>
              <w:pStyle w:val="Prrafodelista"/>
              <w:numPr>
                <w:ilvl w:val="0"/>
                <w:numId w:val="15"/>
              </w:numPr>
              <w:rPr>
                <w:rFonts w:ascii="Arial" w:hAnsi="Arial" w:cs="Arial"/>
                <w:color w:val="222222"/>
                <w:sz w:val="20"/>
                <w:szCs w:val="20"/>
                <w:shd w:val="clear" w:color="auto" w:fill="FFFFFF"/>
              </w:rPr>
            </w:pPr>
            <w:proofErr w:type="spellStart"/>
            <w:r w:rsidRPr="00D24822">
              <w:rPr>
                <w:rFonts w:ascii="Arial" w:hAnsi="Arial" w:cs="Arial"/>
                <w:color w:val="222222"/>
                <w:sz w:val="20"/>
                <w:szCs w:val="20"/>
                <w:shd w:val="clear" w:color="auto" w:fill="FFFFFF"/>
              </w:rPr>
              <w:t>Bukofzer</w:t>
            </w:r>
            <w:proofErr w:type="spellEnd"/>
            <w:r w:rsidRPr="00D24822">
              <w:rPr>
                <w:rFonts w:ascii="Arial" w:hAnsi="Arial" w:cs="Arial"/>
                <w:color w:val="222222"/>
                <w:sz w:val="20"/>
                <w:szCs w:val="20"/>
                <w:shd w:val="clear" w:color="auto" w:fill="FFFFFF"/>
              </w:rPr>
              <w:t>, M. F., Triana, J. M. M., &amp; Nadal, C. J. (2002).</w:t>
            </w:r>
            <w:r w:rsidRPr="00D24822">
              <w:rPr>
                <w:rStyle w:val="apple-converted-space"/>
                <w:rFonts w:ascii="Arial" w:hAnsi="Arial" w:cs="Arial"/>
                <w:color w:val="222222"/>
                <w:szCs w:val="20"/>
                <w:shd w:val="clear" w:color="auto" w:fill="FFFFFF"/>
              </w:rPr>
              <w:t> </w:t>
            </w:r>
            <w:r w:rsidRPr="00D24822">
              <w:rPr>
                <w:rFonts w:ascii="Arial" w:hAnsi="Arial" w:cs="Arial"/>
                <w:i/>
                <w:iCs/>
                <w:color w:val="222222"/>
                <w:sz w:val="20"/>
                <w:szCs w:val="20"/>
                <w:shd w:val="clear" w:color="auto" w:fill="FFFFFF"/>
              </w:rPr>
              <w:t>La música en la época barroca</w:t>
            </w:r>
            <w:r w:rsidRPr="00D24822">
              <w:rPr>
                <w:rFonts w:ascii="Arial" w:hAnsi="Arial" w:cs="Arial"/>
                <w:color w:val="222222"/>
                <w:sz w:val="20"/>
                <w:szCs w:val="20"/>
                <w:shd w:val="clear" w:color="auto" w:fill="FFFFFF"/>
              </w:rPr>
              <w:t>. Alianza Editorial.</w:t>
            </w:r>
          </w:p>
          <w:p w:rsidR="00D24822" w:rsidRPr="00D24822" w:rsidRDefault="00D24822" w:rsidP="00D24822">
            <w:pPr>
              <w:pStyle w:val="Prrafodelista"/>
              <w:numPr>
                <w:ilvl w:val="0"/>
                <w:numId w:val="15"/>
              </w:numPr>
              <w:jc w:val="both"/>
              <w:rPr>
                <w:rFonts w:ascii="Arial" w:eastAsia="Batang" w:hAnsi="Arial" w:cs="Arial"/>
                <w:sz w:val="20"/>
                <w:szCs w:val="20"/>
              </w:rPr>
            </w:pPr>
            <w:proofErr w:type="spellStart"/>
            <w:r w:rsidRPr="00D24822">
              <w:rPr>
                <w:rFonts w:ascii="Arial" w:eastAsia="Batang" w:hAnsi="Arial" w:cs="Arial"/>
                <w:sz w:val="20"/>
                <w:szCs w:val="20"/>
                <w:lang w:val="en-US"/>
              </w:rPr>
              <w:t>Quantz</w:t>
            </w:r>
            <w:proofErr w:type="spellEnd"/>
            <w:r w:rsidRPr="00D24822">
              <w:rPr>
                <w:rFonts w:ascii="Arial" w:eastAsia="Batang" w:hAnsi="Arial" w:cs="Arial"/>
                <w:sz w:val="20"/>
                <w:szCs w:val="20"/>
                <w:lang w:val="en-US"/>
              </w:rPr>
              <w:t xml:space="preserve">, Johan Joachim.  </w:t>
            </w:r>
            <w:r w:rsidRPr="00D24822">
              <w:rPr>
                <w:rFonts w:ascii="Arial" w:eastAsia="Batang" w:hAnsi="Arial" w:cs="Arial"/>
                <w:i/>
                <w:sz w:val="20"/>
                <w:szCs w:val="20"/>
                <w:lang w:val="en-US"/>
              </w:rPr>
              <w:t xml:space="preserve">Essay or a method for </w:t>
            </w:r>
            <w:proofErr w:type="spellStart"/>
            <w:r w:rsidRPr="00D24822">
              <w:rPr>
                <w:rFonts w:ascii="Arial" w:eastAsia="Batang" w:hAnsi="Arial" w:cs="Arial"/>
                <w:i/>
                <w:sz w:val="20"/>
                <w:szCs w:val="20"/>
                <w:lang w:val="en-US"/>
              </w:rPr>
              <w:t>playng</w:t>
            </w:r>
            <w:proofErr w:type="spellEnd"/>
            <w:r w:rsidRPr="00D24822">
              <w:rPr>
                <w:rFonts w:ascii="Arial" w:eastAsia="Batang" w:hAnsi="Arial" w:cs="Arial"/>
                <w:i/>
                <w:sz w:val="20"/>
                <w:szCs w:val="20"/>
                <w:lang w:val="en-US"/>
              </w:rPr>
              <w:t xml:space="preserve"> de traverse Flute</w:t>
            </w:r>
            <w:r w:rsidRPr="00D24822">
              <w:rPr>
                <w:rFonts w:ascii="Arial" w:eastAsia="Batang" w:hAnsi="Arial" w:cs="Arial"/>
                <w:sz w:val="20"/>
                <w:szCs w:val="20"/>
                <w:lang w:val="en-US"/>
              </w:rPr>
              <w:t xml:space="preserve">.  </w:t>
            </w:r>
            <w:r w:rsidRPr="00D24822">
              <w:rPr>
                <w:rFonts w:ascii="Arial" w:eastAsia="Batang" w:hAnsi="Arial" w:cs="Arial"/>
                <w:sz w:val="20"/>
                <w:szCs w:val="20"/>
              </w:rPr>
              <w:t xml:space="preserve">Berlín  1752.   Publicado en inglés por Oxford </w:t>
            </w:r>
            <w:proofErr w:type="spellStart"/>
            <w:r w:rsidRPr="00D24822">
              <w:rPr>
                <w:rFonts w:ascii="Arial" w:eastAsia="Batang" w:hAnsi="Arial" w:cs="Arial"/>
                <w:sz w:val="20"/>
                <w:szCs w:val="20"/>
              </w:rPr>
              <w:t>University</w:t>
            </w:r>
            <w:proofErr w:type="spellEnd"/>
            <w:r w:rsidRPr="00D24822">
              <w:rPr>
                <w:rFonts w:ascii="Arial" w:eastAsia="Batang" w:hAnsi="Arial" w:cs="Arial"/>
                <w:sz w:val="20"/>
                <w:szCs w:val="20"/>
              </w:rPr>
              <w:t xml:space="preserve"> </w:t>
            </w:r>
            <w:proofErr w:type="spellStart"/>
            <w:r w:rsidRPr="00D24822">
              <w:rPr>
                <w:rFonts w:ascii="Arial" w:eastAsia="Batang" w:hAnsi="Arial" w:cs="Arial"/>
                <w:sz w:val="20"/>
                <w:szCs w:val="20"/>
              </w:rPr>
              <w:t>Press</w:t>
            </w:r>
            <w:proofErr w:type="spellEnd"/>
            <w:r w:rsidRPr="00D24822">
              <w:rPr>
                <w:rFonts w:ascii="Arial" w:eastAsia="Batang" w:hAnsi="Arial" w:cs="Arial"/>
                <w:sz w:val="20"/>
                <w:szCs w:val="20"/>
              </w:rPr>
              <w:t>.  1966.</w:t>
            </w:r>
          </w:p>
          <w:p w:rsidR="00D24822" w:rsidRPr="00D24822" w:rsidRDefault="00D24822" w:rsidP="00D24822">
            <w:pPr>
              <w:pStyle w:val="Prrafodelista"/>
              <w:numPr>
                <w:ilvl w:val="0"/>
                <w:numId w:val="15"/>
              </w:numPr>
              <w:jc w:val="both"/>
              <w:rPr>
                <w:rFonts w:ascii="Arial" w:eastAsia="Batang" w:hAnsi="Arial" w:cs="Arial"/>
                <w:sz w:val="20"/>
                <w:szCs w:val="20"/>
                <w:lang w:val="en-US"/>
              </w:rPr>
            </w:pPr>
            <w:proofErr w:type="spellStart"/>
            <w:r w:rsidRPr="00D24822">
              <w:rPr>
                <w:rFonts w:ascii="Arial" w:eastAsia="Batang" w:hAnsi="Arial" w:cs="Arial"/>
                <w:sz w:val="20"/>
                <w:szCs w:val="20"/>
                <w:lang w:val="en-US"/>
              </w:rPr>
              <w:t>Hottetere</w:t>
            </w:r>
            <w:proofErr w:type="spellEnd"/>
            <w:r w:rsidRPr="00D24822">
              <w:rPr>
                <w:rFonts w:ascii="Arial" w:eastAsia="Batang" w:hAnsi="Arial" w:cs="Arial"/>
                <w:sz w:val="20"/>
                <w:szCs w:val="20"/>
                <w:lang w:val="en-US"/>
              </w:rPr>
              <w:t xml:space="preserve">, Jacques-Martin.   </w:t>
            </w:r>
            <w:r w:rsidRPr="00D24822">
              <w:rPr>
                <w:rFonts w:ascii="Arial" w:eastAsia="Batang" w:hAnsi="Arial" w:cs="Arial"/>
                <w:i/>
                <w:sz w:val="20"/>
                <w:szCs w:val="20"/>
                <w:lang w:val="en-US"/>
              </w:rPr>
              <w:t>Principles of the flute, recorder and oboe</w:t>
            </w:r>
            <w:r w:rsidRPr="00D24822">
              <w:rPr>
                <w:rFonts w:ascii="Arial" w:eastAsia="Batang" w:hAnsi="Arial" w:cs="Arial"/>
                <w:sz w:val="20"/>
                <w:szCs w:val="20"/>
                <w:lang w:val="en-US"/>
              </w:rPr>
              <w:t xml:space="preserve">.   </w:t>
            </w:r>
            <w:proofErr w:type="spellStart"/>
            <w:proofErr w:type="gramStart"/>
            <w:r w:rsidRPr="00D24822">
              <w:rPr>
                <w:rFonts w:ascii="Arial" w:eastAsia="Batang" w:hAnsi="Arial" w:cs="Arial"/>
                <w:sz w:val="20"/>
                <w:szCs w:val="20"/>
                <w:lang w:val="en-US"/>
              </w:rPr>
              <w:t>París</w:t>
            </w:r>
            <w:proofErr w:type="spellEnd"/>
            <w:r w:rsidRPr="00D24822">
              <w:rPr>
                <w:rFonts w:ascii="Arial" w:eastAsia="Batang" w:hAnsi="Arial" w:cs="Arial"/>
                <w:sz w:val="20"/>
                <w:szCs w:val="20"/>
                <w:lang w:val="en-US"/>
              </w:rPr>
              <w:t xml:space="preserve">  1707</w:t>
            </w:r>
            <w:proofErr w:type="gramEnd"/>
            <w:r w:rsidRPr="00D24822">
              <w:rPr>
                <w:rFonts w:ascii="Arial" w:eastAsia="Batang" w:hAnsi="Arial" w:cs="Arial"/>
                <w:sz w:val="20"/>
                <w:szCs w:val="20"/>
                <w:lang w:val="en-US"/>
              </w:rPr>
              <w:t>.       Dover Publications,  1968</w:t>
            </w:r>
          </w:p>
          <w:p w:rsidR="00D24822" w:rsidRPr="00D24822" w:rsidRDefault="00D24822" w:rsidP="00D24822">
            <w:pPr>
              <w:pStyle w:val="Prrafodelista"/>
              <w:numPr>
                <w:ilvl w:val="0"/>
                <w:numId w:val="15"/>
              </w:numPr>
              <w:jc w:val="both"/>
              <w:rPr>
                <w:rFonts w:ascii="Arial" w:eastAsia="Batang" w:hAnsi="Arial" w:cs="Arial"/>
                <w:sz w:val="20"/>
                <w:szCs w:val="20"/>
                <w:lang w:val="en-US"/>
              </w:rPr>
            </w:pPr>
            <w:proofErr w:type="spellStart"/>
            <w:r w:rsidRPr="00D24822">
              <w:rPr>
                <w:rFonts w:ascii="Arial" w:eastAsia="Batang" w:hAnsi="Arial" w:cs="Arial"/>
                <w:sz w:val="20"/>
                <w:szCs w:val="20"/>
                <w:lang w:val="en-US"/>
              </w:rPr>
              <w:t>Geminiani</w:t>
            </w:r>
            <w:proofErr w:type="spellEnd"/>
            <w:r w:rsidRPr="00D24822">
              <w:rPr>
                <w:rFonts w:ascii="Arial" w:eastAsia="Batang" w:hAnsi="Arial" w:cs="Arial"/>
                <w:sz w:val="20"/>
                <w:szCs w:val="20"/>
                <w:lang w:val="en-US"/>
              </w:rPr>
              <w:t xml:space="preserve">, </w:t>
            </w:r>
            <w:proofErr w:type="spellStart"/>
            <w:r w:rsidRPr="00D24822">
              <w:rPr>
                <w:rFonts w:ascii="Arial" w:eastAsia="Batang" w:hAnsi="Arial" w:cs="Arial"/>
                <w:sz w:val="20"/>
                <w:szCs w:val="20"/>
                <w:lang w:val="en-US"/>
              </w:rPr>
              <w:t>Franchesco</w:t>
            </w:r>
            <w:proofErr w:type="spellEnd"/>
            <w:r w:rsidRPr="00D24822">
              <w:rPr>
                <w:rFonts w:ascii="Arial" w:eastAsia="Batang" w:hAnsi="Arial" w:cs="Arial"/>
                <w:sz w:val="20"/>
                <w:szCs w:val="20"/>
                <w:lang w:val="en-US"/>
              </w:rPr>
              <w:t xml:space="preserve">.  </w:t>
            </w:r>
            <w:r w:rsidRPr="00D24822">
              <w:rPr>
                <w:rFonts w:ascii="Arial" w:eastAsia="Batang" w:hAnsi="Arial" w:cs="Arial"/>
                <w:i/>
                <w:sz w:val="20"/>
                <w:szCs w:val="20"/>
                <w:lang w:val="en-US"/>
              </w:rPr>
              <w:t xml:space="preserve">The art of </w:t>
            </w:r>
            <w:proofErr w:type="spellStart"/>
            <w:r w:rsidRPr="00D24822">
              <w:rPr>
                <w:rFonts w:ascii="Arial" w:eastAsia="Batang" w:hAnsi="Arial" w:cs="Arial"/>
                <w:i/>
                <w:sz w:val="20"/>
                <w:szCs w:val="20"/>
                <w:lang w:val="en-US"/>
              </w:rPr>
              <w:t>accompaniament</w:t>
            </w:r>
            <w:proofErr w:type="spellEnd"/>
            <w:r w:rsidRPr="00D24822">
              <w:rPr>
                <w:rFonts w:ascii="Arial" w:eastAsia="Batang" w:hAnsi="Arial" w:cs="Arial"/>
                <w:i/>
                <w:sz w:val="20"/>
                <w:szCs w:val="20"/>
                <w:lang w:val="en-US"/>
              </w:rPr>
              <w:t xml:space="preserve"> a new &amp; well digested method to learn to perform the through bass on the harpsicord with propriety and elegance</w:t>
            </w:r>
            <w:r w:rsidRPr="00D24822">
              <w:rPr>
                <w:rFonts w:ascii="Arial" w:eastAsia="Batang" w:hAnsi="Arial" w:cs="Arial"/>
                <w:sz w:val="20"/>
                <w:szCs w:val="20"/>
                <w:lang w:val="en-US"/>
              </w:rPr>
              <w:t xml:space="preserve">.   </w:t>
            </w:r>
            <w:proofErr w:type="spellStart"/>
            <w:r w:rsidRPr="00D24822">
              <w:rPr>
                <w:rFonts w:ascii="Arial" w:eastAsia="Batang" w:hAnsi="Arial" w:cs="Arial"/>
                <w:sz w:val="20"/>
                <w:szCs w:val="20"/>
                <w:lang w:val="en-US"/>
              </w:rPr>
              <w:t>Londres</w:t>
            </w:r>
            <w:proofErr w:type="spellEnd"/>
            <w:r w:rsidRPr="00D24822">
              <w:rPr>
                <w:rFonts w:ascii="Arial" w:eastAsia="Batang" w:hAnsi="Arial" w:cs="Arial"/>
                <w:sz w:val="20"/>
                <w:szCs w:val="20"/>
                <w:lang w:val="en-US"/>
              </w:rPr>
              <w:t xml:space="preserve"> 1756</w:t>
            </w:r>
          </w:p>
          <w:p w:rsidR="00D24822" w:rsidRPr="00D24822" w:rsidRDefault="00D24822" w:rsidP="00D24822">
            <w:pPr>
              <w:pStyle w:val="Prrafodelista"/>
              <w:numPr>
                <w:ilvl w:val="0"/>
                <w:numId w:val="15"/>
              </w:numPr>
              <w:jc w:val="both"/>
              <w:rPr>
                <w:rFonts w:ascii="Arial" w:eastAsia="Batang" w:hAnsi="Arial" w:cs="Arial"/>
                <w:sz w:val="20"/>
                <w:szCs w:val="20"/>
                <w:lang w:val="en-US"/>
              </w:rPr>
            </w:pPr>
            <w:r w:rsidRPr="00D24822">
              <w:rPr>
                <w:rFonts w:ascii="Arial" w:eastAsia="Batang" w:hAnsi="Arial" w:cs="Arial"/>
                <w:sz w:val="20"/>
                <w:szCs w:val="20"/>
                <w:lang w:val="en-US"/>
              </w:rPr>
              <w:t xml:space="preserve">Cyr, Mary.  </w:t>
            </w:r>
            <w:r w:rsidRPr="00D24822">
              <w:rPr>
                <w:rFonts w:ascii="Arial" w:eastAsia="Batang" w:hAnsi="Arial" w:cs="Arial"/>
                <w:i/>
                <w:sz w:val="20"/>
                <w:szCs w:val="20"/>
                <w:lang w:val="en-US"/>
              </w:rPr>
              <w:t>Performing baroque music</w:t>
            </w:r>
            <w:r w:rsidRPr="00D24822">
              <w:rPr>
                <w:rFonts w:ascii="Arial" w:eastAsia="Batang" w:hAnsi="Arial" w:cs="Arial"/>
                <w:sz w:val="20"/>
                <w:szCs w:val="20"/>
                <w:lang w:val="en-US"/>
              </w:rPr>
              <w:t xml:space="preserve">.  </w:t>
            </w:r>
            <w:proofErr w:type="spellStart"/>
            <w:proofErr w:type="gramStart"/>
            <w:r w:rsidRPr="00D24822">
              <w:rPr>
                <w:rFonts w:ascii="Arial" w:eastAsia="Batang" w:hAnsi="Arial" w:cs="Arial"/>
                <w:sz w:val="20"/>
                <w:szCs w:val="20"/>
                <w:lang w:val="en-US"/>
              </w:rPr>
              <w:t>Usa</w:t>
            </w:r>
            <w:proofErr w:type="spellEnd"/>
            <w:r w:rsidRPr="00D24822">
              <w:rPr>
                <w:rFonts w:ascii="Arial" w:eastAsia="Batang" w:hAnsi="Arial" w:cs="Arial"/>
                <w:sz w:val="20"/>
                <w:szCs w:val="20"/>
                <w:lang w:val="en-US"/>
              </w:rPr>
              <w:t xml:space="preserve">  1992</w:t>
            </w:r>
            <w:proofErr w:type="gramEnd"/>
            <w:r w:rsidRPr="00D24822">
              <w:rPr>
                <w:rFonts w:ascii="Arial" w:eastAsia="Batang" w:hAnsi="Arial" w:cs="Arial"/>
                <w:sz w:val="20"/>
                <w:szCs w:val="20"/>
                <w:lang w:val="en-US"/>
              </w:rPr>
              <w:t>.   Amadeus Press.</w:t>
            </w:r>
          </w:p>
          <w:p w:rsidR="00D24822" w:rsidRPr="00D24822" w:rsidRDefault="00D24822" w:rsidP="00D24822">
            <w:pPr>
              <w:pStyle w:val="Prrafodelista"/>
              <w:numPr>
                <w:ilvl w:val="0"/>
                <w:numId w:val="15"/>
              </w:numPr>
              <w:jc w:val="both"/>
              <w:rPr>
                <w:rFonts w:ascii="Arial" w:eastAsia="Batang" w:hAnsi="Arial" w:cs="Arial"/>
                <w:sz w:val="20"/>
                <w:szCs w:val="20"/>
                <w:lang w:val="en-US"/>
              </w:rPr>
            </w:pPr>
            <w:r w:rsidRPr="00D24822">
              <w:rPr>
                <w:rFonts w:ascii="Arial" w:eastAsia="Batang" w:hAnsi="Arial" w:cs="Arial"/>
                <w:sz w:val="20"/>
                <w:szCs w:val="20"/>
                <w:lang w:val="en-US"/>
              </w:rPr>
              <w:t xml:space="preserve">The </w:t>
            </w:r>
            <w:proofErr w:type="spellStart"/>
            <w:r w:rsidRPr="00D24822">
              <w:rPr>
                <w:rFonts w:ascii="Arial" w:eastAsia="Batang" w:hAnsi="Arial" w:cs="Arial"/>
                <w:sz w:val="20"/>
                <w:szCs w:val="20"/>
                <w:lang w:val="en-US"/>
              </w:rPr>
              <w:t>larousse</w:t>
            </w:r>
            <w:proofErr w:type="spellEnd"/>
            <w:r w:rsidRPr="00D24822">
              <w:rPr>
                <w:rFonts w:ascii="Arial" w:eastAsia="Batang" w:hAnsi="Arial" w:cs="Arial"/>
                <w:sz w:val="20"/>
                <w:szCs w:val="20"/>
                <w:lang w:val="en-US"/>
              </w:rPr>
              <w:t xml:space="preserve"> encyclopedia of music.   </w:t>
            </w:r>
            <w:proofErr w:type="spellStart"/>
            <w:r w:rsidRPr="00D24822">
              <w:rPr>
                <w:rFonts w:ascii="Arial" w:eastAsia="Batang" w:hAnsi="Arial" w:cs="Arial"/>
                <w:sz w:val="20"/>
                <w:szCs w:val="20"/>
                <w:lang w:val="en-US"/>
              </w:rPr>
              <w:t>Usa</w:t>
            </w:r>
            <w:proofErr w:type="spellEnd"/>
            <w:r w:rsidRPr="00D24822">
              <w:rPr>
                <w:rFonts w:ascii="Arial" w:eastAsia="Batang" w:hAnsi="Arial" w:cs="Arial"/>
                <w:sz w:val="20"/>
                <w:szCs w:val="20"/>
                <w:lang w:val="en-US"/>
              </w:rPr>
              <w:t xml:space="preserve"> 1979, The Hamlyn Publishing </w:t>
            </w:r>
            <w:proofErr w:type="gramStart"/>
            <w:r w:rsidRPr="00D24822">
              <w:rPr>
                <w:rFonts w:ascii="Arial" w:eastAsia="Batang" w:hAnsi="Arial" w:cs="Arial"/>
                <w:sz w:val="20"/>
                <w:szCs w:val="20"/>
                <w:lang w:val="en-US"/>
              </w:rPr>
              <w:t>Group..</w:t>
            </w:r>
            <w:proofErr w:type="gramEnd"/>
          </w:p>
          <w:p w:rsidR="00D24822" w:rsidRPr="00D24822" w:rsidRDefault="00D24822" w:rsidP="00D24822">
            <w:pPr>
              <w:pStyle w:val="Prrafodelista"/>
              <w:numPr>
                <w:ilvl w:val="0"/>
                <w:numId w:val="15"/>
              </w:numPr>
              <w:jc w:val="both"/>
              <w:rPr>
                <w:rFonts w:ascii="Arial" w:eastAsia="Batang" w:hAnsi="Arial" w:cs="Arial"/>
                <w:sz w:val="20"/>
                <w:szCs w:val="20"/>
                <w:lang w:val="es-CO"/>
              </w:rPr>
            </w:pPr>
            <w:r w:rsidRPr="00D24822">
              <w:rPr>
                <w:rFonts w:ascii="Arial" w:eastAsia="Batang" w:hAnsi="Arial" w:cs="Arial"/>
                <w:sz w:val="20"/>
                <w:szCs w:val="20"/>
                <w:lang w:val="en-US"/>
              </w:rPr>
              <w:t xml:space="preserve">Jeppesen, </w:t>
            </w:r>
            <w:proofErr w:type="spellStart"/>
            <w:r w:rsidRPr="00D24822">
              <w:rPr>
                <w:rFonts w:ascii="Arial" w:eastAsia="Batang" w:hAnsi="Arial" w:cs="Arial"/>
                <w:sz w:val="20"/>
                <w:szCs w:val="20"/>
                <w:lang w:val="en-US"/>
              </w:rPr>
              <w:t>Knud</w:t>
            </w:r>
            <w:proofErr w:type="spellEnd"/>
            <w:r w:rsidRPr="00D24822">
              <w:rPr>
                <w:rFonts w:ascii="Arial" w:eastAsia="Batang" w:hAnsi="Arial" w:cs="Arial"/>
                <w:sz w:val="20"/>
                <w:szCs w:val="20"/>
                <w:lang w:val="en-US"/>
              </w:rPr>
              <w:t xml:space="preserve">.  </w:t>
            </w:r>
            <w:proofErr w:type="gramStart"/>
            <w:r w:rsidRPr="00D24822">
              <w:rPr>
                <w:rFonts w:ascii="Arial" w:eastAsia="Batang" w:hAnsi="Arial" w:cs="Arial"/>
                <w:i/>
                <w:sz w:val="20"/>
                <w:szCs w:val="20"/>
                <w:lang w:val="en-US"/>
              </w:rPr>
              <w:t>Counterpoint,  The</w:t>
            </w:r>
            <w:proofErr w:type="gramEnd"/>
            <w:r w:rsidRPr="00D24822">
              <w:rPr>
                <w:rFonts w:ascii="Arial" w:eastAsia="Batang" w:hAnsi="Arial" w:cs="Arial"/>
                <w:i/>
                <w:sz w:val="20"/>
                <w:szCs w:val="20"/>
                <w:lang w:val="en-US"/>
              </w:rPr>
              <w:t xml:space="preserve"> polyphonic vocal style of the sixteenth century</w:t>
            </w:r>
            <w:r w:rsidRPr="00D24822">
              <w:rPr>
                <w:rFonts w:ascii="Arial" w:eastAsia="Batang" w:hAnsi="Arial" w:cs="Arial"/>
                <w:sz w:val="20"/>
                <w:szCs w:val="20"/>
                <w:lang w:val="en-US"/>
              </w:rPr>
              <w:t xml:space="preserve">.   </w:t>
            </w:r>
            <w:r w:rsidRPr="00D24822">
              <w:rPr>
                <w:rFonts w:ascii="Arial" w:eastAsia="Batang" w:hAnsi="Arial" w:cs="Arial"/>
                <w:sz w:val="20"/>
                <w:szCs w:val="20"/>
                <w:lang w:val="es-CO"/>
              </w:rPr>
              <w:t xml:space="preserve">USA. 1992.  Dover </w:t>
            </w:r>
            <w:proofErr w:type="spellStart"/>
            <w:r w:rsidRPr="00D24822">
              <w:rPr>
                <w:rFonts w:ascii="Arial" w:eastAsia="Batang" w:hAnsi="Arial" w:cs="Arial"/>
                <w:sz w:val="20"/>
                <w:szCs w:val="20"/>
                <w:lang w:val="es-CO"/>
              </w:rPr>
              <w:t>Publications</w:t>
            </w:r>
            <w:proofErr w:type="spellEnd"/>
            <w:r w:rsidRPr="00D24822">
              <w:rPr>
                <w:rFonts w:ascii="Arial" w:eastAsia="Batang" w:hAnsi="Arial" w:cs="Arial"/>
                <w:sz w:val="20"/>
                <w:szCs w:val="20"/>
                <w:lang w:val="es-CO"/>
              </w:rPr>
              <w:t>.</w:t>
            </w:r>
          </w:p>
          <w:p w:rsidR="00D24822" w:rsidRPr="00D24822" w:rsidRDefault="00D24822" w:rsidP="00D24822">
            <w:pPr>
              <w:pStyle w:val="Prrafodelista"/>
              <w:numPr>
                <w:ilvl w:val="0"/>
                <w:numId w:val="15"/>
              </w:numPr>
              <w:jc w:val="both"/>
              <w:rPr>
                <w:rFonts w:ascii="Arial" w:eastAsia="Batang" w:hAnsi="Arial" w:cs="Arial"/>
                <w:sz w:val="20"/>
                <w:szCs w:val="20"/>
                <w:lang w:val="es-ES_tradnl"/>
              </w:rPr>
            </w:pPr>
            <w:r w:rsidRPr="00D24822">
              <w:rPr>
                <w:rFonts w:ascii="Arial" w:eastAsia="Batang" w:hAnsi="Arial" w:cs="Arial"/>
                <w:sz w:val="20"/>
                <w:szCs w:val="20"/>
                <w:lang w:val="es-ES_tradnl"/>
              </w:rPr>
              <w:t>EL MALPENSANTE    edición # 31   “</w:t>
            </w:r>
            <w:r w:rsidRPr="00D24822">
              <w:rPr>
                <w:rFonts w:ascii="Arial" w:eastAsia="Batang" w:hAnsi="Arial" w:cs="Arial"/>
                <w:i/>
                <w:sz w:val="20"/>
                <w:szCs w:val="20"/>
                <w:lang w:val="es-ES_tradnl"/>
              </w:rPr>
              <w:t>Ayer hoy y mañana de la música antigua</w:t>
            </w:r>
            <w:r w:rsidRPr="00D24822">
              <w:rPr>
                <w:rFonts w:ascii="Arial" w:eastAsia="Batang" w:hAnsi="Arial" w:cs="Arial"/>
                <w:sz w:val="20"/>
                <w:szCs w:val="20"/>
                <w:lang w:val="es-ES_tradnl"/>
              </w:rPr>
              <w:t xml:space="preserve">”  de Neal </w:t>
            </w:r>
            <w:proofErr w:type="spellStart"/>
            <w:r w:rsidRPr="00D24822">
              <w:rPr>
                <w:rFonts w:ascii="Arial" w:eastAsia="Batang" w:hAnsi="Arial" w:cs="Arial"/>
                <w:sz w:val="20"/>
                <w:szCs w:val="20"/>
                <w:lang w:val="es-ES_tradnl"/>
              </w:rPr>
              <w:t>Zaslaw</w:t>
            </w:r>
            <w:proofErr w:type="spellEnd"/>
            <w:r w:rsidRPr="00D24822">
              <w:rPr>
                <w:rFonts w:ascii="Arial" w:eastAsia="Batang" w:hAnsi="Arial" w:cs="Arial"/>
                <w:sz w:val="20"/>
                <w:szCs w:val="20"/>
                <w:lang w:val="es-ES_tradnl"/>
              </w:rPr>
              <w:t>.   Bogotá,  2001.</w:t>
            </w:r>
          </w:p>
          <w:p w:rsidR="00D24822" w:rsidRPr="00D24822" w:rsidRDefault="00D24822" w:rsidP="00D24822">
            <w:pPr>
              <w:pStyle w:val="Prrafodelista"/>
              <w:numPr>
                <w:ilvl w:val="0"/>
                <w:numId w:val="15"/>
              </w:numPr>
              <w:jc w:val="both"/>
              <w:rPr>
                <w:rFonts w:ascii="Arial" w:eastAsia="Batang" w:hAnsi="Arial" w:cs="Arial"/>
                <w:sz w:val="20"/>
                <w:szCs w:val="20"/>
                <w:lang w:val="en-US"/>
              </w:rPr>
            </w:pPr>
            <w:proofErr w:type="spellStart"/>
            <w:r w:rsidRPr="00D24822">
              <w:rPr>
                <w:rFonts w:ascii="Arial" w:eastAsia="Batang" w:hAnsi="Arial" w:cs="Arial"/>
                <w:sz w:val="20"/>
                <w:szCs w:val="20"/>
                <w:lang w:val="en-US"/>
              </w:rPr>
              <w:t>Donington</w:t>
            </w:r>
            <w:proofErr w:type="spellEnd"/>
            <w:r w:rsidRPr="00D24822">
              <w:rPr>
                <w:rFonts w:ascii="Arial" w:eastAsia="Batang" w:hAnsi="Arial" w:cs="Arial"/>
                <w:sz w:val="20"/>
                <w:szCs w:val="20"/>
                <w:lang w:val="en-US"/>
              </w:rPr>
              <w:t xml:space="preserve">, </w:t>
            </w:r>
            <w:proofErr w:type="gramStart"/>
            <w:r w:rsidRPr="00D24822">
              <w:rPr>
                <w:rFonts w:ascii="Arial" w:eastAsia="Batang" w:hAnsi="Arial" w:cs="Arial"/>
                <w:sz w:val="20"/>
                <w:szCs w:val="20"/>
                <w:lang w:val="en-US"/>
              </w:rPr>
              <w:t xml:space="preserve">Robert  </w:t>
            </w:r>
            <w:r w:rsidRPr="00D24822">
              <w:rPr>
                <w:rFonts w:ascii="Arial" w:eastAsia="Batang" w:hAnsi="Arial" w:cs="Arial"/>
                <w:i/>
                <w:sz w:val="20"/>
                <w:szCs w:val="20"/>
                <w:lang w:val="en-US"/>
              </w:rPr>
              <w:t>The</w:t>
            </w:r>
            <w:proofErr w:type="gramEnd"/>
            <w:r w:rsidRPr="00D24822">
              <w:rPr>
                <w:rFonts w:ascii="Arial" w:eastAsia="Batang" w:hAnsi="Arial" w:cs="Arial"/>
                <w:i/>
                <w:sz w:val="20"/>
                <w:szCs w:val="20"/>
                <w:lang w:val="en-US"/>
              </w:rPr>
              <w:t xml:space="preserve"> interpretation of Early Music</w:t>
            </w:r>
            <w:r w:rsidRPr="00D24822">
              <w:rPr>
                <w:rFonts w:ascii="Arial" w:eastAsia="Batang" w:hAnsi="Arial" w:cs="Arial"/>
                <w:sz w:val="20"/>
                <w:szCs w:val="20"/>
                <w:lang w:val="en-US"/>
              </w:rPr>
              <w:t>.  USA.  1992.  W.W. Norton &amp; Company. Inc.</w:t>
            </w:r>
          </w:p>
          <w:p w:rsidR="00D24822" w:rsidRPr="00D24822" w:rsidRDefault="00D24822" w:rsidP="00D24822">
            <w:pPr>
              <w:pStyle w:val="Prrafodelista"/>
              <w:numPr>
                <w:ilvl w:val="0"/>
                <w:numId w:val="15"/>
              </w:numPr>
              <w:rPr>
                <w:rFonts w:ascii="Arial" w:hAnsi="Arial" w:cs="Arial"/>
                <w:sz w:val="20"/>
                <w:szCs w:val="20"/>
                <w:lang w:val="es-MX"/>
              </w:rPr>
            </w:pPr>
            <w:r w:rsidRPr="00D24822">
              <w:rPr>
                <w:rFonts w:ascii="Arial" w:hAnsi="Arial" w:cs="Arial"/>
                <w:sz w:val="20"/>
                <w:szCs w:val="20"/>
                <w:lang w:val="es-MX"/>
              </w:rPr>
              <w:t>Goldaraz Javier. Afinación y temperamento en la música occidental.  España 1995.  Editorial Alianza Música</w:t>
            </w:r>
          </w:p>
          <w:p w:rsidR="00D24822" w:rsidRPr="00D24822" w:rsidRDefault="00D24822" w:rsidP="00D24822">
            <w:pPr>
              <w:rPr>
                <w:rFonts w:ascii="Arial" w:hAnsi="Arial" w:cs="Arial"/>
                <w:sz w:val="20"/>
                <w:szCs w:val="20"/>
              </w:rPr>
            </w:pPr>
          </w:p>
        </w:tc>
      </w:tr>
      <w:tr w:rsidR="003D44FD" w:rsidRPr="00D24822" w:rsidTr="00ED68DC">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D44FD" w:rsidRPr="00D24822" w:rsidRDefault="003D44FD" w:rsidP="00F26EF7">
            <w:pPr>
              <w:pStyle w:val="Prrafodelista"/>
              <w:numPr>
                <w:ilvl w:val="0"/>
                <w:numId w:val="9"/>
              </w:numPr>
              <w:rPr>
                <w:rFonts w:ascii="Arial" w:hAnsi="Arial" w:cs="Arial"/>
                <w:sz w:val="20"/>
                <w:szCs w:val="20"/>
              </w:rPr>
            </w:pPr>
            <w:r w:rsidRPr="00D24822">
              <w:rPr>
                <w:rFonts w:ascii="Arial" w:hAnsi="Arial" w:cs="Arial"/>
                <w:sz w:val="20"/>
                <w:szCs w:val="20"/>
              </w:rPr>
              <w:lastRenderedPageBreak/>
              <w:t>FECHA</w:t>
            </w:r>
            <w:r w:rsidR="001C192C" w:rsidRPr="00D24822">
              <w:rPr>
                <w:rFonts w:ascii="Arial" w:hAnsi="Arial" w:cs="Arial"/>
                <w:sz w:val="20"/>
                <w:szCs w:val="20"/>
              </w:rPr>
              <w:t>:</w:t>
            </w:r>
          </w:p>
          <w:p w:rsidR="003B619C" w:rsidRDefault="006F1D42" w:rsidP="003B619C">
            <w:pPr>
              <w:pStyle w:val="Prrafodelista"/>
              <w:rPr>
                <w:rFonts w:ascii="Arial" w:hAnsi="Arial" w:cs="Arial"/>
                <w:sz w:val="20"/>
                <w:szCs w:val="20"/>
              </w:rPr>
            </w:pPr>
            <w:r>
              <w:rPr>
                <w:rFonts w:ascii="Arial" w:hAnsi="Arial" w:cs="Arial"/>
                <w:sz w:val="20"/>
                <w:szCs w:val="20"/>
              </w:rPr>
              <w:t>Junio de 2018</w:t>
            </w:r>
          </w:p>
          <w:p w:rsidR="006F1D42" w:rsidRPr="00D24822" w:rsidRDefault="006F1D42" w:rsidP="003B619C">
            <w:pPr>
              <w:pStyle w:val="Prrafodelista"/>
              <w:rPr>
                <w:rFonts w:ascii="Arial" w:hAnsi="Arial" w:cs="Arial"/>
                <w:sz w:val="20"/>
                <w:szCs w:val="20"/>
              </w:rPr>
            </w:pPr>
            <w:bookmarkStart w:id="0" w:name="_GoBack"/>
            <w:bookmarkEnd w:id="0"/>
          </w:p>
        </w:tc>
      </w:tr>
    </w:tbl>
    <w:p w:rsidR="00357373" w:rsidRPr="00D24822" w:rsidRDefault="00357373" w:rsidP="00357373">
      <w:pPr>
        <w:jc w:val="both"/>
        <w:rPr>
          <w:rFonts w:ascii="Arial" w:hAnsi="Arial" w:cs="Arial"/>
          <w:sz w:val="20"/>
          <w:szCs w:val="20"/>
        </w:rPr>
      </w:pPr>
    </w:p>
    <w:p w:rsidR="00357373" w:rsidRPr="00D24822" w:rsidRDefault="00357373" w:rsidP="00357373">
      <w:pPr>
        <w:jc w:val="both"/>
        <w:rPr>
          <w:rFonts w:ascii="Arial" w:eastAsia="Calibri" w:hAnsi="Arial" w:cs="Arial"/>
          <w:sz w:val="20"/>
          <w:szCs w:val="20"/>
          <w:lang w:eastAsia="en-US"/>
        </w:rPr>
      </w:pPr>
    </w:p>
    <w:p w:rsidR="00357373" w:rsidRPr="00D24822" w:rsidRDefault="00357373" w:rsidP="00357373">
      <w:pPr>
        <w:jc w:val="both"/>
        <w:rPr>
          <w:rFonts w:ascii="Arial" w:eastAsia="Calibri" w:hAnsi="Arial" w:cs="Arial"/>
          <w:sz w:val="20"/>
          <w:szCs w:val="20"/>
          <w:lang w:eastAsia="en-US"/>
        </w:rPr>
      </w:pPr>
    </w:p>
    <w:p w:rsidR="00357373" w:rsidRPr="00D24822" w:rsidRDefault="00357373" w:rsidP="00357373">
      <w:pPr>
        <w:jc w:val="both"/>
        <w:rPr>
          <w:rFonts w:ascii="Arial" w:eastAsia="Calibri" w:hAnsi="Arial" w:cs="Arial"/>
          <w:sz w:val="20"/>
          <w:szCs w:val="20"/>
          <w:lang w:eastAsia="en-US"/>
        </w:rPr>
      </w:pPr>
    </w:p>
    <w:p w:rsidR="00357373" w:rsidRPr="00D24822" w:rsidRDefault="00357373" w:rsidP="00357373">
      <w:pPr>
        <w:jc w:val="both"/>
        <w:rPr>
          <w:rFonts w:ascii="Arial" w:eastAsia="Calibri" w:hAnsi="Arial" w:cs="Arial"/>
          <w:sz w:val="20"/>
          <w:szCs w:val="20"/>
          <w:lang w:eastAsia="en-US"/>
        </w:rPr>
      </w:pPr>
    </w:p>
    <w:p w:rsidR="00357373" w:rsidRPr="00D24822" w:rsidRDefault="00357373" w:rsidP="00357373">
      <w:pPr>
        <w:rPr>
          <w:rFonts w:ascii="Arial" w:hAnsi="Arial" w:cs="Arial"/>
          <w:sz w:val="20"/>
          <w:szCs w:val="20"/>
        </w:rPr>
      </w:pPr>
    </w:p>
    <w:p w:rsidR="00357373" w:rsidRPr="00D24822" w:rsidRDefault="00357373" w:rsidP="00357373">
      <w:pPr>
        <w:rPr>
          <w:rFonts w:ascii="Arial" w:hAnsi="Arial" w:cs="Arial"/>
        </w:rPr>
      </w:pPr>
    </w:p>
    <w:p w:rsidR="00C222D6" w:rsidRPr="00D24822" w:rsidRDefault="00C222D6">
      <w:pPr>
        <w:rPr>
          <w:rFonts w:ascii="Arial" w:hAnsi="Arial" w:cs="Arial"/>
        </w:rPr>
      </w:pPr>
    </w:p>
    <w:sectPr w:rsidR="00C222D6" w:rsidRPr="00D24822" w:rsidSect="00A5493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759" w:rsidRDefault="004E3759" w:rsidP="003D44FD">
      <w:r>
        <w:separator/>
      </w:r>
    </w:p>
  </w:endnote>
  <w:endnote w:type="continuationSeparator" w:id="0">
    <w:p w:rsidR="004E3759" w:rsidRDefault="004E3759"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759" w:rsidRDefault="004E3759" w:rsidP="003D44FD">
      <w:r>
        <w:separator/>
      </w:r>
    </w:p>
  </w:footnote>
  <w:footnote w:type="continuationSeparator" w:id="0">
    <w:p w:rsidR="004E3759" w:rsidRDefault="004E3759" w:rsidP="003D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4FD" w:rsidRDefault="003D44FD">
    <w:pPr>
      <w:pStyle w:val="Encabezado"/>
    </w:pPr>
  </w:p>
  <w:p w:rsidR="003D44FD" w:rsidRDefault="003D44FD" w:rsidP="003D44F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15:restartNumberingAfterBreak="0">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F66CD3"/>
    <w:multiLevelType w:val="hybridMultilevel"/>
    <w:tmpl w:val="4C90C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797A1E"/>
    <w:multiLevelType w:val="hybridMultilevel"/>
    <w:tmpl w:val="5D26F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3F86BE4"/>
    <w:multiLevelType w:val="hybridMultilevel"/>
    <w:tmpl w:val="C46CF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690008"/>
    <w:multiLevelType w:val="hybridMultilevel"/>
    <w:tmpl w:val="B2C00B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4C72FE8"/>
    <w:multiLevelType w:val="hybridMultilevel"/>
    <w:tmpl w:val="E04C6F6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3" w15:restartNumberingAfterBreak="0">
    <w:nsid w:val="613446FB"/>
    <w:multiLevelType w:val="hybridMultilevel"/>
    <w:tmpl w:val="ADA65A5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78760D93"/>
    <w:multiLevelType w:val="hybridMultilevel"/>
    <w:tmpl w:val="F2FEAF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
  </w:num>
  <w:num w:numId="4">
    <w:abstractNumId w:val="2"/>
  </w:num>
  <w:num w:numId="5">
    <w:abstractNumId w:val="10"/>
  </w:num>
  <w:num w:numId="6">
    <w:abstractNumId w:val="8"/>
  </w:num>
  <w:num w:numId="7">
    <w:abstractNumId w:val="3"/>
  </w:num>
  <w:num w:numId="8">
    <w:abstractNumId w:val="12"/>
  </w:num>
  <w:num w:numId="9">
    <w:abstractNumId w:val="0"/>
  </w:num>
  <w:num w:numId="10">
    <w:abstractNumId w:val="9"/>
  </w:num>
  <w:num w:numId="11">
    <w:abstractNumId w:val="5"/>
  </w:num>
  <w:num w:numId="12">
    <w:abstractNumId w:val="4"/>
  </w:num>
  <w:num w:numId="13">
    <w:abstractNumId w:val="15"/>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373"/>
    <w:rsid w:val="00074E77"/>
    <w:rsid w:val="00093E2F"/>
    <w:rsid w:val="000C7B6D"/>
    <w:rsid w:val="00105259"/>
    <w:rsid w:val="00170ECC"/>
    <w:rsid w:val="001C192C"/>
    <w:rsid w:val="002B0528"/>
    <w:rsid w:val="002B572E"/>
    <w:rsid w:val="002F072B"/>
    <w:rsid w:val="002F762C"/>
    <w:rsid w:val="00357373"/>
    <w:rsid w:val="00373017"/>
    <w:rsid w:val="00392272"/>
    <w:rsid w:val="003B619C"/>
    <w:rsid w:val="003D44FD"/>
    <w:rsid w:val="00431C55"/>
    <w:rsid w:val="004D7E6A"/>
    <w:rsid w:val="004E3759"/>
    <w:rsid w:val="0057001F"/>
    <w:rsid w:val="00580F3E"/>
    <w:rsid w:val="005F3D47"/>
    <w:rsid w:val="006177F2"/>
    <w:rsid w:val="006A2345"/>
    <w:rsid w:val="006E0759"/>
    <w:rsid w:val="006F1D42"/>
    <w:rsid w:val="00714183"/>
    <w:rsid w:val="00753D2F"/>
    <w:rsid w:val="007D15B5"/>
    <w:rsid w:val="00807009"/>
    <w:rsid w:val="0081166E"/>
    <w:rsid w:val="008943A2"/>
    <w:rsid w:val="00895304"/>
    <w:rsid w:val="008A6999"/>
    <w:rsid w:val="008F0CAF"/>
    <w:rsid w:val="00920B69"/>
    <w:rsid w:val="009212E1"/>
    <w:rsid w:val="009717F2"/>
    <w:rsid w:val="00994D5C"/>
    <w:rsid w:val="00996B3A"/>
    <w:rsid w:val="009B7658"/>
    <w:rsid w:val="009C7250"/>
    <w:rsid w:val="009D03CB"/>
    <w:rsid w:val="009D2392"/>
    <w:rsid w:val="009F721A"/>
    <w:rsid w:val="00A42063"/>
    <w:rsid w:val="00A65987"/>
    <w:rsid w:val="00A6598C"/>
    <w:rsid w:val="00AA5100"/>
    <w:rsid w:val="00AB5972"/>
    <w:rsid w:val="00AD7CA8"/>
    <w:rsid w:val="00AE3F07"/>
    <w:rsid w:val="00AF36D5"/>
    <w:rsid w:val="00B76578"/>
    <w:rsid w:val="00BE7606"/>
    <w:rsid w:val="00C13CB8"/>
    <w:rsid w:val="00C222D6"/>
    <w:rsid w:val="00C23C27"/>
    <w:rsid w:val="00C942C7"/>
    <w:rsid w:val="00CD66DB"/>
    <w:rsid w:val="00D1308C"/>
    <w:rsid w:val="00D24822"/>
    <w:rsid w:val="00D53E65"/>
    <w:rsid w:val="00DF06F1"/>
    <w:rsid w:val="00E21EDA"/>
    <w:rsid w:val="00E32DF6"/>
    <w:rsid w:val="00E66481"/>
    <w:rsid w:val="00E854DB"/>
    <w:rsid w:val="00ED68DC"/>
    <w:rsid w:val="00F26EF7"/>
    <w:rsid w:val="00F41A3D"/>
    <w:rsid w:val="00F518E0"/>
    <w:rsid w:val="00F655B0"/>
    <w:rsid w:val="00FC2F12"/>
    <w:rsid w:val="00FE3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BD40EF4"/>
  <w15:docId w15:val="{08B347BB-2E2E-4D39-988C-AE9B82C7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D2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Fco Castillo</cp:lastModifiedBy>
  <cp:revision>2</cp:revision>
  <cp:lastPrinted>2014-09-29T23:21:00Z</cp:lastPrinted>
  <dcterms:created xsi:type="dcterms:W3CDTF">2018-08-28T13:08:00Z</dcterms:created>
  <dcterms:modified xsi:type="dcterms:W3CDTF">2018-08-28T13:08:00Z</dcterms:modified>
</cp:coreProperties>
</file>