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24"/>
          <w:szCs w:val="24"/>
        </w:rPr>
      </w:pPr>
      <w:r w:rsidDel="00000000" w:rsidR="00000000" w:rsidRPr="00000000">
        <w:rPr>
          <w:rFonts w:ascii="Cambria" w:cs="Cambria" w:eastAsia="Cambria" w:hAnsi="Cambria"/>
          <w:sz w:val="24"/>
          <w:szCs w:val="24"/>
          <w:rtl w:val="0"/>
        </w:rPr>
        <w:tab/>
      </w:r>
      <w:r w:rsidDel="00000000" w:rsidR="00000000" w:rsidRPr="00000000">
        <w:rPr>
          <w:rFonts w:ascii="Times New Roman" w:cs="Times New Roman" w:eastAsia="Times New Roman" w:hAnsi="Times New Roman"/>
          <w:b w:val="1"/>
          <w:sz w:val="24"/>
          <w:szCs w:val="24"/>
          <w:rtl w:val="0"/>
        </w:rPr>
        <w:t xml:space="preserve">ACUERDO DE VOLUNTADES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 los suscritos, ……………………………………………, mayor de edad identificado con la cédula de ciudadanía No. ………………………………. expedida en ………………………………, en su condición de Decano (a) de la Facultad de Artes ASAB de la Universidad Distrital Francisco José de Caldas, nombrado (a) mediante Resolución de rectoría No. ……  del  …..(día-mes-año), en uso de sus facultades legales, especialmente las consagradas en los Acuerdos 004 de 1996, 003 de 1997 y 003 de 2015 expedidos por el Consejo Superior Universitario, la Resolución 668 de 2008 de Rectoría, y demás normas que los reglamentan o modifiquen, quien para efectos del presente acuerdo se denominará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UNIVERSIDAD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 identificado (a) con cédula de ciudadanía No…………………, representante legal ……………………, de ………………………..identificado con Nit.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facultado (a)  para celebrar esta clase de acuerdos, quien en adelante se denominará…………………………., y considerando:</w:t>
      </w:r>
    </w:p>
    <w:p w:rsidR="00000000" w:rsidDel="00000000" w:rsidP="00000000" w:rsidRDefault="00000000" w:rsidRPr="00000000" w14:paraId="00000004">
      <w:pPr>
        <w:numPr>
          <w:ilvl w:val="0"/>
          <w:numId w:val="2"/>
        </w:numPr>
        <w:spacing w:after="0" w:line="276" w:lineRule="auto"/>
        <w:ind w:left="357"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el Artículo 7 del Decreto 933 de abril de 2003, reglamentario de los artículos 12, 30 y 32 de la Ley 789 de 2002, de manera expresa hizo alusión a las prácticas y programas que no constituyen contratos de aprendizaje,  e incorporó “las actividades desarrolladas por los estudiantes universitarios a través de convenios suscritos con las instituciones de educación superior en calidad de pasantías que sean prerrequisito para la obtención del título correspondiente”.</w:t>
      </w:r>
    </w:p>
    <w:p w:rsidR="00000000" w:rsidDel="00000000" w:rsidP="00000000" w:rsidRDefault="00000000" w:rsidRPr="00000000" w14:paraId="00000005">
      <w:pPr>
        <w:spacing w:after="0" w:line="276" w:lineRule="auto"/>
        <w:ind w:left="35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2"/>
        </w:numPr>
        <w:spacing w:after="0" w:line="276" w:lineRule="auto"/>
        <w:ind w:left="357"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el Acuerdo 038 de julio de 2015 expedido por el Consejo Superior Universitario por medio del cual se reglamenta el trabajo de grado para los estudiantes de pregrado de la Universidad Distrital Francisco José de Caldas, en su Artículo 3 contempla la pasantía como una de las modalidades de trabajo de grado. </w:t>
      </w:r>
    </w:p>
    <w:p w:rsidR="00000000" w:rsidDel="00000000" w:rsidP="00000000" w:rsidRDefault="00000000" w:rsidRPr="00000000" w14:paraId="00000007">
      <w:pPr>
        <w:spacing w:after="0" w:line="276" w:lineRule="auto"/>
        <w:ind w:left="35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2"/>
        </w:numPr>
        <w:spacing w:after="0" w:line="276" w:lineRule="auto"/>
        <w:ind w:left="357"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entre los requisitos para realizar la pasantía, el Artículo 5 de la misma norma solicita presentar el acuerdo de voluntades, convenio o contrato debidamente avalado por la Unidad de Extensión de la Facultad.</w:t>
      </w:r>
    </w:p>
    <w:p w:rsidR="00000000" w:rsidDel="00000000" w:rsidP="00000000" w:rsidRDefault="00000000" w:rsidRPr="00000000" w14:paraId="0000000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6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base en lo anterior las partes acuerdan: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PRIMERO: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Aceptar la realización de una pasantía por parte del (de la)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identificado (a) con cedula No ………………………..y código………………….. del Proyecto Curricular …………………………………………… de la Facultad de Artes ASAB – Universidad Distrital Francisco José de Caldas, …….(entidad o empresa).</w:t>
      </w:r>
    </w:p>
    <w:p w:rsidR="00000000" w:rsidDel="00000000" w:rsidP="00000000" w:rsidRDefault="00000000" w:rsidRPr="00000000" w14:paraId="0000000D">
      <w:pPr>
        <w:spacing w:after="12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SEGUNDO:</w:t>
      </w:r>
      <w:r w:rsidDel="00000000" w:rsidR="00000000" w:rsidRPr="00000000">
        <w:rPr>
          <w:rFonts w:ascii="Times New Roman" w:cs="Times New Roman" w:eastAsia="Times New Roman" w:hAnsi="Times New Roman"/>
          <w:sz w:val="24"/>
          <w:szCs w:val="24"/>
          <w:rtl w:val="0"/>
        </w:rPr>
        <w:t xml:space="preserve"> Obligaciones de (entidad o empresa)</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Recibir en calidad de pasante a ………….(nombre), estudiante del Proyecto Curricular ………………….. de la Facultad de Artes ASAB de la Universidad Distrital Francisco José de Caldas, con el fin de realizar su proyecto de grado en la modalidad de PASANTÍA, aprobado por el Programa, y titulado: ……………………. . el estudiante realizará las siguientes actividades:  ……………………Relacionar las actividades </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Entregar los documentos que certifiquen la existencia, reconocimiento o que está legalmente constituida. </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la afiliación y pago de aportes al Sistema General de Riesgos Laborales de la pasante, de acuerdo a lo dispuesto en el Decreto 055 del 14 de enero de 2015 art. 2 literal d) expedido por el Ministerio de Salud y Protección Social, que reglamentó la afiliación de estudiantes al Sistema General de Riesgos Laborales.</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pasantía se inicia una vez se afilie a la estudiante al Sistema General de Riesgos Laborales.</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1e1f"/>
          <w:sz w:val="24"/>
          <w:szCs w:val="24"/>
          <w:u w:val="none"/>
          <w:shd w:fill="auto" w:val="clear"/>
          <w:vertAlign w:val="baseline"/>
          <w:rtl w:val="0"/>
        </w:rPr>
        <w:t xml:space="preserve">Designar a un profesional responsable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la pasantía. La ..entidad o empresa ….designa a ………………………identificado (a) con  c.c…………………………., aprobado por el Proyecto Curricular ……………….., quien deberá desarrollar el acompañamiento a la estudiante y el seguimiento académico respectivo, de acuerdo a lo dispuesto en el Acuerdo 038 de 2015 expedido por el Consejo Superior Universitario.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Brindar a la estudiante las condiciones necesarias para que realice de manera adecuada las actividades relacionadas con su trabajo de grado en modalidad pasantía y de manera virtual.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Posibilitar el desarrollo de mínimo 384 horas dedicadas a la pasantía durante un plazo máximo de seis (6) meses, iniciando una vez se afilie a la estudiante a la ARL.</w:t>
      </w:r>
    </w:p>
    <w:p w:rsidR="00000000" w:rsidDel="00000000" w:rsidP="00000000" w:rsidRDefault="00000000" w:rsidRPr="00000000" w14:paraId="00000017">
      <w:pP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TERCERO:</w:t>
      </w:r>
      <w:r w:rsidDel="00000000" w:rsidR="00000000" w:rsidRPr="00000000">
        <w:rPr>
          <w:rFonts w:ascii="Times New Roman" w:cs="Times New Roman" w:eastAsia="Times New Roman" w:hAnsi="Times New Roman"/>
          <w:sz w:val="24"/>
          <w:szCs w:val="24"/>
          <w:rtl w:val="0"/>
        </w:rPr>
        <w:t xml:space="preserve"> Obligaciones de </w:t>
      </w:r>
      <w:r w:rsidDel="00000000" w:rsidR="00000000" w:rsidRPr="00000000">
        <w:rPr>
          <w:rFonts w:ascii="Times New Roman" w:cs="Times New Roman" w:eastAsia="Times New Roman" w:hAnsi="Times New Roman"/>
          <w:b w:val="1"/>
          <w:sz w:val="24"/>
          <w:szCs w:val="24"/>
          <w:rtl w:val="0"/>
        </w:rPr>
        <w:t xml:space="preserve">LA UNIVERSIDAD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numPr>
          <w:ilvl w:val="0"/>
          <w:numId w:val="1"/>
        </w:numPr>
        <w:spacing w:after="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Adoptar los mecanismos necesarios para que la pasante cumpla con los reglamentos de las instituciones y con las condiciones académicas de la pasantía.</w:t>
      </w:r>
    </w:p>
    <w:p w:rsidR="00000000" w:rsidDel="00000000" w:rsidP="00000000" w:rsidRDefault="00000000" w:rsidRPr="00000000" w14:paraId="00000019">
      <w:pPr>
        <w:numPr>
          <w:ilvl w:val="0"/>
          <w:numId w:val="1"/>
        </w:numPr>
        <w:spacing w:after="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Responder a los requerimientos de la …(entidad o empresa)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 la que se suscribe el presente acuerdo. </w:t>
      </w:r>
    </w:p>
    <w:p w:rsidR="00000000" w:rsidDel="00000000" w:rsidP="00000000" w:rsidRDefault="00000000" w:rsidRPr="00000000" w14:paraId="0000001A">
      <w:pPr>
        <w:numPr>
          <w:ilvl w:val="0"/>
          <w:numId w:val="1"/>
        </w:numPr>
        <w:spacing w:after="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Supervisar por intermedio de la directora del proyecto de grado, que la…(entidad o empresa),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cumpla con los compromisos adquiridos y en especial que las actividades realizadas por la pasante correspondan a las mencionadas en el presente acuerdo y su proyecto de grado,. </w:t>
      </w:r>
    </w:p>
    <w:p w:rsidR="00000000" w:rsidDel="00000000" w:rsidP="00000000" w:rsidRDefault="00000000" w:rsidRPr="00000000" w14:paraId="0000001B">
      <w:pPr>
        <w:numPr>
          <w:ilvl w:val="0"/>
          <w:numId w:val="1"/>
        </w:numPr>
        <w:spacing w:after="12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Proyecto Curricular ……………………., designa 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como docente director (a) del Proyecto de Grado del (de la ) estudiante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quien debe cumplir con el respectivo seguimiento académico junto con …………………… profesional designado por ..(entidad o empresa)…., para el respectivo acompañamiento.   </w:t>
      </w:r>
    </w:p>
    <w:p w:rsidR="00000000" w:rsidDel="00000000" w:rsidP="00000000" w:rsidRDefault="00000000" w:rsidRPr="00000000" w14:paraId="0000001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CUARTO: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LAS PARTES</w:t>
      </w:r>
      <w:r w:rsidDel="00000000" w:rsidR="00000000" w:rsidRPr="00000000">
        <w:rPr>
          <w:rFonts w:ascii="Times New Roman" w:cs="Times New Roman" w:eastAsia="Times New Roman" w:hAnsi="Times New Roman"/>
          <w:sz w:val="24"/>
          <w:szCs w:val="24"/>
          <w:rtl w:val="0"/>
        </w:rPr>
        <w:t xml:space="preserve"> quedarán sujetas por el presente acuerdo a las normas internas de la Universidad, especialmente las establecidas en el Acuerdo  038 de  julio de 2015 del Consejo Superior Universitario, por medio del cual se reglamenta el trabajo de grado para los estudiantes de pregrado de la Universidad Distrital Francisco José de Caldas.</w:t>
      </w:r>
    </w:p>
    <w:p w:rsidR="00000000" w:rsidDel="00000000" w:rsidP="00000000" w:rsidRDefault="00000000" w:rsidRPr="00000000" w14:paraId="0000001D">
      <w:pPr>
        <w:spacing w:after="20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QUINTO: VIGENCIA Y DURACIÓN: </w:t>
      </w:r>
      <w:r w:rsidDel="00000000" w:rsidR="00000000" w:rsidRPr="00000000">
        <w:rPr>
          <w:rFonts w:ascii="Times New Roman" w:cs="Times New Roman" w:eastAsia="Times New Roman" w:hAnsi="Times New Roman"/>
          <w:sz w:val="24"/>
          <w:szCs w:val="24"/>
          <w:rtl w:val="0"/>
        </w:rPr>
        <w:t xml:space="preserve">El presente acuerdo rige únicamente durante el tiempo de la pasantía del ( de la)  estudiante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 una vez se hayan cumplido todos los compromisos aquí estipulados y los previstos en el acuerdo 038 de 2015 –CSU- relacionado con informes y evaluaciones. </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todos los efectos del presente Acuerdo de Voluntades, las partes acuerdan como domicilio contractual Bogotá D.C.  </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vez leído y aprobado se firma en Bogotá D.C. a los veintiocho (22) días del mes de mayo de dos mil veinte (2020), en dos copias originales. </w:t>
      </w:r>
    </w:p>
    <w:p w:rsidR="00000000" w:rsidDel="00000000" w:rsidP="00000000" w:rsidRDefault="00000000" w:rsidRPr="00000000" w14:paraId="00000022">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   </w:t>
        <w:tab/>
        <w:t xml:space="preserve">        …………………………………………………………</w:t>
      </w:r>
    </w:p>
    <w:p w:rsidR="00000000" w:rsidDel="00000000" w:rsidP="00000000" w:rsidRDefault="00000000" w:rsidRPr="00000000" w14:paraId="00000024">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Decano (a)  Facultad de Artes ASAB</w:t>
      </w:r>
      <w:r w:rsidDel="00000000" w:rsidR="00000000" w:rsidRPr="00000000">
        <w:rPr>
          <w:rFonts w:ascii="Times New Roman" w:cs="Times New Roman" w:eastAsia="Times New Roman" w:hAnsi="Times New Roman"/>
          <w:b w:val="1"/>
          <w:sz w:val="24"/>
          <w:szCs w:val="24"/>
          <w:rtl w:val="0"/>
        </w:rPr>
        <w:tab/>
        <w:t xml:space="preserve">           </w:t>
        <w:tab/>
      </w:r>
      <w:r w:rsidDel="00000000" w:rsidR="00000000" w:rsidRPr="00000000">
        <w:rPr>
          <w:rFonts w:ascii="Times New Roman" w:cs="Times New Roman" w:eastAsia="Times New Roman" w:hAnsi="Times New Roman"/>
          <w:sz w:val="24"/>
          <w:szCs w:val="24"/>
          <w:rtl w:val="0"/>
        </w:rPr>
        <w:t xml:space="preserve">Representante legal  </w:t>
      </w:r>
      <w:r w:rsidDel="00000000" w:rsidR="00000000" w:rsidRPr="00000000">
        <w:rPr>
          <w:rtl w:val="0"/>
        </w:rPr>
      </w:r>
    </w:p>
    <w:p w:rsidR="00000000" w:rsidDel="00000000" w:rsidP="00000000" w:rsidRDefault="00000000" w:rsidRPr="00000000" w14:paraId="0000002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tab/>
      </w:r>
      <w:r w:rsidDel="00000000" w:rsidR="00000000" w:rsidRPr="00000000">
        <w:rPr>
          <w:rFonts w:ascii="Times New Roman" w:cs="Times New Roman" w:eastAsia="Times New Roman" w:hAnsi="Times New Roman"/>
          <w:sz w:val="24"/>
          <w:szCs w:val="24"/>
          <w:rtl w:val="0"/>
        </w:rPr>
        <w:t xml:space="preserve">Entidad o empresa</w:t>
      </w:r>
    </w:p>
    <w:p w:rsidR="00000000" w:rsidDel="00000000" w:rsidP="00000000" w:rsidRDefault="00000000" w:rsidRPr="00000000" w14:paraId="00000026">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2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Estudiante</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bl>
      <w:tblPr>
        <w:tblStyle w:val="Table1"/>
        <w:tblW w:w="946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2665"/>
        <w:gridCol w:w="3118"/>
        <w:gridCol w:w="2264"/>
        <w:tblGridChange w:id="0">
          <w:tblGrid>
            <w:gridCol w:w="1418"/>
            <w:gridCol w:w="2665"/>
            <w:gridCol w:w="3118"/>
            <w:gridCol w:w="2264"/>
          </w:tblGrid>
        </w:tblGridChange>
      </w:tblGrid>
      <w:tr>
        <w:trPr>
          <w:trHeight w:val="216"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40" w:lineRule="auto"/>
              <w:jc w:val="center"/>
              <w:rPr>
                <w:rFonts w:ascii="Times New Roman" w:cs="Times New Roman" w:eastAsia="Times New Roman" w:hAnsi="Times New Roman"/>
                <w:b w:val="1"/>
                <w:i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40" w:lineRule="auto"/>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FUNCIONARIO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40" w:lineRule="auto"/>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CARGO-DEPENDENCIA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240" w:lineRule="auto"/>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FIRMA</w:t>
            </w:r>
          </w:p>
        </w:tc>
      </w:tr>
      <w:tr>
        <w:trPr>
          <w:trHeight w:val="318"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Proyectó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24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Unidad de Extensión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trHeight w:val="42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Revisó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4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Abogada Facultad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240" w:lineRule="auto"/>
              <w:jc w:val="center"/>
              <w:rPr>
                <w:rFonts w:ascii="Times New Roman" w:cs="Times New Roman" w:eastAsia="Times New Roman" w:hAnsi="Times New Roman"/>
                <w:color w:val="000000"/>
              </w:rPr>
            </w:pPr>
            <w:r w:rsidDel="00000000" w:rsidR="00000000" w:rsidRPr="00000000">
              <w:rPr>
                <w:rtl w:val="0"/>
              </w:rPr>
            </w:r>
          </w:p>
        </w:tc>
      </w:tr>
      <w:tr>
        <w:trPr>
          <w:trHeight w:val="411"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Aprobado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after="0" w:line="240" w:lineRule="auto"/>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Coordinadora Unidad Extensión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240" w:lineRule="auto"/>
              <w:jc w:val="cente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3A">
      <w:pPr>
        <w:tabs>
          <w:tab w:val="left" w:pos="6015"/>
        </w:tabs>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drawing>
        <wp:inline distB="0" distT="0" distL="0" distR="0">
          <wp:extent cx="762483" cy="751228"/>
          <wp:effectExtent b="0" l="0" r="0" t="0"/>
          <wp:docPr descr="D:\DOCUMENTOS ABOGADA\2018 UNIVERSIDAD DISTRITAL\FORMATOS DOCUMENTOS LOGOS\LogoUDNegro.png" id="2" name="image1.png"/>
          <a:graphic>
            <a:graphicData uri="http://schemas.openxmlformats.org/drawingml/2006/picture">
              <pic:pic>
                <pic:nvPicPr>
                  <pic:cNvPr descr="D:\DOCUMENTOS ABOGADA\2018 UNIVERSIDAD DISTRITAL\FORMATOS DOCUMENTOS LOGOS\LogoUDNegro.png" id="0" name="image1.png"/>
                  <pic:cNvPicPr preferRelativeResize="0"/>
                </pic:nvPicPr>
                <pic:blipFill>
                  <a:blip r:embed="rId1"/>
                  <a:srcRect b="0" l="0" r="0" t="0"/>
                  <a:stretch>
                    <a:fillRect/>
                  </a:stretch>
                </pic:blipFill>
                <pic:spPr>
                  <a:xfrm>
                    <a:off x="0" y="0"/>
                    <a:ext cx="762483" cy="751228"/>
                  </a:xfrm>
                  <a:prstGeom prst="rect"/>
                  <a:ln/>
                </pic:spPr>
              </pic:pic>
            </a:graphicData>
          </a:graphic>
        </wp:inline>
      </w:drawing>
    </w:r>
    <w:r w:rsidDel="00000000" w:rsidR="00000000" w:rsidRPr="00000000">
      <w:rPr>
        <w:rtl w:val="0"/>
      </w:rPr>
      <w:t xml:space="preserve">                                                                                          Logo de la entidad o empresa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D65C7"/>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007A1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07A1D"/>
  </w:style>
  <w:style w:type="paragraph" w:styleId="Piedepgina">
    <w:name w:val="footer"/>
    <w:basedOn w:val="Normal"/>
    <w:link w:val="PiedepginaCar"/>
    <w:uiPriority w:val="99"/>
    <w:unhideWhenUsed w:val="1"/>
    <w:rsid w:val="00007A1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07A1D"/>
  </w:style>
  <w:style w:type="paragraph" w:styleId="Prrafodelista">
    <w:name w:val="List Paragraph"/>
    <w:basedOn w:val="Normal"/>
    <w:uiPriority w:val="34"/>
    <w:qFormat w:val="1"/>
    <w:rsid w:val="00032FDE"/>
    <w:pPr>
      <w:ind w:left="720"/>
      <w:contextualSpacing w:val="1"/>
    </w:pPr>
  </w:style>
  <w:style w:type="paragraph" w:styleId="NormalWeb">
    <w:name w:val="Normal (Web)"/>
    <w:basedOn w:val="Normal"/>
    <w:uiPriority w:val="99"/>
    <w:unhideWhenUsed w:val="1"/>
    <w:rsid w:val="00393C85"/>
    <w:pPr>
      <w:spacing w:after="100" w:afterAutospacing="1" w:before="100" w:beforeAutospacing="1" w:line="240" w:lineRule="auto"/>
    </w:pPr>
    <w:rPr>
      <w:rFonts w:ascii="Times New Roman" w:cs="Times New Roman" w:eastAsia="Times New Roman" w:hAnsi="Times New Roman"/>
      <w:sz w:val="24"/>
      <w:szCs w:val="24"/>
      <w:lang w:eastAsia="es-ES_tradnl"/>
    </w:rPr>
  </w:style>
  <w:style w:type="table" w:styleId="Tablaconcuadrcula">
    <w:name w:val="Table Grid"/>
    <w:basedOn w:val="Tablanormal"/>
    <w:uiPriority w:val="39"/>
    <w:rsid w:val="00D005E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link w:val="TextodegloboCar"/>
    <w:uiPriority w:val="99"/>
    <w:semiHidden w:val="1"/>
    <w:unhideWhenUsed w:val="1"/>
    <w:rsid w:val="009344D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344D7"/>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lVw0TvR1ypnP1Hb5VD/MnaIdw==">AMUW2mVHCQBmk1qBFc+ASERGZJKRpQe6l4b8GH6vxg1r5HN8FjfKGv8n4OffcqLjl0fpy9iiPc3/0YycTPYPVcF0qPPPnkDRlOchX3ksthd50WogyVXLiQo=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2020-10-21T01:11:00Z</dcterms:created>
  <dc:creator>FACARTES</dc:creator>
</cp:coreProperties>
</file>