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582"/>
      </w:tblGrid>
      <w:tr w:rsidR="006069CD" w:rsidRPr="003C0F62" w14:paraId="72FE6AE8" w14:textId="77777777" w:rsidTr="006069CD">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1F9676C1" w14:textId="17EB00A5" w:rsidR="00470602" w:rsidRPr="003C0F62" w:rsidRDefault="000D6A26" w:rsidP="003D44FD">
            <w:pPr>
              <w:rPr>
                <w:rFonts w:ascii="Arial" w:hAnsi="Arial" w:cs="Arial"/>
                <w:b/>
                <w:sz w:val="22"/>
                <w:szCs w:val="22"/>
              </w:rPr>
            </w:pPr>
            <w:bookmarkStart w:id="0" w:name="_GoBack"/>
            <w:bookmarkEnd w:id="0"/>
            <w:r>
              <w:rPr>
                <w:rFonts w:ascii="Arial" w:hAnsi="Arial" w:cs="Arial"/>
                <w:noProof/>
                <w:sz w:val="22"/>
                <w:szCs w:val="22"/>
                <w:lang w:val="en-US" w:eastAsia="en-US"/>
              </w:rPr>
              <w:drawing>
                <wp:anchor distT="0" distB="0" distL="114300" distR="114300" simplePos="0" relativeHeight="251671552" behindDoc="0" locked="0" layoutInCell="1" allowOverlap="1" wp14:anchorId="44145436" wp14:editId="2BCDF98A">
                  <wp:simplePos x="0" y="0"/>
                  <wp:positionH relativeFrom="column">
                    <wp:posOffset>59690</wp:posOffset>
                  </wp:positionH>
                  <wp:positionV relativeFrom="paragraph">
                    <wp:posOffset>29845</wp:posOffset>
                  </wp:positionV>
                  <wp:extent cx="730885" cy="943610"/>
                  <wp:effectExtent l="0" t="0" r="0" b="889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885" cy="943610"/>
                          </a:xfrm>
                          <a:prstGeom prst="rect">
                            <a:avLst/>
                          </a:prstGeom>
                          <a:noFill/>
                        </pic:spPr>
                      </pic:pic>
                    </a:graphicData>
                  </a:graphic>
                  <wp14:sizeRelH relativeFrom="page">
                    <wp14:pctWidth>0</wp14:pctWidth>
                  </wp14:sizeRelH>
                  <wp14:sizeRelV relativeFrom="page">
                    <wp14:pctHeight>0</wp14:pctHeight>
                  </wp14:sizeRelV>
                </wp:anchor>
              </w:drawing>
            </w:r>
            <w:r w:rsidR="00470602" w:rsidRPr="003C0F62">
              <w:rPr>
                <w:rFonts w:ascii="Arial" w:hAnsi="Arial" w:cs="Arial"/>
                <w:bCs/>
                <w:sz w:val="22"/>
                <w:szCs w:val="22"/>
              </w:rPr>
              <w:br w:type="page"/>
            </w:r>
          </w:p>
        </w:tc>
        <w:tc>
          <w:tcPr>
            <w:tcW w:w="7582" w:type="dxa"/>
            <w:tcBorders>
              <w:top w:val="single" w:sz="4" w:space="0" w:color="auto"/>
              <w:left w:val="single" w:sz="4" w:space="0" w:color="auto"/>
              <w:bottom w:val="single" w:sz="4" w:space="0" w:color="auto"/>
              <w:right w:val="single" w:sz="4" w:space="0" w:color="auto"/>
            </w:tcBorders>
            <w:vAlign w:val="center"/>
          </w:tcPr>
          <w:p w14:paraId="4BF1C8C8" w14:textId="77777777" w:rsidR="00470602" w:rsidRPr="003C0F62" w:rsidRDefault="00470602" w:rsidP="003D44FD">
            <w:pPr>
              <w:pStyle w:val="Ttulo1"/>
              <w:tabs>
                <w:tab w:val="clear" w:pos="432"/>
              </w:tabs>
              <w:ind w:left="0" w:firstLine="0"/>
              <w:jc w:val="center"/>
              <w:rPr>
                <w:rFonts w:cs="Arial"/>
                <w:sz w:val="22"/>
                <w:szCs w:val="22"/>
              </w:rPr>
            </w:pPr>
            <w:r w:rsidRPr="003C0F62">
              <w:rPr>
                <w:rFonts w:cs="Arial"/>
                <w:sz w:val="22"/>
                <w:szCs w:val="22"/>
              </w:rPr>
              <w:t>UNIVERSIDAD DISTRITAL FRANCISCO JOSÉ DE CALDAS</w:t>
            </w:r>
          </w:p>
          <w:p w14:paraId="15B07F4B" w14:textId="77777777" w:rsidR="00470602" w:rsidRPr="003C0F62" w:rsidRDefault="00470602" w:rsidP="003D44FD">
            <w:pPr>
              <w:pStyle w:val="Ttulo2"/>
              <w:tabs>
                <w:tab w:val="clear" w:pos="576"/>
              </w:tabs>
              <w:ind w:left="0" w:firstLine="0"/>
              <w:jc w:val="center"/>
              <w:rPr>
                <w:rFonts w:cs="Arial"/>
                <w:sz w:val="22"/>
                <w:szCs w:val="22"/>
              </w:rPr>
            </w:pPr>
            <w:r w:rsidRPr="003C0F62">
              <w:rPr>
                <w:rFonts w:cs="Arial"/>
                <w:sz w:val="22"/>
                <w:szCs w:val="22"/>
              </w:rPr>
              <w:t>FACULTAD de artes-asab</w:t>
            </w:r>
          </w:p>
          <w:p w14:paraId="2F102388" w14:textId="77777777" w:rsidR="00470602" w:rsidRPr="003C0F62" w:rsidRDefault="00470602" w:rsidP="003D44FD">
            <w:pPr>
              <w:jc w:val="center"/>
              <w:rPr>
                <w:rFonts w:ascii="Arial" w:hAnsi="Arial" w:cs="Arial"/>
                <w:sz w:val="22"/>
                <w:szCs w:val="22"/>
                <w:lang w:val="es-ES_tradnl" w:eastAsia="es-MX"/>
              </w:rPr>
            </w:pPr>
            <w:r w:rsidRPr="003C0F62">
              <w:rPr>
                <w:rFonts w:ascii="Arial" w:hAnsi="Arial" w:cs="Arial"/>
                <w:b/>
                <w:sz w:val="22"/>
                <w:szCs w:val="22"/>
              </w:rPr>
              <w:t>PROYECTO CURRICULAR DE ARTES ESCÉNICAS</w:t>
            </w:r>
          </w:p>
          <w:p w14:paraId="192FF698" w14:textId="77777777" w:rsidR="00470602" w:rsidRPr="003C0F62" w:rsidRDefault="00470602" w:rsidP="003D44FD">
            <w:pPr>
              <w:jc w:val="center"/>
              <w:rPr>
                <w:rFonts w:ascii="Arial" w:hAnsi="Arial" w:cs="Arial"/>
                <w:w w:val="200"/>
                <w:sz w:val="22"/>
                <w:szCs w:val="22"/>
              </w:rPr>
            </w:pPr>
          </w:p>
          <w:p w14:paraId="31646188" w14:textId="75464B97" w:rsidR="00470602" w:rsidRPr="003C0F62" w:rsidRDefault="00470602" w:rsidP="00470602">
            <w:pPr>
              <w:jc w:val="center"/>
              <w:rPr>
                <w:rFonts w:ascii="Arial" w:hAnsi="Arial" w:cs="Arial"/>
                <w:sz w:val="22"/>
                <w:szCs w:val="22"/>
              </w:rPr>
            </w:pPr>
            <w:r w:rsidRPr="003C0F62">
              <w:rPr>
                <w:rFonts w:ascii="Arial" w:hAnsi="Arial" w:cs="Arial"/>
                <w:w w:val="200"/>
                <w:sz w:val="22"/>
                <w:szCs w:val="22"/>
              </w:rPr>
              <w:t>SYLLABUS</w:t>
            </w:r>
          </w:p>
        </w:tc>
      </w:tr>
      <w:tr w:rsidR="006069CD" w:rsidRPr="003C0F62" w14:paraId="4372D8CD" w14:textId="77777777" w:rsidTr="006069CD">
        <w:trPr>
          <w:trHeight w:val="647"/>
        </w:trPr>
        <w:tc>
          <w:tcPr>
            <w:tcW w:w="9142"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5583195" w14:textId="77777777" w:rsidR="003D44FD" w:rsidRPr="003C0F62" w:rsidRDefault="003D44FD" w:rsidP="003D44FD">
            <w:pPr>
              <w:pStyle w:val="Prrafodelista"/>
              <w:numPr>
                <w:ilvl w:val="0"/>
                <w:numId w:val="8"/>
              </w:numPr>
              <w:spacing w:line="360" w:lineRule="auto"/>
              <w:rPr>
                <w:rFonts w:ascii="Arial" w:hAnsi="Arial" w:cs="Arial"/>
                <w:b/>
                <w:sz w:val="22"/>
                <w:szCs w:val="22"/>
              </w:rPr>
            </w:pPr>
            <w:r w:rsidRPr="003C0F62">
              <w:rPr>
                <w:rFonts w:ascii="Arial" w:hAnsi="Arial" w:cs="Arial"/>
                <w:b/>
                <w:sz w:val="22"/>
                <w:szCs w:val="22"/>
              </w:rPr>
              <w:t>IDENTIFICACIÓN DEL ESPACIO ACADÉMICO</w:t>
            </w:r>
          </w:p>
        </w:tc>
      </w:tr>
      <w:tr w:rsidR="006069CD" w:rsidRPr="003C0F62" w14:paraId="5DE546D0" w14:textId="77777777" w:rsidTr="006069CD">
        <w:trPr>
          <w:trHeight w:val="647"/>
        </w:trPr>
        <w:tc>
          <w:tcPr>
            <w:tcW w:w="9142" w:type="dxa"/>
            <w:gridSpan w:val="2"/>
            <w:tcBorders>
              <w:left w:val="single" w:sz="4" w:space="0" w:color="auto"/>
              <w:bottom w:val="single" w:sz="4" w:space="0" w:color="auto"/>
              <w:right w:val="single" w:sz="4" w:space="0" w:color="auto"/>
            </w:tcBorders>
            <w:vAlign w:val="center"/>
          </w:tcPr>
          <w:p w14:paraId="22C392D2" w14:textId="77777777" w:rsidR="000D6A26" w:rsidRDefault="001419F4" w:rsidP="001419F4">
            <w:pPr>
              <w:spacing w:line="360" w:lineRule="auto"/>
              <w:rPr>
                <w:rFonts w:ascii="Arial" w:hAnsi="Arial" w:cs="Arial"/>
                <w:b/>
                <w:sz w:val="22"/>
                <w:szCs w:val="22"/>
              </w:rPr>
            </w:pPr>
            <w:r w:rsidRPr="003C0F62">
              <w:rPr>
                <w:rFonts w:ascii="Arial" w:hAnsi="Arial" w:cs="Arial"/>
                <w:b/>
                <w:sz w:val="22"/>
                <w:szCs w:val="22"/>
              </w:rPr>
              <w:t xml:space="preserve">    </w:t>
            </w:r>
          </w:p>
          <w:p w14:paraId="29EBB875" w14:textId="585E90FF" w:rsidR="000D6A26" w:rsidRDefault="000D6A26" w:rsidP="000D6A26">
            <w:pPr>
              <w:spacing w:line="360" w:lineRule="auto"/>
              <w:ind w:left="142" w:firstLine="142"/>
              <w:rPr>
                <w:rFonts w:ascii="Arial" w:hAnsi="Arial" w:cs="Arial"/>
                <w:b/>
                <w:sz w:val="22"/>
                <w:szCs w:val="22"/>
              </w:rPr>
            </w:pPr>
            <w:r w:rsidRPr="009652FC">
              <w:rPr>
                <w:rFonts w:ascii="Arial" w:hAnsi="Arial" w:cs="Arial"/>
                <w:b/>
                <w:sz w:val="22"/>
                <w:szCs w:val="22"/>
              </w:rPr>
              <w:t>PLAN DE ESTUDIOS EN CRÉDITOS NÚMERO</w:t>
            </w:r>
            <w:r>
              <w:rPr>
                <w:rFonts w:ascii="Arial" w:hAnsi="Arial" w:cs="Arial"/>
                <w:b/>
                <w:sz w:val="22"/>
                <w:szCs w:val="22"/>
              </w:rPr>
              <w:t>:</w:t>
            </w:r>
            <w:r w:rsidR="00FE1DB1">
              <w:rPr>
                <w:rFonts w:ascii="Arial" w:hAnsi="Arial" w:cs="Arial"/>
                <w:b/>
                <w:sz w:val="22"/>
                <w:szCs w:val="22"/>
              </w:rPr>
              <w:t xml:space="preserve"> 318</w:t>
            </w:r>
          </w:p>
          <w:p w14:paraId="58001373" w14:textId="43E45708" w:rsidR="003D44FD" w:rsidRPr="003C0F62" w:rsidRDefault="003D44FD" w:rsidP="000D6A26">
            <w:pPr>
              <w:spacing w:line="360" w:lineRule="auto"/>
              <w:ind w:left="284"/>
              <w:rPr>
                <w:rFonts w:ascii="Arial" w:hAnsi="Arial" w:cs="Arial"/>
                <w:b/>
                <w:sz w:val="22"/>
                <w:szCs w:val="22"/>
              </w:rPr>
            </w:pPr>
            <w:r w:rsidRPr="003C0F62">
              <w:rPr>
                <w:rFonts w:ascii="Arial" w:hAnsi="Arial" w:cs="Arial"/>
                <w:b/>
                <w:sz w:val="22"/>
                <w:szCs w:val="22"/>
              </w:rPr>
              <w:t xml:space="preserve">Asignatura     </w:t>
            </w:r>
            <w:r w:rsidR="00B03537" w:rsidRPr="003C0F62">
              <w:rPr>
                <w:rFonts w:ascii="Arial" w:hAnsi="Arial" w:cs="Arial"/>
                <w:b/>
                <w:sz w:val="22"/>
                <w:szCs w:val="22"/>
              </w:rPr>
              <w:t>X</w:t>
            </w:r>
            <w:r w:rsidRPr="003C0F62">
              <w:rPr>
                <w:rFonts w:ascii="Arial" w:hAnsi="Arial" w:cs="Arial"/>
                <w:b/>
                <w:sz w:val="22"/>
                <w:szCs w:val="22"/>
              </w:rPr>
              <w:t xml:space="preserve">                                   Cátedra                                Grupo de Trabajo </w:t>
            </w:r>
          </w:p>
          <w:p w14:paraId="15F705FC" w14:textId="22210CB0" w:rsidR="003D44FD" w:rsidRPr="003C0F62" w:rsidRDefault="003D44FD" w:rsidP="008D5443">
            <w:pPr>
              <w:spacing w:line="360" w:lineRule="auto"/>
              <w:rPr>
                <w:rFonts w:ascii="Arial" w:hAnsi="Arial" w:cs="Arial"/>
                <w:b/>
                <w:sz w:val="22"/>
                <w:szCs w:val="22"/>
              </w:rPr>
            </w:pPr>
            <w:r w:rsidRPr="003C0F62">
              <w:rPr>
                <w:rFonts w:ascii="Arial" w:hAnsi="Arial" w:cs="Arial"/>
                <w:b/>
                <w:sz w:val="22"/>
                <w:szCs w:val="22"/>
              </w:rPr>
              <w:t xml:space="preserve">    NOMBRE: </w:t>
            </w:r>
            <w:r w:rsidR="008D5443" w:rsidRPr="003C0F62">
              <w:rPr>
                <w:rFonts w:ascii="Arial" w:hAnsi="Arial" w:cs="Arial"/>
                <w:b/>
                <w:sz w:val="22"/>
                <w:szCs w:val="22"/>
              </w:rPr>
              <w:t>A</w:t>
            </w:r>
            <w:r w:rsidR="000D6A26">
              <w:rPr>
                <w:rFonts w:ascii="Arial" w:hAnsi="Arial" w:cs="Arial"/>
                <w:b/>
                <w:sz w:val="22"/>
                <w:szCs w:val="22"/>
              </w:rPr>
              <w:t xml:space="preserve">ctuación 4   </w:t>
            </w:r>
            <w:r w:rsidRPr="003C0F62">
              <w:rPr>
                <w:rFonts w:ascii="Arial" w:hAnsi="Arial" w:cs="Arial"/>
                <w:b/>
                <w:sz w:val="22"/>
                <w:szCs w:val="22"/>
              </w:rPr>
              <w:t xml:space="preserve">    </w:t>
            </w:r>
            <w:r w:rsidR="008D5443" w:rsidRPr="003C0F62">
              <w:rPr>
                <w:rFonts w:ascii="Arial" w:hAnsi="Arial" w:cs="Arial"/>
                <w:b/>
                <w:sz w:val="22"/>
                <w:szCs w:val="22"/>
              </w:rPr>
              <w:t xml:space="preserve">  </w:t>
            </w:r>
            <w:r w:rsidR="003416AC" w:rsidRPr="003C0F62">
              <w:rPr>
                <w:rFonts w:ascii="Arial" w:hAnsi="Arial" w:cs="Arial"/>
                <w:b/>
                <w:sz w:val="22"/>
                <w:szCs w:val="22"/>
              </w:rPr>
              <w:t xml:space="preserve">             </w:t>
            </w:r>
            <w:r w:rsidRPr="003C0F62">
              <w:rPr>
                <w:rFonts w:ascii="Arial" w:hAnsi="Arial" w:cs="Arial"/>
                <w:b/>
                <w:sz w:val="22"/>
                <w:szCs w:val="22"/>
              </w:rPr>
              <w:t>CÓDIGO:</w:t>
            </w:r>
            <w:r w:rsidR="00FE1DB1">
              <w:rPr>
                <w:rFonts w:ascii="Arial" w:hAnsi="Arial" w:cs="Arial"/>
                <w:b/>
                <w:sz w:val="22"/>
                <w:szCs w:val="22"/>
              </w:rPr>
              <w:t xml:space="preserve"> 24211</w:t>
            </w:r>
            <w:r w:rsidR="0044490F" w:rsidRPr="003C0F62">
              <w:rPr>
                <w:rFonts w:ascii="Arial" w:hAnsi="Arial" w:cs="Arial"/>
                <w:b/>
                <w:sz w:val="22"/>
                <w:szCs w:val="22"/>
              </w:rPr>
              <w:t xml:space="preserve"> </w:t>
            </w:r>
          </w:p>
          <w:p w14:paraId="40AD5AE8" w14:textId="7F2DF169" w:rsidR="003D44FD" w:rsidRPr="003C0F62" w:rsidRDefault="003D44FD" w:rsidP="008D5443">
            <w:pPr>
              <w:spacing w:line="360" w:lineRule="auto"/>
              <w:rPr>
                <w:rFonts w:ascii="Arial" w:hAnsi="Arial" w:cs="Arial"/>
                <w:b/>
                <w:sz w:val="22"/>
                <w:szCs w:val="22"/>
              </w:rPr>
            </w:pPr>
            <w:r w:rsidRPr="003C0F62">
              <w:rPr>
                <w:rFonts w:ascii="Arial" w:hAnsi="Arial" w:cs="Arial"/>
                <w:b/>
                <w:sz w:val="22"/>
                <w:szCs w:val="22"/>
              </w:rPr>
              <w:t xml:space="preserve">    </w:t>
            </w:r>
            <w:r w:rsidR="0000414E">
              <w:rPr>
                <w:rFonts w:ascii="Arial" w:hAnsi="Arial" w:cs="Arial"/>
                <w:b/>
                <w:sz w:val="22"/>
                <w:szCs w:val="22"/>
              </w:rPr>
              <w:t>NÚCLEO</w:t>
            </w:r>
            <w:r w:rsidRPr="003C0F62">
              <w:rPr>
                <w:rFonts w:ascii="Arial" w:hAnsi="Arial" w:cs="Arial"/>
                <w:b/>
                <w:sz w:val="22"/>
                <w:szCs w:val="22"/>
              </w:rPr>
              <w:t xml:space="preserve">: </w:t>
            </w:r>
            <w:r w:rsidR="0044490F" w:rsidRPr="003C0F62">
              <w:rPr>
                <w:rFonts w:ascii="Arial" w:hAnsi="Arial" w:cs="Arial"/>
                <w:b/>
                <w:sz w:val="22"/>
                <w:szCs w:val="22"/>
              </w:rPr>
              <w:t xml:space="preserve">Formación </w:t>
            </w:r>
            <w:r w:rsidR="00EE5ADF" w:rsidRPr="003C0F62">
              <w:rPr>
                <w:rFonts w:ascii="Arial" w:hAnsi="Arial" w:cs="Arial"/>
                <w:b/>
                <w:sz w:val="22"/>
                <w:szCs w:val="22"/>
              </w:rPr>
              <w:t xml:space="preserve">Básica             </w:t>
            </w:r>
            <w:r w:rsidRPr="003C0F62">
              <w:rPr>
                <w:rFonts w:ascii="Arial" w:hAnsi="Arial" w:cs="Arial"/>
                <w:b/>
                <w:sz w:val="22"/>
                <w:szCs w:val="22"/>
              </w:rPr>
              <w:t>COMPONENTE:</w:t>
            </w:r>
            <w:r w:rsidR="0044490F" w:rsidRPr="003C0F62">
              <w:rPr>
                <w:rFonts w:ascii="Arial" w:hAnsi="Arial" w:cs="Arial"/>
                <w:b/>
                <w:sz w:val="22"/>
                <w:szCs w:val="22"/>
              </w:rPr>
              <w:t xml:space="preserve"> </w:t>
            </w:r>
            <w:r w:rsidR="00EE5ADF" w:rsidRPr="003C0F62">
              <w:rPr>
                <w:rFonts w:ascii="Arial" w:hAnsi="Arial" w:cs="Arial"/>
                <w:b/>
                <w:sz w:val="22"/>
                <w:szCs w:val="22"/>
              </w:rPr>
              <w:t>Fundamentación</w:t>
            </w:r>
          </w:p>
          <w:p w14:paraId="55853F43" w14:textId="665EF4C6" w:rsidR="003D44FD" w:rsidRPr="003C0F62" w:rsidRDefault="003D44FD" w:rsidP="008D5443">
            <w:pPr>
              <w:spacing w:line="360" w:lineRule="auto"/>
              <w:ind w:left="214"/>
              <w:rPr>
                <w:rFonts w:ascii="Arial" w:hAnsi="Arial" w:cs="Arial"/>
                <w:b/>
                <w:sz w:val="22"/>
                <w:szCs w:val="22"/>
              </w:rPr>
            </w:pPr>
            <w:r w:rsidRPr="003C0F62">
              <w:rPr>
                <w:rFonts w:ascii="Arial" w:hAnsi="Arial" w:cs="Arial"/>
                <w:b/>
                <w:sz w:val="22"/>
                <w:szCs w:val="22"/>
              </w:rPr>
              <w:t xml:space="preserve">Nº DE CRÉDITOS: </w:t>
            </w:r>
            <w:r w:rsidR="00E96095" w:rsidRPr="003C0F62">
              <w:rPr>
                <w:rFonts w:ascii="Arial" w:hAnsi="Arial" w:cs="Arial"/>
                <w:b/>
                <w:sz w:val="22"/>
                <w:szCs w:val="22"/>
              </w:rPr>
              <w:t>4</w:t>
            </w:r>
            <w:r w:rsidR="008D5443" w:rsidRPr="003C0F62">
              <w:rPr>
                <w:rFonts w:ascii="Arial" w:hAnsi="Arial" w:cs="Arial"/>
                <w:b/>
                <w:sz w:val="22"/>
                <w:szCs w:val="22"/>
              </w:rPr>
              <w:t xml:space="preserve">                            HTD: </w:t>
            </w:r>
            <w:r w:rsidR="00E96095" w:rsidRPr="003C0F62">
              <w:rPr>
                <w:rFonts w:ascii="Arial" w:hAnsi="Arial" w:cs="Arial"/>
                <w:b/>
                <w:sz w:val="22"/>
                <w:szCs w:val="22"/>
              </w:rPr>
              <w:t>4</w:t>
            </w:r>
            <w:r w:rsidR="008D5443" w:rsidRPr="003C0F62">
              <w:rPr>
                <w:rFonts w:ascii="Arial" w:hAnsi="Arial" w:cs="Arial"/>
                <w:b/>
                <w:sz w:val="22"/>
                <w:szCs w:val="22"/>
              </w:rPr>
              <w:t xml:space="preserve">     HTC:  </w:t>
            </w:r>
            <w:r w:rsidR="00E96095" w:rsidRPr="003C0F62">
              <w:rPr>
                <w:rFonts w:ascii="Arial" w:hAnsi="Arial" w:cs="Arial"/>
                <w:b/>
                <w:sz w:val="22"/>
                <w:szCs w:val="22"/>
              </w:rPr>
              <w:t>4</w:t>
            </w:r>
            <w:r w:rsidR="002E3B4C" w:rsidRPr="003C0F62">
              <w:rPr>
                <w:rFonts w:ascii="Arial" w:hAnsi="Arial" w:cs="Arial"/>
                <w:b/>
                <w:sz w:val="22"/>
                <w:szCs w:val="22"/>
              </w:rPr>
              <w:t xml:space="preserve">   </w:t>
            </w:r>
            <w:r w:rsidRPr="003C0F62">
              <w:rPr>
                <w:rFonts w:ascii="Arial" w:hAnsi="Arial" w:cs="Arial"/>
                <w:b/>
                <w:sz w:val="22"/>
                <w:szCs w:val="22"/>
              </w:rPr>
              <w:t xml:space="preserve"> HTA: </w:t>
            </w:r>
            <w:r w:rsidR="00E96095" w:rsidRPr="003C0F62">
              <w:rPr>
                <w:rFonts w:ascii="Arial" w:hAnsi="Arial" w:cs="Arial"/>
                <w:b/>
                <w:sz w:val="22"/>
                <w:szCs w:val="22"/>
              </w:rPr>
              <w:t>4</w:t>
            </w:r>
          </w:p>
          <w:p w14:paraId="041F3C41" w14:textId="41D9D365" w:rsidR="003F2880" w:rsidRPr="003C0F62" w:rsidRDefault="003D44FD" w:rsidP="008D5443">
            <w:pPr>
              <w:spacing w:line="360" w:lineRule="auto"/>
              <w:ind w:left="214"/>
              <w:rPr>
                <w:rFonts w:ascii="Arial" w:hAnsi="Arial" w:cs="Arial"/>
                <w:b/>
                <w:noProof/>
                <w:sz w:val="22"/>
                <w:szCs w:val="22"/>
              </w:rPr>
            </w:pPr>
            <w:r w:rsidRPr="003C0F62">
              <w:rPr>
                <w:rFonts w:ascii="Arial" w:hAnsi="Arial" w:cs="Arial"/>
                <w:b/>
                <w:sz w:val="22"/>
                <w:szCs w:val="22"/>
              </w:rPr>
              <w:t>Nº  DE ESTUDIANTES</w:t>
            </w:r>
            <w:r w:rsidRPr="003C0F62">
              <w:rPr>
                <w:rFonts w:ascii="Arial" w:hAnsi="Arial" w:cs="Arial"/>
                <w:b/>
                <w:noProof/>
                <w:sz w:val="22"/>
                <w:szCs w:val="22"/>
              </w:rPr>
              <w:t xml:space="preserve"> </w:t>
            </w:r>
            <w:r w:rsidR="00D11DBD" w:rsidRPr="003C0F62">
              <w:rPr>
                <w:rFonts w:ascii="Arial" w:hAnsi="Arial" w:cs="Arial"/>
                <w:b/>
                <w:noProof/>
                <w:sz w:val="22"/>
                <w:szCs w:val="22"/>
              </w:rPr>
              <w:t xml:space="preserve"> 10 a 20</w:t>
            </w:r>
          </w:p>
          <w:p w14:paraId="73D8C407" w14:textId="7B1F960C" w:rsidR="008D5443" w:rsidRPr="003C0F62" w:rsidRDefault="003D44FD" w:rsidP="000F4D66">
            <w:pPr>
              <w:spacing w:line="360" w:lineRule="auto"/>
              <w:ind w:left="214"/>
              <w:rPr>
                <w:rFonts w:ascii="Arial" w:hAnsi="Arial" w:cs="Arial"/>
                <w:b/>
                <w:sz w:val="22"/>
                <w:szCs w:val="22"/>
              </w:rPr>
            </w:pPr>
            <w:r w:rsidRPr="003C0F62">
              <w:rPr>
                <w:rFonts w:ascii="Arial" w:hAnsi="Arial" w:cs="Arial"/>
                <w:b/>
                <w:sz w:val="22"/>
                <w:szCs w:val="22"/>
              </w:rPr>
              <w:t>Obligatorio Básico</w:t>
            </w:r>
            <w:r w:rsidR="00E32DF6" w:rsidRPr="003C0F62">
              <w:rPr>
                <w:rFonts w:ascii="Arial" w:hAnsi="Arial" w:cs="Arial"/>
                <w:b/>
                <w:sz w:val="22"/>
                <w:szCs w:val="22"/>
              </w:rPr>
              <w:t xml:space="preserve"> </w:t>
            </w:r>
            <w:r w:rsidR="004902F3" w:rsidRPr="003C0F62">
              <w:rPr>
                <w:rFonts w:ascii="Arial" w:hAnsi="Arial" w:cs="Arial"/>
                <w:b/>
                <w:sz w:val="22"/>
                <w:szCs w:val="22"/>
              </w:rPr>
              <w:t xml:space="preserve">  </w:t>
            </w:r>
            <w:r w:rsidR="00B03537" w:rsidRPr="003C0F62">
              <w:rPr>
                <w:rFonts w:ascii="Arial" w:hAnsi="Arial" w:cs="Arial"/>
                <w:b/>
                <w:sz w:val="22"/>
                <w:szCs w:val="22"/>
              </w:rPr>
              <w:t>X</w:t>
            </w:r>
            <w:r w:rsidR="004902F3" w:rsidRPr="003C0F62">
              <w:rPr>
                <w:rFonts w:ascii="Arial" w:hAnsi="Arial" w:cs="Arial"/>
                <w:b/>
                <w:sz w:val="22"/>
                <w:szCs w:val="22"/>
              </w:rPr>
              <w:t xml:space="preserve">  </w:t>
            </w:r>
            <w:r w:rsidRPr="003C0F62">
              <w:rPr>
                <w:rFonts w:ascii="Arial" w:hAnsi="Arial" w:cs="Arial"/>
                <w:b/>
                <w:sz w:val="22"/>
                <w:szCs w:val="22"/>
              </w:rPr>
              <w:t xml:space="preserve">   Obligatorio  Complementario</w:t>
            </w:r>
            <w:r w:rsidR="00E32DF6" w:rsidRPr="003C0F62">
              <w:rPr>
                <w:rFonts w:ascii="Arial" w:hAnsi="Arial" w:cs="Arial"/>
                <w:b/>
                <w:sz w:val="22"/>
                <w:szCs w:val="22"/>
              </w:rPr>
              <w:t xml:space="preserve"> </w:t>
            </w:r>
            <w:r w:rsidR="004902F3" w:rsidRPr="003C0F62">
              <w:rPr>
                <w:rFonts w:ascii="Arial" w:hAnsi="Arial" w:cs="Arial"/>
                <w:b/>
                <w:sz w:val="22"/>
                <w:szCs w:val="22"/>
              </w:rPr>
              <w:t xml:space="preserve">  </w:t>
            </w:r>
            <w:r w:rsidRPr="003C0F62">
              <w:rPr>
                <w:rFonts w:ascii="Arial" w:hAnsi="Arial" w:cs="Arial"/>
                <w:b/>
                <w:sz w:val="22"/>
                <w:szCs w:val="22"/>
              </w:rPr>
              <w:t xml:space="preserve">    </w:t>
            </w:r>
            <w:r w:rsidR="00E32DF6" w:rsidRPr="003C0F62">
              <w:rPr>
                <w:rFonts w:ascii="Arial" w:hAnsi="Arial" w:cs="Arial"/>
                <w:b/>
                <w:sz w:val="22"/>
                <w:szCs w:val="22"/>
              </w:rPr>
              <w:t xml:space="preserve"> </w:t>
            </w:r>
            <w:r w:rsidR="004902F3" w:rsidRPr="003C0F62">
              <w:rPr>
                <w:rFonts w:ascii="Arial" w:hAnsi="Arial" w:cs="Arial"/>
                <w:b/>
                <w:sz w:val="22"/>
                <w:szCs w:val="22"/>
              </w:rPr>
              <w:t xml:space="preserve">Electivo Intrínseco     </w:t>
            </w:r>
            <w:r w:rsidRPr="003C0F62">
              <w:rPr>
                <w:rFonts w:ascii="Arial" w:hAnsi="Arial" w:cs="Arial"/>
                <w:b/>
                <w:sz w:val="22"/>
                <w:szCs w:val="22"/>
              </w:rPr>
              <w:t xml:space="preserve">   Electivo Extrínseco</w:t>
            </w:r>
          </w:p>
        </w:tc>
      </w:tr>
      <w:tr w:rsidR="006069CD" w:rsidRPr="003C0F62" w14:paraId="3D69E6FC" w14:textId="77777777" w:rsidTr="006069CD">
        <w:trPr>
          <w:trHeight w:val="647"/>
        </w:trPr>
        <w:tc>
          <w:tcPr>
            <w:tcW w:w="9142"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FDA8695" w14:textId="77777777" w:rsidR="003D44FD" w:rsidRPr="003C0F62" w:rsidRDefault="003D44FD" w:rsidP="003D44FD">
            <w:pPr>
              <w:pStyle w:val="Prrafodelista"/>
              <w:numPr>
                <w:ilvl w:val="0"/>
                <w:numId w:val="8"/>
              </w:numPr>
              <w:spacing w:line="360" w:lineRule="auto"/>
              <w:rPr>
                <w:rFonts w:ascii="Arial" w:hAnsi="Arial" w:cs="Arial"/>
                <w:b/>
                <w:noProof/>
                <w:sz w:val="22"/>
                <w:szCs w:val="22"/>
              </w:rPr>
            </w:pPr>
            <w:r w:rsidRPr="003C0F62">
              <w:rPr>
                <w:rFonts w:ascii="Arial" w:hAnsi="Arial" w:cs="Arial"/>
                <w:b/>
                <w:noProof/>
                <w:sz w:val="22"/>
                <w:szCs w:val="22"/>
              </w:rPr>
              <w:t>CATEGORÍAS  METODOLÓGICAS</w:t>
            </w:r>
          </w:p>
        </w:tc>
      </w:tr>
      <w:tr w:rsidR="006069CD" w:rsidRPr="003C0F62" w14:paraId="1ED607B2" w14:textId="77777777" w:rsidTr="006069CD">
        <w:trPr>
          <w:trHeight w:val="2633"/>
        </w:trPr>
        <w:tc>
          <w:tcPr>
            <w:tcW w:w="9142" w:type="dxa"/>
            <w:gridSpan w:val="2"/>
            <w:tcBorders>
              <w:top w:val="single" w:sz="4" w:space="0" w:color="auto"/>
              <w:left w:val="single" w:sz="4" w:space="0" w:color="auto"/>
              <w:bottom w:val="single" w:sz="4" w:space="0" w:color="auto"/>
              <w:right w:val="single" w:sz="4" w:space="0" w:color="auto"/>
            </w:tcBorders>
            <w:vAlign w:val="center"/>
          </w:tcPr>
          <w:p w14:paraId="20F10875" w14:textId="1FCBB2BA" w:rsidR="00CA7A79" w:rsidRPr="003C0F62" w:rsidRDefault="003D44FD" w:rsidP="005A4AFD">
            <w:pPr>
              <w:ind w:left="142"/>
              <w:rPr>
                <w:rFonts w:ascii="Arial" w:hAnsi="Arial" w:cs="Arial"/>
                <w:b/>
                <w:sz w:val="22"/>
                <w:szCs w:val="22"/>
                <w:lang w:eastAsia="en-US"/>
              </w:rPr>
            </w:pPr>
            <w:r w:rsidRPr="003C0F62">
              <w:rPr>
                <w:rFonts w:ascii="Arial" w:hAnsi="Arial" w:cs="Arial"/>
                <w:b/>
                <w:sz w:val="22"/>
                <w:szCs w:val="22"/>
              </w:rPr>
              <w:t xml:space="preserve"> </w:t>
            </w:r>
            <w:r w:rsidR="00CA7A79" w:rsidRPr="003C0F62">
              <w:rPr>
                <w:rFonts w:ascii="Arial" w:hAnsi="Arial" w:cs="Arial"/>
                <w:b/>
                <w:sz w:val="22"/>
                <w:szCs w:val="22"/>
                <w:lang w:eastAsia="en-US"/>
              </w:rPr>
              <w:t>TEÓRICO                        PRÁCTICO             TEÓRICO-PRÁCTICO X</w:t>
            </w:r>
          </w:p>
          <w:p w14:paraId="59DE2F98" w14:textId="77777777" w:rsidR="00CA7A79" w:rsidRPr="003C0F62" w:rsidRDefault="00CA7A79" w:rsidP="00CA7A79">
            <w:pPr>
              <w:spacing w:line="276" w:lineRule="auto"/>
              <w:ind w:left="567"/>
              <w:jc w:val="right"/>
              <w:rPr>
                <w:rFonts w:ascii="Arial" w:hAnsi="Arial" w:cs="Arial"/>
                <w:b/>
                <w:sz w:val="22"/>
                <w:szCs w:val="22"/>
                <w:lang w:eastAsia="en-US"/>
              </w:rPr>
            </w:pPr>
          </w:p>
          <w:p w14:paraId="3BD4B1CF" w14:textId="57AEF3CE" w:rsidR="00CA7A79" w:rsidRPr="003C0F62" w:rsidRDefault="00CA7A79" w:rsidP="00CA7A79">
            <w:pPr>
              <w:spacing w:line="276" w:lineRule="auto"/>
              <w:ind w:left="567"/>
              <w:rPr>
                <w:rFonts w:ascii="Arial" w:hAnsi="Arial" w:cs="Arial"/>
                <w:bCs/>
                <w:iCs/>
                <w:sz w:val="22"/>
                <w:szCs w:val="22"/>
                <w:lang w:eastAsia="en-US"/>
              </w:rPr>
            </w:pPr>
            <w:r w:rsidRPr="003C0F62">
              <w:rPr>
                <w:rFonts w:ascii="Arial" w:hAnsi="Arial" w:cs="Arial"/>
                <w:bCs/>
                <w:iCs/>
                <w:sz w:val="22"/>
                <w:szCs w:val="22"/>
                <w:lang w:eastAsia="en-US"/>
              </w:rPr>
              <w:t xml:space="preserve">Cátedra:           </w:t>
            </w:r>
            <w:r w:rsidRPr="003C0F62">
              <w:rPr>
                <w:rFonts w:ascii="Arial" w:hAnsi="Arial" w:cs="Arial"/>
                <w:noProof/>
                <w:sz w:val="22"/>
                <w:szCs w:val="22"/>
                <w:lang w:eastAsia="en-US"/>
              </w:rPr>
              <w:t xml:space="preserve">Ensamble:            </w:t>
            </w:r>
            <w:r w:rsidRPr="003C0F62">
              <w:rPr>
                <w:rFonts w:ascii="Arial" w:hAnsi="Arial" w:cs="Arial"/>
                <w:bCs/>
                <w:iCs/>
                <w:sz w:val="22"/>
                <w:szCs w:val="22"/>
                <w:lang w:eastAsia="en-US"/>
              </w:rPr>
              <w:t xml:space="preserve">   Entrenamiento</w:t>
            </w:r>
            <w:r w:rsidRPr="003C0F62">
              <w:rPr>
                <w:rFonts w:ascii="Arial" w:hAnsi="Arial" w:cs="Arial"/>
                <w:bCs/>
                <w:i/>
                <w:iCs/>
                <w:sz w:val="22"/>
                <w:szCs w:val="22"/>
                <w:lang w:eastAsia="en-US"/>
              </w:rPr>
              <w:t xml:space="preserve">:          </w:t>
            </w:r>
            <w:r w:rsidRPr="003C0F62">
              <w:rPr>
                <w:rFonts w:ascii="Arial" w:hAnsi="Arial" w:cs="Arial"/>
                <w:bCs/>
                <w:iCs/>
                <w:sz w:val="22"/>
                <w:szCs w:val="22"/>
                <w:lang w:eastAsia="en-US"/>
              </w:rPr>
              <w:t xml:space="preserve"> Magistral:         </w:t>
            </w:r>
            <w:r w:rsidRPr="003C0F62">
              <w:rPr>
                <w:rFonts w:ascii="Arial" w:hAnsi="Arial" w:cs="Arial"/>
                <w:noProof/>
                <w:sz w:val="22"/>
                <w:szCs w:val="22"/>
                <w:lang w:eastAsia="en-US"/>
              </w:rPr>
              <w:t>Prácticas:</w:t>
            </w:r>
          </w:p>
          <w:p w14:paraId="69B63900" w14:textId="77777777" w:rsidR="00CA7A79" w:rsidRPr="003C0F62" w:rsidRDefault="00CA7A79" w:rsidP="00CA7A79">
            <w:pPr>
              <w:shd w:val="clear" w:color="auto" w:fill="FFFFFF"/>
              <w:spacing w:line="276" w:lineRule="auto"/>
              <w:ind w:left="567"/>
              <w:rPr>
                <w:rFonts w:ascii="Arial" w:hAnsi="Arial" w:cs="Arial"/>
                <w:bCs/>
                <w:iCs/>
                <w:sz w:val="22"/>
                <w:szCs w:val="22"/>
                <w:lang w:eastAsia="en-US"/>
              </w:rPr>
            </w:pPr>
          </w:p>
          <w:p w14:paraId="0EB596EF" w14:textId="77777777" w:rsidR="00CA7A79" w:rsidRPr="003C0F62" w:rsidRDefault="00CA7A79" w:rsidP="00CA7A79">
            <w:pPr>
              <w:shd w:val="clear" w:color="auto" w:fill="FFFFFF"/>
              <w:spacing w:line="276" w:lineRule="auto"/>
              <w:ind w:left="567"/>
              <w:rPr>
                <w:rFonts w:ascii="Arial" w:hAnsi="Arial" w:cs="Arial"/>
                <w:bCs/>
                <w:iCs/>
                <w:sz w:val="22"/>
                <w:szCs w:val="22"/>
                <w:lang w:eastAsia="en-US"/>
              </w:rPr>
            </w:pPr>
            <w:r w:rsidRPr="003C0F62">
              <w:rPr>
                <w:rFonts w:ascii="Arial" w:hAnsi="Arial" w:cs="Arial"/>
                <w:bCs/>
                <w:iCs/>
                <w:sz w:val="22"/>
                <w:szCs w:val="22"/>
                <w:lang w:eastAsia="en-US"/>
              </w:rPr>
              <w:t xml:space="preserve">Proyecto:          Seminario:       Taller: X             Tutoría:              </w:t>
            </w:r>
          </w:p>
          <w:p w14:paraId="676C11CF" w14:textId="77777777" w:rsidR="00CA7A79" w:rsidRPr="003C0F62" w:rsidRDefault="00CA7A79" w:rsidP="00CA7A79">
            <w:pPr>
              <w:shd w:val="clear" w:color="auto" w:fill="FFFFFF"/>
              <w:spacing w:line="276" w:lineRule="auto"/>
              <w:ind w:left="567"/>
              <w:rPr>
                <w:rFonts w:ascii="Arial" w:hAnsi="Arial" w:cs="Arial"/>
                <w:bCs/>
                <w:iCs/>
                <w:sz w:val="22"/>
                <w:szCs w:val="22"/>
                <w:lang w:eastAsia="en-US"/>
              </w:rPr>
            </w:pPr>
          </w:p>
          <w:p w14:paraId="37F41AE0" w14:textId="77777777" w:rsidR="00CA7A79" w:rsidRPr="003C0F62" w:rsidRDefault="00CA7A79" w:rsidP="00CA7A79">
            <w:pPr>
              <w:spacing w:line="276" w:lineRule="auto"/>
              <w:ind w:left="567"/>
              <w:rPr>
                <w:rFonts w:ascii="Arial" w:hAnsi="Arial" w:cs="Arial"/>
                <w:noProof/>
                <w:sz w:val="22"/>
                <w:szCs w:val="22"/>
                <w:lang w:eastAsia="en-US"/>
              </w:rPr>
            </w:pPr>
            <w:r w:rsidRPr="003C0F62">
              <w:rPr>
                <w:rFonts w:ascii="Arial" w:hAnsi="Arial" w:cs="Arial"/>
                <w:noProof/>
                <w:sz w:val="22"/>
                <w:szCs w:val="22"/>
                <w:lang w:eastAsia="en-US"/>
              </w:rPr>
              <w:t xml:space="preserve">Otra: _____________________                               ¿Cuál? </w:t>
            </w:r>
          </w:p>
          <w:p w14:paraId="451702DF" w14:textId="05CC3DAE" w:rsidR="003D44FD" w:rsidRPr="003C0F62" w:rsidRDefault="00CA7A79" w:rsidP="000F4D66">
            <w:pPr>
              <w:rPr>
                <w:rFonts w:ascii="Arial" w:hAnsi="Arial" w:cs="Arial"/>
                <w:bCs/>
                <w:iCs/>
                <w:sz w:val="22"/>
                <w:szCs w:val="22"/>
              </w:rPr>
            </w:pPr>
            <w:r w:rsidRPr="003C0F62">
              <w:rPr>
                <w:rFonts w:ascii="Arial" w:hAnsi="Arial" w:cs="Arial"/>
                <w:b/>
                <w:bCs/>
                <w:i/>
                <w:iCs/>
                <w:sz w:val="22"/>
                <w:szCs w:val="22"/>
              </w:rPr>
              <w:t xml:space="preserve"> </w:t>
            </w:r>
          </w:p>
        </w:tc>
      </w:tr>
      <w:tr w:rsidR="006069CD" w:rsidRPr="003C0F62" w14:paraId="2CF65A38" w14:textId="77777777" w:rsidTr="006069CD">
        <w:trPr>
          <w:trHeight w:val="523"/>
        </w:trPr>
        <w:tc>
          <w:tcPr>
            <w:tcW w:w="91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507DC8" w14:textId="3848B39B" w:rsidR="003D44FD" w:rsidRPr="003C0F62" w:rsidRDefault="003D44FD" w:rsidP="004902F3">
            <w:pPr>
              <w:pStyle w:val="Prrafodelista"/>
              <w:numPr>
                <w:ilvl w:val="0"/>
                <w:numId w:val="8"/>
              </w:numPr>
              <w:jc w:val="both"/>
              <w:rPr>
                <w:rFonts w:ascii="Arial" w:hAnsi="Arial" w:cs="Arial"/>
                <w:b/>
                <w:noProof/>
                <w:sz w:val="22"/>
                <w:szCs w:val="22"/>
              </w:rPr>
            </w:pPr>
            <w:r w:rsidRPr="003C0F62">
              <w:rPr>
                <w:rFonts w:ascii="Arial" w:hAnsi="Arial" w:cs="Arial"/>
                <w:b/>
                <w:noProof/>
                <w:sz w:val="22"/>
                <w:szCs w:val="22"/>
              </w:rPr>
              <w:t>PERFIL DEL DOCENTE</w:t>
            </w:r>
          </w:p>
        </w:tc>
      </w:tr>
      <w:tr w:rsidR="006069CD" w:rsidRPr="003C0F62" w14:paraId="53BB95BC" w14:textId="77777777" w:rsidTr="006069CD">
        <w:trPr>
          <w:trHeight w:val="523"/>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D46A2" w14:textId="0FCCEA07" w:rsidR="004902F3" w:rsidRPr="003C0F62" w:rsidRDefault="003C0F62" w:rsidP="002D31B7">
            <w:pPr>
              <w:pStyle w:val="Prrafodelista"/>
              <w:ind w:left="574"/>
              <w:jc w:val="both"/>
              <w:rPr>
                <w:rFonts w:ascii="Arial" w:hAnsi="Arial" w:cs="Arial"/>
                <w:noProof/>
                <w:sz w:val="22"/>
                <w:szCs w:val="22"/>
              </w:rPr>
            </w:pPr>
            <w:r w:rsidRPr="003C0F62">
              <w:rPr>
                <w:rFonts w:ascii="Arial" w:hAnsi="Arial" w:cs="Arial"/>
                <w:noProof/>
                <w:sz w:val="22"/>
                <w:szCs w:val="22"/>
              </w:rPr>
              <w:t>Maestro con tí</w:t>
            </w:r>
            <w:r w:rsidR="004902F3" w:rsidRPr="003C0F62">
              <w:rPr>
                <w:rFonts w:ascii="Arial" w:hAnsi="Arial" w:cs="Arial"/>
                <w:noProof/>
                <w:sz w:val="22"/>
                <w:szCs w:val="22"/>
              </w:rPr>
              <w:t>tulo profesional  en artes escénicas</w:t>
            </w:r>
            <w:r w:rsidR="00843295" w:rsidRPr="003C0F62">
              <w:rPr>
                <w:rFonts w:ascii="Arial" w:hAnsi="Arial" w:cs="Arial"/>
                <w:noProof/>
                <w:sz w:val="22"/>
                <w:szCs w:val="22"/>
              </w:rPr>
              <w:t>,</w:t>
            </w:r>
            <w:r w:rsidR="004902F3" w:rsidRPr="003C0F62">
              <w:rPr>
                <w:rFonts w:ascii="Arial" w:hAnsi="Arial" w:cs="Arial"/>
                <w:noProof/>
                <w:sz w:val="22"/>
                <w:szCs w:val="22"/>
              </w:rPr>
              <w:t xml:space="preserve"> </w:t>
            </w:r>
            <w:r w:rsidR="002D31B7" w:rsidRPr="003C0F62">
              <w:rPr>
                <w:rFonts w:ascii="Arial" w:hAnsi="Arial" w:cs="Arial"/>
                <w:sz w:val="22"/>
                <w:szCs w:val="22"/>
              </w:rPr>
              <w:t xml:space="preserve"> con amplia experiencia artística en el campo teatral y en procesos de formación que promueva espacios de aprendizaje centrados en las herramientas de fundamentación y en la estructura dramática. Aborda el análisis del texto dramático, la comprensión de la escena como unidad completa de acción, las circunstancias dadas, el rol y la línea de pensamiento.</w:t>
            </w:r>
          </w:p>
        </w:tc>
      </w:tr>
      <w:tr w:rsidR="006069CD" w:rsidRPr="003C0F62" w14:paraId="689C9DC2" w14:textId="77777777" w:rsidTr="006069CD">
        <w:trPr>
          <w:trHeight w:val="523"/>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FD3CA" w14:textId="35F66E0D" w:rsidR="001C192C" w:rsidRPr="003C0F62" w:rsidRDefault="004902F3" w:rsidP="004902F3">
            <w:pPr>
              <w:jc w:val="both"/>
              <w:rPr>
                <w:rFonts w:ascii="Arial" w:hAnsi="Arial" w:cs="Arial"/>
                <w:b/>
                <w:noProof/>
                <w:sz w:val="22"/>
                <w:szCs w:val="22"/>
              </w:rPr>
            </w:pPr>
            <w:r w:rsidRPr="003C0F62">
              <w:rPr>
                <w:rFonts w:ascii="Arial" w:hAnsi="Arial" w:cs="Arial"/>
                <w:b/>
                <w:sz w:val="22"/>
                <w:szCs w:val="22"/>
              </w:rPr>
              <w:t xml:space="preserve">        </w:t>
            </w:r>
            <w:r w:rsidR="001C192C" w:rsidRPr="003C0F62">
              <w:rPr>
                <w:rFonts w:ascii="Arial" w:hAnsi="Arial" w:cs="Arial"/>
                <w:b/>
                <w:sz w:val="22"/>
                <w:szCs w:val="22"/>
              </w:rPr>
              <w:t xml:space="preserve"> Nº DE DOCENTES</w:t>
            </w:r>
            <w:r w:rsidR="001C192C" w:rsidRPr="003C0F62">
              <w:rPr>
                <w:rFonts w:ascii="Arial" w:hAnsi="Arial" w:cs="Arial"/>
                <w:b/>
                <w:sz w:val="22"/>
                <w:szCs w:val="22"/>
              </w:rPr>
              <w:softHyphen/>
            </w:r>
            <w:r w:rsidR="001C192C" w:rsidRPr="003C0F62">
              <w:rPr>
                <w:rFonts w:ascii="Arial" w:hAnsi="Arial" w:cs="Arial"/>
                <w:b/>
                <w:sz w:val="22"/>
                <w:szCs w:val="22"/>
              </w:rPr>
              <w:softHyphen/>
            </w:r>
            <w:r w:rsidR="001C192C" w:rsidRPr="003C0F62">
              <w:rPr>
                <w:rFonts w:ascii="Arial" w:hAnsi="Arial" w:cs="Arial"/>
                <w:b/>
                <w:sz w:val="22"/>
                <w:szCs w:val="22"/>
              </w:rPr>
              <w:softHyphen/>
            </w:r>
            <w:r w:rsidR="00BB0C4E" w:rsidRPr="003C0F62">
              <w:rPr>
                <w:rFonts w:ascii="Arial" w:hAnsi="Arial" w:cs="Arial"/>
                <w:b/>
                <w:sz w:val="22"/>
                <w:szCs w:val="22"/>
              </w:rPr>
              <w:t xml:space="preserve"> </w:t>
            </w:r>
            <w:r w:rsidR="00BB0C4E" w:rsidRPr="003C0F62">
              <w:rPr>
                <w:rFonts w:ascii="Arial" w:hAnsi="Arial" w:cs="Arial"/>
                <w:sz w:val="22"/>
                <w:szCs w:val="22"/>
              </w:rPr>
              <w:t>1</w:t>
            </w:r>
          </w:p>
        </w:tc>
      </w:tr>
      <w:tr w:rsidR="006069CD" w:rsidRPr="003C0F62" w14:paraId="1C43FEAD"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B5D1037" w14:textId="77777777" w:rsidR="003D44FD" w:rsidRPr="003C0F62" w:rsidRDefault="003D44FD" w:rsidP="004902F3">
            <w:pPr>
              <w:pStyle w:val="Prrafodelista"/>
              <w:numPr>
                <w:ilvl w:val="0"/>
                <w:numId w:val="8"/>
              </w:numPr>
              <w:jc w:val="both"/>
              <w:rPr>
                <w:rFonts w:ascii="Arial" w:hAnsi="Arial" w:cs="Arial"/>
                <w:b/>
                <w:sz w:val="22"/>
                <w:szCs w:val="22"/>
              </w:rPr>
            </w:pPr>
            <w:r w:rsidRPr="003C0F62">
              <w:rPr>
                <w:rFonts w:ascii="Arial" w:hAnsi="Arial" w:cs="Arial"/>
                <w:b/>
                <w:sz w:val="22"/>
                <w:szCs w:val="22"/>
              </w:rPr>
              <w:t xml:space="preserve">JUSTIFICACIÓN DEL ESPACIO ACADÉMICO </w:t>
            </w:r>
          </w:p>
        </w:tc>
      </w:tr>
      <w:tr w:rsidR="006069CD" w:rsidRPr="003C0F62" w14:paraId="1ADDC369"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DEA24" w14:textId="77777777" w:rsidR="00164561" w:rsidRPr="003C0F62" w:rsidRDefault="00164561" w:rsidP="00164561">
            <w:pPr>
              <w:pStyle w:val="Prrafodelista"/>
              <w:ind w:left="574"/>
              <w:jc w:val="both"/>
              <w:rPr>
                <w:rFonts w:ascii="Arial" w:hAnsi="Arial" w:cs="Arial"/>
                <w:sz w:val="22"/>
                <w:szCs w:val="22"/>
              </w:rPr>
            </w:pPr>
            <w:r w:rsidRPr="003C0F62">
              <w:rPr>
                <w:rFonts w:ascii="Arial" w:hAnsi="Arial" w:cs="Arial"/>
                <w:sz w:val="22"/>
                <w:szCs w:val="22"/>
              </w:rPr>
              <w:t xml:space="preserve">Partiendo de la premisa que actuar es un “acto de ser en escena”, se continúa progresivamente en el estudio dramatúrgico y técnico por géneros entendido como una forma de organizar y sistematizar las herramientas de análisis del texto dramático y de las funciones del actor, permitiendo al estudiante actor descubrir  y explorar  los recursos interpretativos propios de cada género a partir de las nociones de rol, objetivo, </w:t>
            </w:r>
            <w:r w:rsidRPr="003C0F62">
              <w:rPr>
                <w:rFonts w:ascii="Arial" w:hAnsi="Arial" w:cs="Arial"/>
                <w:sz w:val="22"/>
                <w:szCs w:val="22"/>
              </w:rPr>
              <w:lastRenderedPageBreak/>
              <w:t xml:space="preserve">conflicto, situación y demás componentes de la unidad de acción dramática recurriendo al estudio detallado de un autor (y su contexto). </w:t>
            </w:r>
          </w:p>
          <w:p w14:paraId="02AC5574" w14:textId="40742884" w:rsidR="00164561" w:rsidRPr="003C0F62" w:rsidRDefault="00164561" w:rsidP="00164561">
            <w:pPr>
              <w:pStyle w:val="Prrafodelista"/>
              <w:ind w:left="574"/>
              <w:jc w:val="both"/>
              <w:rPr>
                <w:rFonts w:ascii="Arial" w:hAnsi="Arial" w:cs="Arial"/>
                <w:sz w:val="22"/>
                <w:szCs w:val="22"/>
              </w:rPr>
            </w:pPr>
            <w:r w:rsidRPr="003C0F62">
              <w:rPr>
                <w:rFonts w:ascii="Arial" w:hAnsi="Arial" w:cs="Arial"/>
                <w:sz w:val="22"/>
                <w:szCs w:val="22"/>
              </w:rPr>
              <w:t>El estudio sistemático por géneros aporta al estudiante una visión amplia de la dramaturgia universal haciendo un recorrido por autores de dif</w:t>
            </w:r>
            <w:r w:rsidR="003416AC" w:rsidRPr="003C0F62">
              <w:rPr>
                <w:rFonts w:ascii="Arial" w:hAnsi="Arial" w:cs="Arial"/>
                <w:sz w:val="22"/>
                <w:szCs w:val="22"/>
              </w:rPr>
              <w:t xml:space="preserve">erentes lugares y épocas. En </w:t>
            </w:r>
            <w:r w:rsidRPr="003C0F62">
              <w:rPr>
                <w:rFonts w:ascii="Arial" w:hAnsi="Arial" w:cs="Arial"/>
                <w:sz w:val="22"/>
                <w:szCs w:val="22"/>
              </w:rPr>
              <w:t xml:space="preserve">ACTUACIÓN </w:t>
            </w:r>
            <w:r w:rsidR="003C0F62" w:rsidRPr="003C0F62">
              <w:rPr>
                <w:rFonts w:ascii="Arial" w:hAnsi="Arial" w:cs="Arial"/>
                <w:sz w:val="22"/>
                <w:szCs w:val="22"/>
              </w:rPr>
              <w:t>4</w:t>
            </w:r>
            <w:r w:rsidRPr="003C0F62">
              <w:rPr>
                <w:rFonts w:ascii="Arial" w:hAnsi="Arial" w:cs="Arial"/>
                <w:sz w:val="22"/>
                <w:szCs w:val="22"/>
              </w:rPr>
              <w:t xml:space="preserve"> se abordan el melodrama y la obra didáctica, articulando los conocimientos ya vistos en los semestres anteriores sobre tragedia, comedia, tragicomedia farsa y pieza.</w:t>
            </w:r>
          </w:p>
          <w:p w14:paraId="778DED83" w14:textId="1C4360E6" w:rsidR="004902F3" w:rsidRPr="003C0F62" w:rsidRDefault="00164561" w:rsidP="00164561">
            <w:pPr>
              <w:pStyle w:val="Prrafodelista"/>
              <w:ind w:left="574"/>
              <w:jc w:val="both"/>
              <w:rPr>
                <w:rFonts w:ascii="Arial" w:hAnsi="Arial" w:cs="Arial"/>
                <w:sz w:val="22"/>
                <w:szCs w:val="22"/>
              </w:rPr>
            </w:pPr>
            <w:r w:rsidRPr="003C0F62">
              <w:rPr>
                <w:rFonts w:ascii="Arial" w:hAnsi="Arial" w:cs="Arial"/>
                <w:sz w:val="22"/>
                <w:szCs w:val="22"/>
              </w:rPr>
              <w:t>Este taller se vuelve importante porque le aporta al estudiante la estilización de los comportamientos corporales con efectos escénicos comprobados desde el género melodrama y el estudio de la evolución de la unidad concreta de acción marcada por el comportamiento de los personajes a partir de su entorno social, produciendo, necesariamente, la incorporación del punto de vista personal en la ejecución de los roles y la situación desde el género pieza didáctica.</w:t>
            </w:r>
          </w:p>
        </w:tc>
      </w:tr>
      <w:tr w:rsidR="006069CD" w:rsidRPr="003C0F62" w14:paraId="7EF0666D"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89E60B2" w14:textId="77777777" w:rsidR="003D44FD" w:rsidRPr="003C0F62" w:rsidRDefault="003D44FD" w:rsidP="004902F3">
            <w:pPr>
              <w:pStyle w:val="Prrafodelista"/>
              <w:numPr>
                <w:ilvl w:val="0"/>
                <w:numId w:val="8"/>
              </w:numPr>
              <w:jc w:val="both"/>
              <w:rPr>
                <w:rFonts w:ascii="Arial" w:hAnsi="Arial" w:cs="Arial"/>
                <w:b/>
                <w:sz w:val="22"/>
                <w:szCs w:val="22"/>
              </w:rPr>
            </w:pPr>
            <w:r w:rsidRPr="003C0F62">
              <w:rPr>
                <w:rFonts w:ascii="Arial" w:hAnsi="Arial" w:cs="Arial"/>
                <w:b/>
                <w:sz w:val="22"/>
                <w:szCs w:val="22"/>
              </w:rPr>
              <w:lastRenderedPageBreak/>
              <w:t>OBJETIVO GENERAL</w:t>
            </w:r>
          </w:p>
        </w:tc>
      </w:tr>
      <w:tr w:rsidR="006069CD" w:rsidRPr="003C0F62" w14:paraId="0D3ADB59"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54AA" w14:textId="6AB70172" w:rsidR="004902F3" w:rsidRPr="003C0F62" w:rsidRDefault="00164561" w:rsidP="00164561">
            <w:pPr>
              <w:ind w:left="567"/>
              <w:jc w:val="both"/>
              <w:rPr>
                <w:rFonts w:ascii="Arial" w:hAnsi="Arial" w:cs="Arial"/>
                <w:sz w:val="22"/>
                <w:szCs w:val="22"/>
              </w:rPr>
            </w:pPr>
            <w:r w:rsidRPr="003C0F62">
              <w:rPr>
                <w:rFonts w:ascii="Arial" w:hAnsi="Arial" w:cs="Arial"/>
                <w:sz w:val="22"/>
                <w:szCs w:val="22"/>
              </w:rPr>
              <w:t>Conjugar diversos recursos expresivos en el estudio del personaje y la situación dramática a partir de la reflexión política en la obra didáctica y el universo emotivo que proporciona el melodrama mediante la utilización de las herramientas adquiridas por los actores en los semestres anteriores.</w:t>
            </w:r>
            <w:r w:rsidR="002D31B7" w:rsidRPr="003C0F62">
              <w:rPr>
                <w:rFonts w:ascii="Arial" w:hAnsi="Arial" w:cs="Arial"/>
                <w:sz w:val="22"/>
                <w:szCs w:val="22"/>
              </w:rPr>
              <w:t xml:space="preserve"> </w:t>
            </w:r>
          </w:p>
        </w:tc>
      </w:tr>
      <w:tr w:rsidR="006069CD" w:rsidRPr="003C0F62" w14:paraId="0C1B778A" w14:textId="77777777" w:rsidTr="006069CD">
        <w:trPr>
          <w:trHeight w:val="477"/>
        </w:trPr>
        <w:tc>
          <w:tcPr>
            <w:tcW w:w="9142"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5FD93CA" w14:textId="77777777" w:rsidR="003D44FD" w:rsidRPr="003C0F62" w:rsidRDefault="003D44FD" w:rsidP="004902F3">
            <w:pPr>
              <w:pStyle w:val="Prrafodelista"/>
              <w:numPr>
                <w:ilvl w:val="0"/>
                <w:numId w:val="8"/>
              </w:numPr>
              <w:jc w:val="both"/>
              <w:rPr>
                <w:rFonts w:ascii="Arial" w:hAnsi="Arial" w:cs="Arial"/>
                <w:b/>
                <w:sz w:val="22"/>
                <w:szCs w:val="22"/>
              </w:rPr>
            </w:pPr>
            <w:r w:rsidRPr="003C0F62">
              <w:rPr>
                <w:rFonts w:ascii="Arial" w:hAnsi="Arial" w:cs="Arial"/>
                <w:b/>
                <w:sz w:val="22"/>
                <w:szCs w:val="22"/>
              </w:rPr>
              <w:t>OBJETIVOS ESPECÍFICOS</w:t>
            </w:r>
          </w:p>
        </w:tc>
      </w:tr>
      <w:tr w:rsidR="006069CD" w:rsidRPr="003C0F62" w14:paraId="3E48EDE9" w14:textId="77777777" w:rsidTr="006069CD">
        <w:trPr>
          <w:trHeight w:val="477"/>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5D41F" w14:textId="77777777" w:rsidR="00164561" w:rsidRPr="003C0F62" w:rsidRDefault="00164561" w:rsidP="00164561">
            <w:pPr>
              <w:pStyle w:val="Prrafodelista"/>
              <w:numPr>
                <w:ilvl w:val="0"/>
                <w:numId w:val="27"/>
              </w:numPr>
              <w:jc w:val="both"/>
              <w:rPr>
                <w:rFonts w:ascii="Arial" w:hAnsi="Arial" w:cs="Arial"/>
                <w:i/>
                <w:sz w:val="22"/>
                <w:szCs w:val="22"/>
              </w:rPr>
            </w:pPr>
            <w:r w:rsidRPr="003C0F62">
              <w:rPr>
                <w:rFonts w:ascii="Arial" w:hAnsi="Arial" w:cs="Arial"/>
                <w:sz w:val="22"/>
                <w:szCs w:val="22"/>
              </w:rPr>
              <w:t xml:space="preserve">Enfocar el análisis dramático al reconocimiento de unidades de acción y unidades de sentido. </w:t>
            </w:r>
          </w:p>
          <w:p w14:paraId="50B76893" w14:textId="77777777" w:rsidR="00164561" w:rsidRPr="003C0F62" w:rsidRDefault="00164561" w:rsidP="00164561">
            <w:pPr>
              <w:pStyle w:val="Prrafodelista"/>
              <w:numPr>
                <w:ilvl w:val="0"/>
                <w:numId w:val="27"/>
              </w:numPr>
              <w:jc w:val="both"/>
              <w:rPr>
                <w:rFonts w:ascii="Arial" w:hAnsi="Arial" w:cs="Arial"/>
                <w:sz w:val="22"/>
                <w:szCs w:val="22"/>
              </w:rPr>
            </w:pPr>
            <w:r w:rsidRPr="003C0F62">
              <w:rPr>
                <w:rFonts w:ascii="Arial" w:hAnsi="Arial" w:cs="Arial"/>
                <w:sz w:val="22"/>
                <w:szCs w:val="22"/>
              </w:rPr>
              <w:t>Identificar los elementos de análisis para la comprensión de las categorías de acción dramática, situación, conflicto, objetivo y circunstancias dadas desde los parámetros específicos que determinan las estructuras dramatúrgicas de melodrama y pieza didáctica,</w:t>
            </w:r>
          </w:p>
          <w:p w14:paraId="2733BBE6" w14:textId="77777777" w:rsidR="00164561" w:rsidRPr="003C0F62" w:rsidRDefault="00164561" w:rsidP="00164561">
            <w:pPr>
              <w:pStyle w:val="Prrafodelista"/>
              <w:numPr>
                <w:ilvl w:val="0"/>
                <w:numId w:val="27"/>
              </w:numPr>
              <w:jc w:val="both"/>
              <w:rPr>
                <w:rFonts w:ascii="Arial" w:hAnsi="Arial" w:cs="Arial"/>
                <w:sz w:val="22"/>
                <w:szCs w:val="22"/>
              </w:rPr>
            </w:pPr>
            <w:r w:rsidRPr="003C0F62">
              <w:rPr>
                <w:rFonts w:ascii="Arial" w:hAnsi="Arial" w:cs="Arial"/>
                <w:sz w:val="22"/>
                <w:szCs w:val="22"/>
              </w:rPr>
              <w:t xml:space="preserve">Identificar los impulsos y las  motivaciones que articulan el mundo emotivo interno del personaje en el melodrama.                                                           </w:t>
            </w:r>
          </w:p>
          <w:p w14:paraId="06BC40FF" w14:textId="77777777" w:rsidR="00164561" w:rsidRPr="003C0F62" w:rsidRDefault="00164561" w:rsidP="00164561">
            <w:pPr>
              <w:pStyle w:val="Prrafodelista"/>
              <w:numPr>
                <w:ilvl w:val="0"/>
                <w:numId w:val="27"/>
              </w:numPr>
              <w:jc w:val="both"/>
              <w:rPr>
                <w:rFonts w:ascii="Arial" w:hAnsi="Arial" w:cs="Arial"/>
                <w:b/>
                <w:sz w:val="22"/>
                <w:szCs w:val="22"/>
              </w:rPr>
            </w:pPr>
            <w:r w:rsidRPr="003C0F62">
              <w:rPr>
                <w:rFonts w:ascii="Arial" w:hAnsi="Arial" w:cs="Arial"/>
                <w:sz w:val="22"/>
                <w:szCs w:val="22"/>
              </w:rPr>
              <w:t>Reconocer los recursos narrativos y expresivos del rol, la relación de los personajes, el  contexto social, la reflexión política y los puntos de vista  en la pieza didáctica y el teatro épico.</w:t>
            </w:r>
          </w:p>
          <w:p w14:paraId="5A20FAF8" w14:textId="497464DB" w:rsidR="001C192C" w:rsidRPr="003C0F62" w:rsidRDefault="00164561" w:rsidP="00164561">
            <w:pPr>
              <w:pStyle w:val="Prrafodelista"/>
              <w:numPr>
                <w:ilvl w:val="0"/>
                <w:numId w:val="27"/>
              </w:numPr>
              <w:jc w:val="both"/>
              <w:rPr>
                <w:rFonts w:ascii="Arial" w:hAnsi="Arial" w:cs="Arial"/>
                <w:sz w:val="22"/>
                <w:szCs w:val="22"/>
              </w:rPr>
            </w:pPr>
            <w:r w:rsidRPr="003C0F62">
              <w:rPr>
                <w:rFonts w:ascii="Arial" w:hAnsi="Arial" w:cs="Arial"/>
                <w:sz w:val="22"/>
                <w:szCs w:val="22"/>
              </w:rPr>
              <w:t>Realizar una bitácora o cuaderno de artista en el que se lleve a cabo una reflexión sobre la dramaturgia del actor en la escena.</w:t>
            </w:r>
          </w:p>
        </w:tc>
      </w:tr>
      <w:tr w:rsidR="006069CD" w:rsidRPr="003C0F62" w14:paraId="1C1D6228" w14:textId="77777777" w:rsidTr="006069CD">
        <w:trPr>
          <w:trHeight w:val="404"/>
        </w:trPr>
        <w:tc>
          <w:tcPr>
            <w:tcW w:w="9142"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34B558A" w14:textId="6094E7D0" w:rsidR="003D44FD" w:rsidRPr="003C0F62" w:rsidRDefault="003D44FD" w:rsidP="004902F3">
            <w:pPr>
              <w:pStyle w:val="Prrafodelista"/>
              <w:numPr>
                <w:ilvl w:val="0"/>
                <w:numId w:val="8"/>
              </w:numPr>
              <w:jc w:val="both"/>
              <w:rPr>
                <w:rFonts w:ascii="Arial" w:hAnsi="Arial" w:cs="Arial"/>
                <w:b/>
                <w:sz w:val="22"/>
                <w:szCs w:val="22"/>
              </w:rPr>
            </w:pPr>
            <w:r w:rsidRPr="003C0F62">
              <w:rPr>
                <w:rFonts w:ascii="Arial" w:hAnsi="Arial" w:cs="Arial"/>
                <w:b/>
                <w:sz w:val="22"/>
                <w:szCs w:val="22"/>
              </w:rPr>
              <w:t>COMPETENCIAS, CAPACIDADES Y HABILIDADES DE FORMACIÓN:</w:t>
            </w:r>
          </w:p>
        </w:tc>
      </w:tr>
      <w:tr w:rsidR="006069CD" w:rsidRPr="003C0F62" w14:paraId="5391370A" w14:textId="77777777" w:rsidTr="006069CD">
        <w:trPr>
          <w:trHeight w:val="404"/>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689D3" w14:textId="77777777" w:rsidR="00164561" w:rsidRPr="003C0F62" w:rsidRDefault="00164561" w:rsidP="00831075">
            <w:pPr>
              <w:widowControl w:val="0"/>
              <w:ind w:left="426"/>
              <w:rPr>
                <w:rFonts w:ascii="Arial" w:hAnsi="Arial" w:cs="Arial"/>
                <w:sz w:val="22"/>
                <w:szCs w:val="22"/>
              </w:rPr>
            </w:pPr>
            <w:r w:rsidRPr="003C0F62">
              <w:rPr>
                <w:rFonts w:ascii="Arial" w:hAnsi="Arial" w:cs="Arial"/>
                <w:sz w:val="22"/>
                <w:szCs w:val="22"/>
              </w:rPr>
              <w:t>Saber ser - sujeto</w:t>
            </w:r>
          </w:p>
          <w:p w14:paraId="7842140E" w14:textId="77777777" w:rsidR="00164561" w:rsidRPr="003C0F62" w:rsidRDefault="00164561" w:rsidP="00164561">
            <w:pPr>
              <w:pStyle w:val="Prrafodelista"/>
              <w:widowControl w:val="0"/>
              <w:numPr>
                <w:ilvl w:val="0"/>
                <w:numId w:val="12"/>
              </w:numPr>
              <w:tabs>
                <w:tab w:val="left" w:pos="709"/>
              </w:tabs>
              <w:ind w:left="426" w:firstLine="0"/>
              <w:jc w:val="both"/>
              <w:rPr>
                <w:rFonts w:ascii="Arial" w:hAnsi="Arial" w:cs="Arial"/>
                <w:noProof/>
                <w:sz w:val="22"/>
                <w:szCs w:val="22"/>
              </w:rPr>
            </w:pPr>
            <w:r w:rsidRPr="003C0F62">
              <w:rPr>
                <w:rFonts w:ascii="Arial" w:hAnsi="Arial" w:cs="Arial"/>
                <w:noProof/>
                <w:sz w:val="22"/>
                <w:szCs w:val="22"/>
              </w:rPr>
              <w:t>Se relaciona con sus compañeros y se dirige a ellos de forma amable y respetuosa.</w:t>
            </w:r>
          </w:p>
          <w:p w14:paraId="1A0843F7" w14:textId="77777777" w:rsidR="00164561" w:rsidRPr="003C0F62" w:rsidRDefault="00164561" w:rsidP="00164561">
            <w:pPr>
              <w:pStyle w:val="Prrafodelista"/>
              <w:widowControl w:val="0"/>
              <w:numPr>
                <w:ilvl w:val="0"/>
                <w:numId w:val="12"/>
              </w:numPr>
              <w:tabs>
                <w:tab w:val="left" w:pos="709"/>
              </w:tabs>
              <w:ind w:left="426" w:firstLine="0"/>
              <w:jc w:val="both"/>
              <w:rPr>
                <w:rFonts w:ascii="Arial" w:hAnsi="Arial" w:cs="Arial"/>
                <w:noProof/>
                <w:sz w:val="22"/>
                <w:szCs w:val="22"/>
              </w:rPr>
            </w:pPr>
            <w:r w:rsidRPr="003C0F62">
              <w:rPr>
                <w:rFonts w:ascii="Arial" w:hAnsi="Arial" w:cs="Arial"/>
                <w:noProof/>
                <w:sz w:val="22"/>
                <w:szCs w:val="22"/>
              </w:rPr>
              <w:t>Trabaja en equipo aportanto ideas y acciones para hacer crecer al grupo.</w:t>
            </w:r>
          </w:p>
          <w:p w14:paraId="50BB6366" w14:textId="620BBEE6" w:rsidR="00164561" w:rsidRPr="003C0F62" w:rsidRDefault="00164561" w:rsidP="00164561">
            <w:pPr>
              <w:pStyle w:val="Prrafodelista"/>
              <w:widowControl w:val="0"/>
              <w:numPr>
                <w:ilvl w:val="0"/>
                <w:numId w:val="12"/>
              </w:numPr>
              <w:tabs>
                <w:tab w:val="left" w:pos="709"/>
              </w:tabs>
              <w:ind w:left="426" w:firstLine="0"/>
              <w:jc w:val="both"/>
              <w:rPr>
                <w:rFonts w:ascii="Arial" w:hAnsi="Arial" w:cs="Arial"/>
                <w:noProof/>
                <w:sz w:val="22"/>
                <w:szCs w:val="22"/>
              </w:rPr>
            </w:pPr>
            <w:r w:rsidRPr="003C0F62">
              <w:rPr>
                <w:rFonts w:ascii="Arial" w:hAnsi="Arial" w:cs="Arial"/>
                <w:noProof/>
                <w:sz w:val="22"/>
                <w:szCs w:val="22"/>
              </w:rPr>
              <w:t>Aporta ideas para mejorar el funcionamiento de clases y/o ensayos.</w:t>
            </w:r>
          </w:p>
          <w:p w14:paraId="3FE13398" w14:textId="77777777" w:rsidR="00164561" w:rsidRPr="003C0F62" w:rsidRDefault="00164561" w:rsidP="00164561">
            <w:pPr>
              <w:widowControl w:val="0"/>
              <w:tabs>
                <w:tab w:val="left" w:pos="709"/>
              </w:tabs>
              <w:ind w:left="426"/>
              <w:rPr>
                <w:rFonts w:ascii="Arial" w:hAnsi="Arial" w:cs="Arial"/>
                <w:sz w:val="22"/>
                <w:szCs w:val="22"/>
              </w:rPr>
            </w:pPr>
            <w:r w:rsidRPr="003C0F62">
              <w:rPr>
                <w:rFonts w:ascii="Arial" w:hAnsi="Arial" w:cs="Arial"/>
                <w:sz w:val="22"/>
                <w:szCs w:val="22"/>
              </w:rPr>
              <w:t xml:space="preserve">Saber </w:t>
            </w:r>
            <w:proofErr w:type="spellStart"/>
            <w:r w:rsidRPr="003C0F62">
              <w:rPr>
                <w:rFonts w:ascii="Arial" w:hAnsi="Arial" w:cs="Arial"/>
                <w:sz w:val="22"/>
                <w:szCs w:val="22"/>
              </w:rPr>
              <w:t>saber</w:t>
            </w:r>
            <w:proofErr w:type="spellEnd"/>
            <w:r w:rsidRPr="003C0F62">
              <w:rPr>
                <w:rFonts w:ascii="Arial" w:hAnsi="Arial" w:cs="Arial"/>
                <w:sz w:val="22"/>
                <w:szCs w:val="22"/>
              </w:rPr>
              <w:t xml:space="preserve"> – desarrollar conocimiento</w:t>
            </w:r>
          </w:p>
          <w:p w14:paraId="3D852B81" w14:textId="003D45B6" w:rsidR="00164561" w:rsidRPr="003C0F62" w:rsidRDefault="00164561" w:rsidP="00164561">
            <w:pPr>
              <w:pStyle w:val="Prrafodelista"/>
              <w:widowControl w:val="0"/>
              <w:numPr>
                <w:ilvl w:val="0"/>
                <w:numId w:val="12"/>
              </w:numPr>
              <w:tabs>
                <w:tab w:val="left" w:pos="709"/>
              </w:tabs>
              <w:ind w:left="426" w:firstLine="0"/>
              <w:jc w:val="both"/>
              <w:rPr>
                <w:rFonts w:ascii="Arial" w:hAnsi="Arial" w:cs="Arial"/>
                <w:noProof/>
                <w:sz w:val="22"/>
                <w:szCs w:val="22"/>
              </w:rPr>
            </w:pPr>
            <w:r w:rsidRPr="003C0F62">
              <w:rPr>
                <w:rFonts w:ascii="Arial" w:hAnsi="Arial" w:cs="Arial"/>
                <w:noProof/>
                <w:sz w:val="22"/>
                <w:szCs w:val="22"/>
              </w:rPr>
              <w:t>Relaciona los conceptos trabajados desde los t</w:t>
            </w:r>
            <w:r w:rsidR="00831075" w:rsidRPr="003C0F62">
              <w:rPr>
                <w:rFonts w:ascii="Arial" w:hAnsi="Arial" w:cs="Arial"/>
                <w:noProof/>
                <w:sz w:val="22"/>
                <w:szCs w:val="22"/>
              </w:rPr>
              <w:t xml:space="preserve">extos propuestos con lo que se </w:t>
            </w:r>
            <w:r w:rsidRPr="003C0F62">
              <w:rPr>
                <w:rFonts w:ascii="Arial" w:hAnsi="Arial" w:cs="Arial"/>
                <w:noProof/>
                <w:sz w:val="22"/>
                <w:szCs w:val="22"/>
              </w:rPr>
              <w:t>labora en las escenas</w:t>
            </w:r>
            <w:r w:rsidR="00831075" w:rsidRPr="003C0F62">
              <w:rPr>
                <w:rFonts w:ascii="Arial" w:hAnsi="Arial" w:cs="Arial"/>
                <w:noProof/>
                <w:sz w:val="22"/>
                <w:szCs w:val="22"/>
              </w:rPr>
              <w:t>.</w:t>
            </w:r>
          </w:p>
          <w:p w14:paraId="38E2D32C" w14:textId="2E3B3050" w:rsidR="00164561" w:rsidRPr="003C0F62" w:rsidRDefault="00164561" w:rsidP="00164561">
            <w:pPr>
              <w:pStyle w:val="Prrafodelista"/>
              <w:widowControl w:val="0"/>
              <w:numPr>
                <w:ilvl w:val="0"/>
                <w:numId w:val="12"/>
              </w:numPr>
              <w:tabs>
                <w:tab w:val="left" w:pos="709"/>
              </w:tabs>
              <w:ind w:left="426" w:firstLine="0"/>
              <w:jc w:val="both"/>
              <w:rPr>
                <w:rFonts w:ascii="Arial" w:hAnsi="Arial" w:cs="Arial"/>
                <w:noProof/>
                <w:sz w:val="22"/>
                <w:szCs w:val="22"/>
              </w:rPr>
            </w:pPr>
            <w:r w:rsidRPr="003C0F62">
              <w:rPr>
                <w:rFonts w:ascii="Arial" w:hAnsi="Arial" w:cs="Arial"/>
                <w:noProof/>
                <w:sz w:val="22"/>
                <w:szCs w:val="22"/>
              </w:rPr>
              <w:t xml:space="preserve">Establece diferencias entre </w:t>
            </w:r>
            <w:r w:rsidR="00831075" w:rsidRPr="003C0F62">
              <w:rPr>
                <w:rFonts w:ascii="Arial" w:hAnsi="Arial" w:cs="Arial"/>
                <w:noProof/>
                <w:sz w:val="22"/>
                <w:szCs w:val="22"/>
              </w:rPr>
              <w:t>conceptos.</w:t>
            </w:r>
          </w:p>
          <w:p w14:paraId="70CC1A9E" w14:textId="77777777" w:rsidR="00164561" w:rsidRPr="003C0F62" w:rsidRDefault="00164561" w:rsidP="00164561">
            <w:pPr>
              <w:pStyle w:val="Prrafodelista"/>
              <w:widowControl w:val="0"/>
              <w:numPr>
                <w:ilvl w:val="0"/>
                <w:numId w:val="12"/>
              </w:numPr>
              <w:tabs>
                <w:tab w:val="left" w:pos="709"/>
              </w:tabs>
              <w:ind w:left="426" w:firstLine="0"/>
              <w:jc w:val="both"/>
              <w:rPr>
                <w:rFonts w:ascii="Arial" w:hAnsi="Arial" w:cs="Arial"/>
                <w:noProof/>
                <w:sz w:val="22"/>
                <w:szCs w:val="22"/>
              </w:rPr>
            </w:pPr>
            <w:r w:rsidRPr="003C0F62">
              <w:rPr>
                <w:rFonts w:ascii="Arial" w:hAnsi="Arial" w:cs="Arial"/>
                <w:noProof/>
                <w:sz w:val="22"/>
                <w:szCs w:val="22"/>
              </w:rPr>
              <w:t>Argumenta su trabajo escenico desde la conciencia del oficio.</w:t>
            </w:r>
          </w:p>
          <w:p w14:paraId="0F6EBF12" w14:textId="77777777" w:rsidR="00164561" w:rsidRPr="003C0F62" w:rsidRDefault="00164561" w:rsidP="00164561">
            <w:pPr>
              <w:widowControl w:val="0"/>
              <w:tabs>
                <w:tab w:val="left" w:pos="709"/>
              </w:tabs>
              <w:ind w:left="426"/>
              <w:rPr>
                <w:rFonts w:ascii="Arial" w:hAnsi="Arial" w:cs="Arial"/>
                <w:sz w:val="22"/>
                <w:szCs w:val="22"/>
              </w:rPr>
            </w:pPr>
            <w:r w:rsidRPr="003C0F62">
              <w:rPr>
                <w:rFonts w:ascii="Arial" w:hAnsi="Arial" w:cs="Arial"/>
                <w:sz w:val="22"/>
                <w:szCs w:val="22"/>
              </w:rPr>
              <w:t>Saber hacer – técnica</w:t>
            </w:r>
          </w:p>
          <w:p w14:paraId="26A4D455" w14:textId="2FB93CF0" w:rsidR="00164561" w:rsidRPr="003C0F62" w:rsidRDefault="00164561" w:rsidP="00164561">
            <w:pPr>
              <w:pStyle w:val="Prrafodelista"/>
              <w:widowControl w:val="0"/>
              <w:numPr>
                <w:ilvl w:val="0"/>
                <w:numId w:val="28"/>
              </w:numPr>
              <w:tabs>
                <w:tab w:val="left" w:pos="709"/>
              </w:tabs>
              <w:ind w:left="426" w:firstLine="0"/>
              <w:jc w:val="both"/>
              <w:rPr>
                <w:rFonts w:ascii="Arial" w:hAnsi="Arial" w:cs="Arial"/>
                <w:color w:val="000000" w:themeColor="text1"/>
                <w:sz w:val="22"/>
                <w:szCs w:val="22"/>
              </w:rPr>
            </w:pPr>
            <w:r w:rsidRPr="003C0F62">
              <w:rPr>
                <w:rFonts w:ascii="Arial" w:hAnsi="Arial" w:cs="Arial"/>
                <w:color w:val="000000" w:themeColor="text1"/>
                <w:sz w:val="22"/>
                <w:szCs w:val="22"/>
              </w:rPr>
              <w:t xml:space="preserve">Analiza eficazmente el texto dramático, instalándose en las diferentes situaciones, a la luz del estudio de fragmentos o escenas cortas y las características principales de los géneros Melodrama y Pieza didáctica.  </w:t>
            </w:r>
          </w:p>
          <w:p w14:paraId="1C727C99" w14:textId="77777777" w:rsidR="00164561" w:rsidRPr="003C0F62" w:rsidRDefault="00164561" w:rsidP="00164561">
            <w:pPr>
              <w:pStyle w:val="Prrafodelista"/>
              <w:widowControl w:val="0"/>
              <w:numPr>
                <w:ilvl w:val="0"/>
                <w:numId w:val="28"/>
              </w:numPr>
              <w:tabs>
                <w:tab w:val="left" w:pos="709"/>
              </w:tabs>
              <w:ind w:left="426" w:firstLine="0"/>
              <w:jc w:val="both"/>
              <w:rPr>
                <w:rFonts w:ascii="Arial" w:hAnsi="Arial" w:cs="Arial"/>
                <w:color w:val="000000" w:themeColor="text1"/>
                <w:sz w:val="22"/>
                <w:szCs w:val="22"/>
              </w:rPr>
            </w:pPr>
            <w:r w:rsidRPr="003C0F62">
              <w:rPr>
                <w:rFonts w:ascii="Arial" w:hAnsi="Arial" w:cs="Arial"/>
                <w:color w:val="000000" w:themeColor="text1"/>
                <w:sz w:val="22"/>
                <w:szCs w:val="22"/>
              </w:rPr>
              <w:t>Construye en grupo conciliando sus intereses con los de otros, acopiando gradualmente herramientas técnicas expresivas para su desarrollo actoral, desde la exploración del rol, de la acción dramática y sus componentes: situación, conflicto, objetivo, circunstancias; planteamiento, nudo, desenlace etc. Evidenciándolas en el proceso creativo: muestras parciales y generales.</w:t>
            </w:r>
          </w:p>
          <w:p w14:paraId="6F22CA81" w14:textId="77777777" w:rsidR="00164561" w:rsidRPr="003C0F62" w:rsidRDefault="00164561" w:rsidP="00164561">
            <w:pPr>
              <w:pStyle w:val="Prrafodelista"/>
              <w:widowControl w:val="0"/>
              <w:numPr>
                <w:ilvl w:val="0"/>
                <w:numId w:val="28"/>
              </w:numPr>
              <w:tabs>
                <w:tab w:val="left" w:pos="709"/>
              </w:tabs>
              <w:ind w:left="426" w:firstLine="0"/>
              <w:jc w:val="both"/>
              <w:rPr>
                <w:rFonts w:ascii="Arial" w:eastAsia="Calibri" w:hAnsi="Arial" w:cs="Arial"/>
                <w:sz w:val="22"/>
                <w:szCs w:val="22"/>
                <w:lang w:eastAsia="es-CO"/>
              </w:rPr>
            </w:pPr>
            <w:r w:rsidRPr="003C0F62">
              <w:rPr>
                <w:rFonts w:ascii="Arial" w:hAnsi="Arial" w:cs="Arial"/>
                <w:sz w:val="22"/>
                <w:szCs w:val="22"/>
              </w:rPr>
              <w:lastRenderedPageBreak/>
              <w:t>Conoce y entiende las herramientas técnicas para realizar una escena desde la improvisación.</w:t>
            </w:r>
            <w:r w:rsidRPr="003C0F62">
              <w:rPr>
                <w:rFonts w:ascii="Arial" w:eastAsia="Calibri" w:hAnsi="Arial" w:cs="Arial"/>
                <w:sz w:val="22"/>
                <w:szCs w:val="22"/>
                <w:lang w:eastAsia="es-CO"/>
              </w:rPr>
              <w:t xml:space="preserve"> </w:t>
            </w:r>
          </w:p>
          <w:p w14:paraId="24BF974C" w14:textId="77777777" w:rsidR="00164561" w:rsidRPr="003C0F62" w:rsidRDefault="00164561" w:rsidP="00164561">
            <w:pPr>
              <w:pStyle w:val="Prrafodelista"/>
              <w:widowControl w:val="0"/>
              <w:numPr>
                <w:ilvl w:val="0"/>
                <w:numId w:val="28"/>
              </w:numPr>
              <w:tabs>
                <w:tab w:val="left" w:pos="142"/>
                <w:tab w:val="left" w:pos="709"/>
              </w:tabs>
              <w:ind w:left="426" w:firstLine="0"/>
              <w:jc w:val="both"/>
              <w:rPr>
                <w:rFonts w:ascii="Arial" w:hAnsi="Arial" w:cs="Arial"/>
                <w:color w:val="000000" w:themeColor="text1"/>
                <w:sz w:val="22"/>
                <w:szCs w:val="22"/>
              </w:rPr>
            </w:pPr>
            <w:r w:rsidRPr="003C0F62">
              <w:rPr>
                <w:rFonts w:ascii="Arial" w:hAnsi="Arial" w:cs="Arial"/>
                <w:color w:val="000000" w:themeColor="text1"/>
                <w:sz w:val="22"/>
                <w:szCs w:val="22"/>
              </w:rPr>
              <w:t>Compara críticamente su realidad con el contexto de las piezas estudiadas.</w:t>
            </w:r>
          </w:p>
          <w:p w14:paraId="08A47DB2" w14:textId="77777777" w:rsidR="00164561" w:rsidRPr="003C0F62" w:rsidRDefault="00164561" w:rsidP="00164561">
            <w:pPr>
              <w:pStyle w:val="Prrafodelista"/>
              <w:widowControl w:val="0"/>
              <w:numPr>
                <w:ilvl w:val="0"/>
                <w:numId w:val="28"/>
              </w:numPr>
              <w:tabs>
                <w:tab w:val="left" w:pos="142"/>
                <w:tab w:val="left" w:pos="709"/>
              </w:tabs>
              <w:ind w:left="426" w:firstLine="0"/>
              <w:jc w:val="both"/>
              <w:rPr>
                <w:rFonts w:ascii="Arial" w:hAnsi="Arial" w:cs="Arial"/>
                <w:sz w:val="22"/>
                <w:szCs w:val="22"/>
              </w:rPr>
            </w:pPr>
            <w:r w:rsidRPr="003C0F62">
              <w:rPr>
                <w:rFonts w:ascii="Arial" w:hAnsi="Arial" w:cs="Arial"/>
                <w:color w:val="000000" w:themeColor="text1"/>
                <w:sz w:val="22"/>
                <w:szCs w:val="22"/>
              </w:rPr>
              <w:t>Registra sistemáticamente su trabajo y reflexiona conceptual y sensiblemente hacia él. (Bitácoras, ensayos, cuadros comparativos, mapas conceptuales).</w:t>
            </w:r>
          </w:p>
          <w:p w14:paraId="0206A269" w14:textId="70638ECA" w:rsidR="001C192C" w:rsidRPr="003C0F62" w:rsidRDefault="00164561" w:rsidP="00831075">
            <w:pPr>
              <w:pStyle w:val="Prrafodelista"/>
              <w:widowControl w:val="0"/>
              <w:numPr>
                <w:ilvl w:val="0"/>
                <w:numId w:val="28"/>
              </w:numPr>
              <w:tabs>
                <w:tab w:val="left" w:pos="142"/>
                <w:tab w:val="left" w:pos="709"/>
              </w:tabs>
              <w:ind w:left="426" w:firstLine="0"/>
              <w:jc w:val="both"/>
              <w:rPr>
                <w:rFonts w:ascii="Arial" w:hAnsi="Arial" w:cs="Arial"/>
                <w:sz w:val="22"/>
                <w:szCs w:val="22"/>
              </w:rPr>
            </w:pPr>
            <w:r w:rsidRPr="003C0F62">
              <w:rPr>
                <w:rFonts w:ascii="Arial" w:hAnsi="Arial" w:cs="Arial"/>
                <w:sz w:val="22"/>
                <w:szCs w:val="22"/>
              </w:rPr>
              <w:t>Gestiona todos los recursos necesarios</w:t>
            </w:r>
            <w:r w:rsidR="00831075" w:rsidRPr="003C0F62">
              <w:rPr>
                <w:rFonts w:ascii="Arial" w:hAnsi="Arial" w:cs="Arial"/>
                <w:sz w:val="22"/>
                <w:szCs w:val="22"/>
              </w:rPr>
              <w:t xml:space="preserve"> para</w:t>
            </w:r>
            <w:r w:rsidRPr="003C0F62">
              <w:rPr>
                <w:rFonts w:ascii="Arial" w:hAnsi="Arial" w:cs="Arial"/>
                <w:sz w:val="22"/>
                <w:szCs w:val="22"/>
              </w:rPr>
              <w:t xml:space="preserve"> </w:t>
            </w:r>
            <w:proofErr w:type="gramStart"/>
            <w:r w:rsidRPr="003C0F62">
              <w:rPr>
                <w:rFonts w:ascii="Arial" w:hAnsi="Arial" w:cs="Arial"/>
                <w:sz w:val="22"/>
                <w:szCs w:val="22"/>
              </w:rPr>
              <w:t>sus ensayo</w:t>
            </w:r>
            <w:proofErr w:type="gramEnd"/>
            <w:r w:rsidRPr="003C0F62">
              <w:rPr>
                <w:rFonts w:ascii="Arial" w:hAnsi="Arial" w:cs="Arial"/>
                <w:sz w:val="22"/>
                <w:szCs w:val="22"/>
              </w:rPr>
              <w:t xml:space="preserve"> y prepara los elementos necesarios para la buena presentación de su muestra final.</w:t>
            </w:r>
            <w:r w:rsidR="00831075" w:rsidRPr="003C0F62">
              <w:rPr>
                <w:rFonts w:ascii="Arial" w:hAnsi="Arial" w:cs="Arial"/>
                <w:sz w:val="22"/>
                <w:szCs w:val="22"/>
              </w:rPr>
              <w:t xml:space="preserve"> </w:t>
            </w:r>
          </w:p>
        </w:tc>
      </w:tr>
      <w:tr w:rsidR="006069CD" w:rsidRPr="003C0F62" w14:paraId="6AAC3FD4" w14:textId="77777777" w:rsidTr="006069CD">
        <w:trPr>
          <w:trHeight w:val="412"/>
        </w:trPr>
        <w:tc>
          <w:tcPr>
            <w:tcW w:w="91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F94A83" w14:textId="77777777" w:rsidR="001C192C" w:rsidRPr="003C0F62" w:rsidRDefault="001C192C" w:rsidP="004902F3">
            <w:pPr>
              <w:pStyle w:val="Textoindependiente"/>
              <w:numPr>
                <w:ilvl w:val="0"/>
                <w:numId w:val="8"/>
              </w:numPr>
              <w:spacing w:after="0"/>
              <w:jc w:val="both"/>
              <w:rPr>
                <w:rFonts w:ascii="Arial" w:hAnsi="Arial" w:cs="Arial"/>
                <w:b/>
                <w:sz w:val="22"/>
                <w:szCs w:val="22"/>
                <w:lang w:val="es-ES"/>
              </w:rPr>
            </w:pPr>
            <w:r w:rsidRPr="003C0F62">
              <w:rPr>
                <w:rFonts w:ascii="Arial" w:hAnsi="Arial" w:cs="Arial"/>
                <w:b/>
                <w:sz w:val="22"/>
                <w:szCs w:val="22"/>
                <w:lang w:val="es-ES"/>
              </w:rPr>
              <w:lastRenderedPageBreak/>
              <w:t>SABERES PREVIOS</w:t>
            </w:r>
          </w:p>
        </w:tc>
      </w:tr>
      <w:tr w:rsidR="006069CD" w:rsidRPr="003C0F62" w14:paraId="0C90BB6F" w14:textId="77777777" w:rsidTr="006069CD">
        <w:trPr>
          <w:trHeight w:val="412"/>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F6F00" w14:textId="77777777" w:rsidR="00ED56D4" w:rsidRPr="003C0F62" w:rsidRDefault="00ED56D4" w:rsidP="00ED56D4">
            <w:pPr>
              <w:pStyle w:val="Prrafodelista"/>
              <w:ind w:left="426"/>
              <w:jc w:val="both"/>
              <w:rPr>
                <w:rFonts w:ascii="Arial" w:hAnsi="Arial" w:cs="Arial"/>
                <w:sz w:val="22"/>
                <w:szCs w:val="22"/>
              </w:rPr>
            </w:pPr>
            <w:r w:rsidRPr="003C0F62">
              <w:rPr>
                <w:rFonts w:ascii="Arial" w:hAnsi="Arial" w:cs="Arial"/>
                <w:sz w:val="22"/>
                <w:szCs w:val="22"/>
              </w:rPr>
              <w:t>Tiene elementos de análisis para la comprensión de las categorías de rol, acción dramática, situación, conflicto, objetivo y circunstancias dadas.</w:t>
            </w:r>
          </w:p>
          <w:p w14:paraId="71425227" w14:textId="77777777" w:rsidR="00ED56D4" w:rsidRPr="003C0F62" w:rsidRDefault="00ED56D4" w:rsidP="00ED56D4">
            <w:pPr>
              <w:pStyle w:val="Prrafodelista"/>
              <w:ind w:left="426"/>
              <w:jc w:val="both"/>
              <w:rPr>
                <w:rFonts w:ascii="Arial" w:hAnsi="Arial" w:cs="Arial"/>
                <w:sz w:val="22"/>
                <w:szCs w:val="22"/>
              </w:rPr>
            </w:pPr>
            <w:r w:rsidRPr="003C0F62">
              <w:rPr>
                <w:rFonts w:ascii="Arial" w:hAnsi="Arial" w:cs="Arial"/>
                <w:sz w:val="22"/>
                <w:szCs w:val="22"/>
              </w:rPr>
              <w:t>Está en la investigación de la noción de personaje.</w:t>
            </w:r>
          </w:p>
          <w:p w14:paraId="18568573" w14:textId="77777777" w:rsidR="00ED56D4" w:rsidRPr="003C0F62" w:rsidRDefault="00ED56D4" w:rsidP="00ED56D4">
            <w:pPr>
              <w:pStyle w:val="Prrafodelista"/>
              <w:ind w:left="426"/>
              <w:jc w:val="both"/>
              <w:rPr>
                <w:rFonts w:ascii="Arial" w:hAnsi="Arial" w:cs="Arial"/>
                <w:sz w:val="22"/>
                <w:szCs w:val="22"/>
              </w:rPr>
            </w:pPr>
            <w:r w:rsidRPr="003C0F62">
              <w:rPr>
                <w:rFonts w:ascii="Arial" w:hAnsi="Arial" w:cs="Arial"/>
                <w:sz w:val="22"/>
                <w:szCs w:val="22"/>
              </w:rPr>
              <w:t xml:space="preserve">Comprende la función </w:t>
            </w:r>
            <w:proofErr w:type="spellStart"/>
            <w:r w:rsidRPr="003C0F62">
              <w:rPr>
                <w:rFonts w:ascii="Arial" w:hAnsi="Arial" w:cs="Arial"/>
                <w:sz w:val="22"/>
                <w:szCs w:val="22"/>
              </w:rPr>
              <w:t>actancial</w:t>
            </w:r>
            <w:proofErr w:type="spellEnd"/>
            <w:r w:rsidRPr="003C0F62">
              <w:rPr>
                <w:rFonts w:ascii="Arial" w:hAnsi="Arial" w:cs="Arial"/>
                <w:sz w:val="22"/>
                <w:szCs w:val="22"/>
              </w:rPr>
              <w:t xml:space="preserve"> del rol a partir de la exploración de la  línea de pensamiento, las acciones físicas, la  pausa, el monólogo interno  y la atmósfera en que se desarrolla el personaje. </w:t>
            </w:r>
          </w:p>
          <w:p w14:paraId="6D19A9B7" w14:textId="4918D409" w:rsidR="004902F3" w:rsidRPr="003C0F62" w:rsidRDefault="00ED56D4" w:rsidP="00ED56D4">
            <w:pPr>
              <w:pStyle w:val="Prrafodelista"/>
              <w:ind w:left="426"/>
              <w:jc w:val="both"/>
              <w:rPr>
                <w:rFonts w:ascii="Arial" w:hAnsi="Arial" w:cs="Arial"/>
                <w:sz w:val="22"/>
                <w:szCs w:val="22"/>
              </w:rPr>
            </w:pPr>
            <w:r w:rsidRPr="003C0F62">
              <w:rPr>
                <w:rFonts w:ascii="Arial" w:hAnsi="Arial" w:cs="Arial"/>
                <w:sz w:val="22"/>
                <w:szCs w:val="22"/>
              </w:rPr>
              <w:t>Identifica el comportamiento de la obra a partir de la cercanía o de la  distancia de la realidad en los géneros comedia, tragedia, pieza y farsa.</w:t>
            </w:r>
          </w:p>
        </w:tc>
      </w:tr>
      <w:tr w:rsidR="006069CD" w:rsidRPr="003C0F62" w14:paraId="4912D394"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3D487E" w14:textId="4ECCECED" w:rsidR="004D7E6A" w:rsidRPr="003C0F62" w:rsidRDefault="004D7E6A" w:rsidP="004902F3">
            <w:pPr>
              <w:pStyle w:val="Prrafodelista"/>
              <w:numPr>
                <w:ilvl w:val="0"/>
                <w:numId w:val="8"/>
              </w:numPr>
              <w:jc w:val="both"/>
              <w:rPr>
                <w:rFonts w:ascii="Arial" w:hAnsi="Arial" w:cs="Arial"/>
                <w:b/>
                <w:sz w:val="22"/>
                <w:szCs w:val="22"/>
              </w:rPr>
            </w:pPr>
            <w:r w:rsidRPr="003C0F62">
              <w:rPr>
                <w:rFonts w:ascii="Arial" w:hAnsi="Arial" w:cs="Arial"/>
                <w:b/>
                <w:sz w:val="22"/>
                <w:szCs w:val="22"/>
              </w:rPr>
              <w:t>CONTENIDOS</w:t>
            </w:r>
          </w:p>
        </w:tc>
      </w:tr>
      <w:tr w:rsidR="006069CD" w:rsidRPr="003C0F62" w14:paraId="5BFAA78A"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0C61B" w14:textId="77777777" w:rsidR="00ED56D4" w:rsidRPr="003C0F62" w:rsidRDefault="00ED56D4" w:rsidP="00E14F8A">
            <w:pPr>
              <w:pStyle w:val="Prrafodelista"/>
              <w:keepNext/>
              <w:numPr>
                <w:ilvl w:val="0"/>
                <w:numId w:val="34"/>
              </w:numPr>
              <w:jc w:val="both"/>
              <w:rPr>
                <w:rFonts w:ascii="Arial" w:hAnsi="Arial" w:cs="Arial"/>
                <w:b/>
                <w:bCs/>
                <w:iCs/>
                <w:sz w:val="22"/>
                <w:szCs w:val="22"/>
              </w:rPr>
            </w:pPr>
            <w:r w:rsidRPr="005F6519">
              <w:rPr>
                <w:rFonts w:ascii="Arial" w:hAnsi="Arial" w:cs="Arial"/>
                <w:bCs/>
                <w:iCs/>
                <w:sz w:val="22"/>
                <w:szCs w:val="22"/>
              </w:rPr>
              <w:t>Análisis y comprensión del texto</w:t>
            </w:r>
            <w:r w:rsidRPr="003C0F62">
              <w:rPr>
                <w:rFonts w:ascii="Arial" w:hAnsi="Arial" w:cs="Arial"/>
                <w:b/>
                <w:bCs/>
                <w:iCs/>
                <w:sz w:val="22"/>
                <w:szCs w:val="22"/>
              </w:rPr>
              <w:t>:</w:t>
            </w:r>
          </w:p>
          <w:p w14:paraId="049CF837" w14:textId="77777777" w:rsidR="00ED56D4" w:rsidRPr="003C0F62" w:rsidRDefault="00ED56D4" w:rsidP="005F6519">
            <w:pPr>
              <w:pStyle w:val="Prrafodelista"/>
              <w:keepNext/>
              <w:numPr>
                <w:ilvl w:val="1"/>
                <w:numId w:val="34"/>
              </w:numPr>
              <w:jc w:val="both"/>
              <w:rPr>
                <w:rFonts w:ascii="Arial" w:hAnsi="Arial" w:cs="Arial"/>
                <w:bCs/>
                <w:iCs/>
                <w:sz w:val="22"/>
                <w:szCs w:val="22"/>
              </w:rPr>
            </w:pPr>
            <w:r w:rsidRPr="003C0F62">
              <w:rPr>
                <w:rFonts w:ascii="Arial" w:hAnsi="Arial" w:cs="Arial"/>
                <w:bCs/>
                <w:iCs/>
                <w:sz w:val="22"/>
                <w:szCs w:val="22"/>
              </w:rPr>
              <w:t>Estructura dramática.</w:t>
            </w:r>
          </w:p>
          <w:p w14:paraId="14EB19F2" w14:textId="77777777" w:rsidR="00ED56D4" w:rsidRPr="003C0F62" w:rsidRDefault="00ED56D4" w:rsidP="005F6519">
            <w:pPr>
              <w:pStyle w:val="Prrafodelista"/>
              <w:keepNext/>
              <w:numPr>
                <w:ilvl w:val="1"/>
                <w:numId w:val="34"/>
              </w:numPr>
              <w:jc w:val="both"/>
              <w:rPr>
                <w:rFonts w:ascii="Arial" w:hAnsi="Arial" w:cs="Arial"/>
                <w:bCs/>
                <w:iCs/>
                <w:sz w:val="22"/>
                <w:szCs w:val="22"/>
              </w:rPr>
            </w:pPr>
            <w:r w:rsidRPr="003C0F62">
              <w:rPr>
                <w:rFonts w:ascii="Arial" w:hAnsi="Arial" w:cs="Arial"/>
                <w:bCs/>
                <w:iCs/>
                <w:sz w:val="22"/>
                <w:szCs w:val="22"/>
              </w:rPr>
              <w:t>Unidades de acción, unidades de sentido.</w:t>
            </w:r>
          </w:p>
          <w:p w14:paraId="1A4F02BA" w14:textId="77777777" w:rsidR="00ED56D4" w:rsidRPr="003C0F62" w:rsidRDefault="00ED56D4" w:rsidP="005F6519">
            <w:pPr>
              <w:pStyle w:val="Prrafodelista"/>
              <w:keepNext/>
              <w:numPr>
                <w:ilvl w:val="1"/>
                <w:numId w:val="34"/>
              </w:numPr>
              <w:jc w:val="both"/>
              <w:rPr>
                <w:rFonts w:ascii="Arial" w:hAnsi="Arial" w:cs="Arial"/>
                <w:bCs/>
                <w:iCs/>
                <w:sz w:val="22"/>
                <w:szCs w:val="22"/>
              </w:rPr>
            </w:pPr>
            <w:r w:rsidRPr="003C0F62">
              <w:rPr>
                <w:rFonts w:ascii="Arial" w:hAnsi="Arial" w:cs="Arial"/>
                <w:bCs/>
                <w:iCs/>
                <w:sz w:val="22"/>
                <w:szCs w:val="22"/>
              </w:rPr>
              <w:t xml:space="preserve">Análisis Dramático y </w:t>
            </w:r>
            <w:proofErr w:type="spellStart"/>
            <w:r w:rsidRPr="003C0F62">
              <w:rPr>
                <w:rFonts w:ascii="Arial" w:hAnsi="Arial" w:cs="Arial"/>
                <w:bCs/>
                <w:iCs/>
                <w:sz w:val="22"/>
                <w:szCs w:val="22"/>
              </w:rPr>
              <w:t>dramatológico</w:t>
            </w:r>
            <w:proofErr w:type="spellEnd"/>
            <w:r w:rsidRPr="003C0F62">
              <w:rPr>
                <w:rFonts w:ascii="Arial" w:hAnsi="Arial" w:cs="Arial"/>
                <w:bCs/>
                <w:iCs/>
                <w:sz w:val="22"/>
                <w:szCs w:val="22"/>
              </w:rPr>
              <w:t>.</w:t>
            </w:r>
          </w:p>
          <w:p w14:paraId="64285AAE" w14:textId="77777777" w:rsidR="00ED56D4" w:rsidRPr="003C0F62" w:rsidRDefault="00ED56D4" w:rsidP="00E14F8A">
            <w:pPr>
              <w:pStyle w:val="Prrafodelista"/>
              <w:keepNext/>
              <w:numPr>
                <w:ilvl w:val="0"/>
                <w:numId w:val="34"/>
              </w:numPr>
              <w:jc w:val="both"/>
              <w:rPr>
                <w:rFonts w:ascii="Arial" w:hAnsi="Arial" w:cs="Arial"/>
                <w:bCs/>
                <w:iCs/>
                <w:sz w:val="22"/>
                <w:szCs w:val="22"/>
              </w:rPr>
            </w:pPr>
            <w:r w:rsidRPr="005F6519">
              <w:rPr>
                <w:rFonts w:ascii="Arial" w:hAnsi="Arial" w:cs="Arial"/>
                <w:bCs/>
                <w:iCs/>
                <w:sz w:val="22"/>
                <w:szCs w:val="22"/>
              </w:rPr>
              <w:t>Texto</w:t>
            </w:r>
            <w:r w:rsidRPr="003C0F62">
              <w:rPr>
                <w:rFonts w:ascii="Arial" w:hAnsi="Arial" w:cs="Arial"/>
                <w:b/>
                <w:bCs/>
                <w:iCs/>
                <w:sz w:val="22"/>
                <w:szCs w:val="22"/>
              </w:rPr>
              <w:t>:</w:t>
            </w:r>
            <w:r w:rsidRPr="003C0F62">
              <w:rPr>
                <w:rFonts w:ascii="Arial" w:hAnsi="Arial" w:cs="Arial"/>
                <w:bCs/>
                <w:iCs/>
                <w:sz w:val="22"/>
                <w:szCs w:val="22"/>
              </w:rPr>
              <w:t xml:space="preserve"> sucesos, Línea de Acción, giros, entradas y salidas. Escenas inexistentes.</w:t>
            </w:r>
          </w:p>
          <w:p w14:paraId="7B2BBF7E" w14:textId="77777777" w:rsidR="00ED56D4" w:rsidRPr="003C0F62" w:rsidRDefault="00ED56D4" w:rsidP="00E14F8A">
            <w:pPr>
              <w:pStyle w:val="Prrafodelista"/>
              <w:keepNext/>
              <w:numPr>
                <w:ilvl w:val="0"/>
                <w:numId w:val="34"/>
              </w:numPr>
              <w:jc w:val="both"/>
              <w:rPr>
                <w:rFonts w:ascii="Arial" w:hAnsi="Arial" w:cs="Arial"/>
                <w:bCs/>
                <w:iCs/>
                <w:sz w:val="22"/>
                <w:szCs w:val="22"/>
              </w:rPr>
            </w:pPr>
            <w:r w:rsidRPr="005F6519">
              <w:rPr>
                <w:rFonts w:ascii="Arial" w:hAnsi="Arial" w:cs="Arial"/>
                <w:bCs/>
                <w:iCs/>
                <w:sz w:val="22"/>
                <w:szCs w:val="22"/>
              </w:rPr>
              <w:t xml:space="preserve">Género </w:t>
            </w:r>
            <w:r w:rsidRPr="005F6519">
              <w:rPr>
                <w:rFonts w:ascii="Arial" w:hAnsi="Arial" w:cs="Arial"/>
                <w:sz w:val="22"/>
                <w:szCs w:val="22"/>
              </w:rPr>
              <w:t>Melodrama</w:t>
            </w:r>
            <w:r w:rsidRPr="003C0F62">
              <w:rPr>
                <w:rFonts w:ascii="Arial" w:hAnsi="Arial" w:cs="Arial"/>
                <w:b/>
                <w:sz w:val="22"/>
                <w:szCs w:val="22"/>
              </w:rPr>
              <w:t>:</w:t>
            </w:r>
            <w:r w:rsidRPr="003C0F62">
              <w:rPr>
                <w:rFonts w:ascii="Arial" w:hAnsi="Arial" w:cs="Arial"/>
                <w:sz w:val="22"/>
                <w:szCs w:val="22"/>
              </w:rPr>
              <w:t xml:space="preserve"> relación de personajes, impulso y motivación.  Formas, usos  y estructuras corporales.  valores e intereses del “melodrama” como género de origen burgués que utiliza efectos escénicos comprobados buscando facilitar la identificación; género que tipifica los valores y los esquemas, articulando los lenguajes escénicos para justificar los condicionamientos sociales a partir de la imitación y la estilización de los comportamientos corporales por parte del actor.</w:t>
            </w:r>
          </w:p>
          <w:p w14:paraId="7ECF4AEB" w14:textId="77777777" w:rsidR="00ED56D4" w:rsidRPr="003C0F62" w:rsidRDefault="00ED56D4" w:rsidP="00E14F8A">
            <w:pPr>
              <w:pStyle w:val="Prrafodelista"/>
              <w:keepNext/>
              <w:numPr>
                <w:ilvl w:val="0"/>
                <w:numId w:val="34"/>
              </w:numPr>
              <w:jc w:val="both"/>
              <w:rPr>
                <w:rFonts w:ascii="Arial" w:hAnsi="Arial" w:cs="Arial"/>
                <w:bCs/>
                <w:iCs/>
                <w:sz w:val="22"/>
                <w:szCs w:val="22"/>
              </w:rPr>
            </w:pPr>
            <w:r w:rsidRPr="005F6519">
              <w:rPr>
                <w:rFonts w:ascii="Arial" w:hAnsi="Arial" w:cs="Arial"/>
                <w:sz w:val="22"/>
                <w:szCs w:val="22"/>
              </w:rPr>
              <w:t>Género Pieza Didáctica</w:t>
            </w:r>
            <w:r w:rsidRPr="003C0F62">
              <w:rPr>
                <w:rFonts w:ascii="Arial" w:hAnsi="Arial" w:cs="Arial"/>
                <w:b/>
                <w:sz w:val="22"/>
                <w:szCs w:val="22"/>
              </w:rPr>
              <w:t>:</w:t>
            </w:r>
            <w:r w:rsidRPr="003C0F62">
              <w:rPr>
                <w:rFonts w:ascii="Arial" w:hAnsi="Arial" w:cs="Arial"/>
                <w:sz w:val="22"/>
                <w:szCs w:val="22"/>
              </w:rPr>
              <w:t xml:space="preserve"> recursos narrativos, medios expresivos y punto de vista.  Estructura dramatúrgica de la “obra didáctica” como evolución de unidad concreta que aborda una problemática específica con una mirada aleccionadora, no necesariamente cómica, pero marcada, al igual que el  “melodrama”, por las determinantes del entorno social en la definición de los comportamientos de los personajes en escena.</w:t>
            </w:r>
          </w:p>
          <w:p w14:paraId="2B155502" w14:textId="77777777" w:rsidR="004902F3" w:rsidRPr="003C0F62" w:rsidRDefault="00ED56D4" w:rsidP="00E14F8A">
            <w:pPr>
              <w:pStyle w:val="Prrafodelista"/>
              <w:keepNext/>
              <w:numPr>
                <w:ilvl w:val="0"/>
                <w:numId w:val="34"/>
              </w:numPr>
              <w:jc w:val="both"/>
              <w:rPr>
                <w:rFonts w:ascii="Arial" w:hAnsi="Arial" w:cs="Arial"/>
                <w:bCs/>
                <w:iCs/>
                <w:sz w:val="22"/>
                <w:szCs w:val="22"/>
              </w:rPr>
            </w:pPr>
            <w:r w:rsidRPr="005F6519">
              <w:rPr>
                <w:rFonts w:ascii="Arial" w:hAnsi="Arial" w:cs="Arial"/>
                <w:bCs/>
                <w:iCs/>
                <w:sz w:val="22"/>
                <w:szCs w:val="22"/>
              </w:rPr>
              <w:t>Contexto</w:t>
            </w:r>
            <w:r w:rsidRPr="003C0F62">
              <w:rPr>
                <w:rFonts w:ascii="Arial" w:hAnsi="Arial" w:cs="Arial"/>
                <w:b/>
                <w:bCs/>
                <w:iCs/>
                <w:sz w:val="22"/>
                <w:szCs w:val="22"/>
              </w:rPr>
              <w:t>:</w:t>
            </w:r>
            <w:r w:rsidRPr="003C0F62">
              <w:rPr>
                <w:rFonts w:ascii="Arial" w:hAnsi="Arial" w:cs="Arial"/>
                <w:bCs/>
                <w:iCs/>
                <w:sz w:val="22"/>
                <w:szCs w:val="22"/>
              </w:rPr>
              <w:t xml:space="preserve"> según las obras abordadas, estudio del autor, de la época y de los referentes en la contemporaneidad que </w:t>
            </w:r>
            <w:r w:rsidRPr="003C0F62">
              <w:rPr>
                <w:rFonts w:ascii="Arial" w:hAnsi="Arial" w:cs="Arial"/>
                <w:sz w:val="22"/>
                <w:szCs w:val="22"/>
              </w:rPr>
              <w:t>determinan los comportamientos, el punto de vista y los mecanismos de puesta en escena con criterio y profundidad.</w:t>
            </w:r>
          </w:p>
          <w:p w14:paraId="5875EFC8" w14:textId="316E5AF1" w:rsidR="00D959B5" w:rsidRDefault="00D959B5" w:rsidP="00E14F8A">
            <w:pPr>
              <w:pStyle w:val="Prrafodelista"/>
              <w:keepNext/>
              <w:numPr>
                <w:ilvl w:val="0"/>
                <w:numId w:val="34"/>
              </w:numPr>
              <w:jc w:val="both"/>
              <w:rPr>
                <w:rFonts w:ascii="Arial" w:hAnsi="Arial" w:cs="Arial"/>
                <w:bCs/>
                <w:iCs/>
                <w:sz w:val="22"/>
                <w:szCs w:val="22"/>
              </w:rPr>
            </w:pPr>
            <w:r w:rsidRPr="003C0F62">
              <w:rPr>
                <w:rFonts w:ascii="Arial" w:hAnsi="Arial" w:cs="Arial"/>
                <w:b/>
                <w:bCs/>
                <w:iCs/>
                <w:sz w:val="22"/>
                <w:szCs w:val="22"/>
              </w:rPr>
              <w:t>Gestión y producción:</w:t>
            </w:r>
            <w:r w:rsidRPr="003C0F62">
              <w:rPr>
                <w:rFonts w:ascii="Arial" w:hAnsi="Arial" w:cs="Arial"/>
                <w:bCs/>
                <w:iCs/>
                <w:sz w:val="22"/>
                <w:szCs w:val="22"/>
              </w:rPr>
              <w:t xml:space="preserve"> concibe, planifica, elabora y ejecuta todos los elementos </w:t>
            </w:r>
            <w:proofErr w:type="spellStart"/>
            <w:r w:rsidRPr="003C0F62">
              <w:rPr>
                <w:rFonts w:ascii="Arial" w:hAnsi="Arial" w:cs="Arial"/>
                <w:bCs/>
                <w:iCs/>
                <w:sz w:val="22"/>
                <w:szCs w:val="22"/>
              </w:rPr>
              <w:t>esceno</w:t>
            </w:r>
            <w:proofErr w:type="spellEnd"/>
            <w:r w:rsidRPr="003C0F62">
              <w:rPr>
                <w:rFonts w:ascii="Arial" w:hAnsi="Arial" w:cs="Arial"/>
                <w:bCs/>
                <w:iCs/>
                <w:sz w:val="22"/>
                <w:szCs w:val="22"/>
              </w:rPr>
              <w:t>-técnicos que requieren los ejercicios de actuación.</w:t>
            </w:r>
            <w:r w:rsidR="00E14F8A">
              <w:rPr>
                <w:rFonts w:ascii="Arial" w:hAnsi="Arial" w:cs="Arial"/>
                <w:bCs/>
                <w:iCs/>
                <w:sz w:val="22"/>
                <w:szCs w:val="22"/>
              </w:rPr>
              <w:t xml:space="preserve"> Ubica la propuesta de trabajo en la relación con el público objetivo que pretende alcanzar.</w:t>
            </w:r>
          </w:p>
          <w:p w14:paraId="70A7B621" w14:textId="72258AF8" w:rsidR="00E14F8A" w:rsidRPr="00DA32FF" w:rsidRDefault="00E14F8A" w:rsidP="00E14F8A">
            <w:pPr>
              <w:pStyle w:val="Prrafodelista"/>
              <w:numPr>
                <w:ilvl w:val="0"/>
                <w:numId w:val="34"/>
              </w:numPr>
              <w:jc w:val="both"/>
              <w:rPr>
                <w:rFonts w:ascii="Arial" w:hAnsi="Arial" w:cs="Arial"/>
                <w:sz w:val="22"/>
                <w:szCs w:val="22"/>
              </w:rPr>
            </w:pPr>
            <w:r>
              <w:rPr>
                <w:rFonts w:ascii="Arial" w:eastAsia="Arial" w:hAnsi="Arial" w:cs="Arial"/>
                <w:b/>
                <w:sz w:val="22"/>
                <w:szCs w:val="22"/>
              </w:rPr>
              <w:t xml:space="preserve">Investigación </w:t>
            </w:r>
            <w:r w:rsidRPr="00DA32FF">
              <w:rPr>
                <w:rFonts w:ascii="Arial" w:hAnsi="Arial" w:cs="Arial"/>
                <w:sz w:val="22"/>
                <w:szCs w:val="22"/>
              </w:rPr>
              <w:t xml:space="preserve"> </w:t>
            </w:r>
            <w:r w:rsidRPr="00844EEC">
              <w:rPr>
                <w:rFonts w:ascii="Arial" w:hAnsi="Arial" w:cs="Arial"/>
                <w:b/>
                <w:sz w:val="22"/>
                <w:szCs w:val="22"/>
              </w:rPr>
              <w:t>formativa</w:t>
            </w:r>
            <w:r>
              <w:rPr>
                <w:rFonts w:ascii="Arial" w:hAnsi="Arial" w:cs="Arial"/>
                <w:sz w:val="22"/>
                <w:szCs w:val="22"/>
              </w:rPr>
              <w:t xml:space="preserve">: Indagación, Recopilación, </w:t>
            </w:r>
            <w:r w:rsidRPr="00DA32FF">
              <w:rPr>
                <w:rFonts w:ascii="Arial" w:hAnsi="Arial" w:cs="Arial"/>
                <w:sz w:val="22"/>
                <w:szCs w:val="22"/>
              </w:rPr>
              <w:t>y desarrollo  de su técnica actoral a partir de sus hallazgos en anteriores semestres y el que cursa actualmente en comparación con planteamientos y diálogo de otras investigaciones.</w:t>
            </w:r>
            <w:r>
              <w:rPr>
                <w:rFonts w:ascii="Arial" w:hAnsi="Arial" w:cs="Arial"/>
                <w:sz w:val="22"/>
                <w:szCs w:val="22"/>
              </w:rPr>
              <w:t xml:space="preserve"> Identifica la postura estética o ideológica que soporta su propuesta creativa.</w:t>
            </w:r>
          </w:p>
          <w:p w14:paraId="724BAB61" w14:textId="5827BBD7" w:rsidR="00E14F8A" w:rsidRPr="003C0F62" w:rsidRDefault="00E14F8A" w:rsidP="00E14F8A">
            <w:pPr>
              <w:pStyle w:val="Prrafodelista"/>
              <w:keepNext/>
              <w:ind w:left="644"/>
              <w:jc w:val="both"/>
              <w:rPr>
                <w:rFonts w:ascii="Arial" w:hAnsi="Arial" w:cs="Arial"/>
                <w:bCs/>
                <w:iCs/>
                <w:sz w:val="22"/>
                <w:szCs w:val="22"/>
              </w:rPr>
            </w:pPr>
          </w:p>
        </w:tc>
      </w:tr>
      <w:tr w:rsidR="006069CD" w:rsidRPr="003C0F62" w14:paraId="241F81BB"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D807543" w14:textId="4EAADB2C" w:rsidR="003D44FD" w:rsidRPr="003C0F62" w:rsidRDefault="003D44FD" w:rsidP="004902F3">
            <w:pPr>
              <w:pStyle w:val="Prrafodelista"/>
              <w:numPr>
                <w:ilvl w:val="0"/>
                <w:numId w:val="8"/>
              </w:numPr>
              <w:jc w:val="both"/>
              <w:rPr>
                <w:rFonts w:ascii="Arial" w:hAnsi="Arial" w:cs="Arial"/>
                <w:b/>
                <w:sz w:val="22"/>
                <w:szCs w:val="22"/>
              </w:rPr>
            </w:pPr>
            <w:r w:rsidRPr="003C0F62">
              <w:rPr>
                <w:rFonts w:ascii="Arial" w:hAnsi="Arial" w:cs="Arial"/>
                <w:b/>
                <w:sz w:val="22"/>
                <w:szCs w:val="22"/>
              </w:rPr>
              <w:t>METODOLOGÍA</w:t>
            </w:r>
          </w:p>
        </w:tc>
      </w:tr>
      <w:tr w:rsidR="006069CD" w:rsidRPr="003C0F62" w14:paraId="208A6FC5"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C9115" w14:textId="77777777" w:rsidR="00D959B5" w:rsidRPr="003C0F62" w:rsidRDefault="00D959B5" w:rsidP="00D959B5">
            <w:pPr>
              <w:ind w:left="426"/>
              <w:jc w:val="both"/>
              <w:rPr>
                <w:rFonts w:ascii="Arial" w:hAnsi="Arial" w:cs="Arial"/>
                <w:sz w:val="22"/>
                <w:szCs w:val="22"/>
              </w:rPr>
            </w:pPr>
            <w:r w:rsidRPr="004C3C97">
              <w:rPr>
                <w:rFonts w:ascii="Arial" w:hAnsi="Arial" w:cs="Arial"/>
                <w:sz w:val="22"/>
                <w:szCs w:val="22"/>
              </w:rPr>
              <w:t>La</w:t>
            </w:r>
            <w:r w:rsidRPr="003C0F62">
              <w:rPr>
                <w:rFonts w:ascii="Arial" w:hAnsi="Arial" w:cs="Arial"/>
                <w:b/>
                <w:sz w:val="22"/>
                <w:szCs w:val="22"/>
              </w:rPr>
              <w:t xml:space="preserve"> </w:t>
            </w:r>
            <w:r w:rsidRPr="003C0F62">
              <w:rPr>
                <w:rFonts w:ascii="Arial" w:hAnsi="Arial" w:cs="Arial"/>
                <w:sz w:val="22"/>
                <w:szCs w:val="22"/>
              </w:rPr>
              <w:t>metodología de trabajo se basa en la acción como efecto transformador del conocimiento; entre acción y acción se relaciona el resultado con los conocimientos teóricos abstractos.  Se trata de «conocer el propio conocimiento», de pensar y reflexionar sobre la acción-reacción ante un problema.</w:t>
            </w:r>
          </w:p>
          <w:p w14:paraId="2BF6C44C" w14:textId="77777777" w:rsidR="00D959B5" w:rsidRPr="003C0F62" w:rsidRDefault="00D959B5" w:rsidP="00D959B5">
            <w:pPr>
              <w:ind w:left="426"/>
              <w:jc w:val="both"/>
              <w:rPr>
                <w:rFonts w:ascii="Arial" w:hAnsi="Arial" w:cs="Arial"/>
                <w:sz w:val="22"/>
                <w:szCs w:val="22"/>
              </w:rPr>
            </w:pPr>
            <w:r w:rsidRPr="003C0F62">
              <w:rPr>
                <w:rFonts w:ascii="Arial" w:hAnsi="Arial" w:cs="Arial"/>
                <w:sz w:val="22"/>
                <w:szCs w:val="22"/>
              </w:rPr>
              <w:t>Para ello se realiza bajo la modalidad de taller, en la que se trazan las siguientes fases:</w:t>
            </w:r>
          </w:p>
          <w:p w14:paraId="34D56024" w14:textId="77777777" w:rsidR="00D959B5" w:rsidRPr="003C0F62" w:rsidRDefault="00D959B5" w:rsidP="00D959B5">
            <w:pPr>
              <w:pStyle w:val="Prrafodelista"/>
              <w:numPr>
                <w:ilvl w:val="0"/>
                <w:numId w:val="32"/>
              </w:numPr>
              <w:ind w:left="426" w:hanging="22"/>
              <w:jc w:val="both"/>
              <w:rPr>
                <w:rFonts w:ascii="Arial" w:hAnsi="Arial" w:cs="Arial"/>
                <w:sz w:val="22"/>
                <w:szCs w:val="22"/>
              </w:rPr>
            </w:pPr>
            <w:r w:rsidRPr="003C0F62">
              <w:rPr>
                <w:rFonts w:ascii="Arial" w:hAnsi="Arial" w:cs="Arial"/>
                <w:sz w:val="22"/>
                <w:szCs w:val="22"/>
              </w:rPr>
              <w:lastRenderedPageBreak/>
              <w:t>Análisis de texto: Acercamiento a la biografía del autor o los autores y a los elementos fundamentales de su dramaturgia. Búsqueda de los conflictos generales y particulares de la obra teatral.</w:t>
            </w:r>
          </w:p>
          <w:p w14:paraId="78D61852" w14:textId="77777777" w:rsidR="00D959B5" w:rsidRPr="003C0F62" w:rsidRDefault="00D959B5" w:rsidP="00D959B5">
            <w:pPr>
              <w:pStyle w:val="Prrafodelista"/>
              <w:numPr>
                <w:ilvl w:val="0"/>
                <w:numId w:val="32"/>
              </w:numPr>
              <w:ind w:left="426" w:hanging="22"/>
              <w:jc w:val="both"/>
              <w:rPr>
                <w:rFonts w:ascii="Arial" w:hAnsi="Arial" w:cs="Arial"/>
                <w:sz w:val="22"/>
                <w:szCs w:val="22"/>
              </w:rPr>
            </w:pPr>
            <w:r w:rsidRPr="003C0F62">
              <w:rPr>
                <w:rFonts w:ascii="Arial" w:hAnsi="Arial" w:cs="Arial"/>
                <w:sz w:val="22"/>
                <w:szCs w:val="22"/>
              </w:rPr>
              <w:t>Ampliación de horizontes: 1) Trabajo de documentación y búsqueda de material alusivo, como películas, lecturas, etcétera. 2) Trabajo de campo, mímesis y caracterización. 3) Documentación desde el punto de vista teórico.</w:t>
            </w:r>
          </w:p>
          <w:p w14:paraId="486FFA6C" w14:textId="77777777" w:rsidR="00D959B5" w:rsidRPr="003C0F62" w:rsidRDefault="00D959B5" w:rsidP="00D959B5">
            <w:pPr>
              <w:pStyle w:val="Prrafodelista"/>
              <w:numPr>
                <w:ilvl w:val="0"/>
                <w:numId w:val="32"/>
              </w:numPr>
              <w:ind w:left="426" w:hanging="22"/>
              <w:jc w:val="both"/>
              <w:rPr>
                <w:rFonts w:ascii="Arial" w:hAnsi="Arial" w:cs="Arial"/>
                <w:sz w:val="22"/>
                <w:szCs w:val="22"/>
              </w:rPr>
            </w:pPr>
            <w:r w:rsidRPr="003C0F62">
              <w:rPr>
                <w:rFonts w:ascii="Arial" w:hAnsi="Arial" w:cs="Arial"/>
                <w:sz w:val="22"/>
                <w:szCs w:val="22"/>
              </w:rPr>
              <w:t>Trabajo de exploración escénica: Indagación de la obra por medio de improvisaciones libres, analógicas, homólogas, inexistentes e Improvisaciones sobre las escenas: relaciones, situaciones y los diferentes códigos.</w:t>
            </w:r>
          </w:p>
          <w:p w14:paraId="4A5B02E2" w14:textId="503B8C79" w:rsidR="001C192C" w:rsidRPr="003C0F62" w:rsidRDefault="00D959B5" w:rsidP="00D959B5">
            <w:pPr>
              <w:pStyle w:val="Prrafodelista"/>
              <w:numPr>
                <w:ilvl w:val="0"/>
                <w:numId w:val="32"/>
              </w:numPr>
              <w:ind w:left="426" w:hanging="22"/>
              <w:jc w:val="both"/>
              <w:rPr>
                <w:rFonts w:ascii="Arial" w:hAnsi="Arial" w:cs="Arial"/>
                <w:sz w:val="22"/>
                <w:szCs w:val="22"/>
              </w:rPr>
            </w:pPr>
            <w:r w:rsidRPr="003C0F62">
              <w:rPr>
                <w:rFonts w:ascii="Arial" w:hAnsi="Arial" w:cs="Arial"/>
                <w:sz w:val="22"/>
                <w:szCs w:val="22"/>
              </w:rPr>
              <w:t>Laboratorio de actuación: Se centra en el actor y en el trabajo sobre los roles, las situaciones dramáticas y el conflicto. Apunta al trabajo del detalle, a la búsqueda y definición de la acción dramática, las acciones físicas, las circunstancias dadas, los antecedentes, la línea de pensamiento y el punto de vista según las situaciones abordadas.</w:t>
            </w:r>
          </w:p>
        </w:tc>
      </w:tr>
      <w:tr w:rsidR="006069CD" w:rsidRPr="003C0F62" w14:paraId="527BF144"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EE9FF8" w14:textId="77777777" w:rsidR="003D44FD" w:rsidRPr="003C0F62" w:rsidRDefault="001C192C" w:rsidP="004902F3">
            <w:pPr>
              <w:pStyle w:val="Prrafodelista"/>
              <w:numPr>
                <w:ilvl w:val="0"/>
                <w:numId w:val="8"/>
              </w:numPr>
              <w:jc w:val="both"/>
              <w:rPr>
                <w:rFonts w:ascii="Arial" w:hAnsi="Arial" w:cs="Arial"/>
                <w:b/>
                <w:sz w:val="22"/>
                <w:szCs w:val="22"/>
              </w:rPr>
            </w:pPr>
            <w:r w:rsidRPr="003C0F62">
              <w:rPr>
                <w:rFonts w:ascii="Arial" w:hAnsi="Arial" w:cs="Arial"/>
                <w:b/>
                <w:sz w:val="22"/>
                <w:szCs w:val="22"/>
              </w:rPr>
              <w:lastRenderedPageBreak/>
              <w:t xml:space="preserve"> </w:t>
            </w:r>
            <w:r w:rsidR="003D44FD" w:rsidRPr="003C0F62">
              <w:rPr>
                <w:rFonts w:ascii="Arial" w:hAnsi="Arial" w:cs="Arial"/>
                <w:b/>
                <w:sz w:val="22"/>
                <w:szCs w:val="22"/>
              </w:rPr>
              <w:t>RECURSOS</w:t>
            </w:r>
          </w:p>
        </w:tc>
      </w:tr>
      <w:tr w:rsidR="006069CD" w:rsidRPr="003C0F62" w14:paraId="2BBE020F" w14:textId="77777777" w:rsidTr="008C3100">
        <w:trPr>
          <w:trHeight w:val="1303"/>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441B4" w14:textId="5FFEF108" w:rsidR="008C3100" w:rsidRPr="003C0F62" w:rsidRDefault="008C3100" w:rsidP="008C3100">
            <w:pPr>
              <w:pStyle w:val="Prrafodelista"/>
              <w:ind w:left="574"/>
              <w:jc w:val="both"/>
              <w:rPr>
                <w:rFonts w:ascii="Arial" w:hAnsi="Arial" w:cs="Arial"/>
                <w:sz w:val="22"/>
                <w:szCs w:val="22"/>
              </w:rPr>
            </w:pPr>
            <w:r w:rsidRPr="003C0F62">
              <w:rPr>
                <w:rFonts w:ascii="Arial" w:hAnsi="Arial" w:cs="Arial"/>
                <w:sz w:val="22"/>
                <w:szCs w:val="22"/>
              </w:rPr>
              <w:t xml:space="preserve">Medios y Ayudas: </w:t>
            </w:r>
          </w:p>
          <w:p w14:paraId="22CCF41F" w14:textId="00088ADA" w:rsidR="004902F3" w:rsidRPr="003C0F62" w:rsidRDefault="008C3100" w:rsidP="00DA32FF">
            <w:pPr>
              <w:pStyle w:val="Prrafodelista"/>
              <w:widowControl w:val="0"/>
              <w:ind w:left="573"/>
              <w:jc w:val="both"/>
              <w:rPr>
                <w:rFonts w:ascii="Arial" w:hAnsi="Arial" w:cs="Arial"/>
                <w:sz w:val="22"/>
                <w:szCs w:val="22"/>
              </w:rPr>
            </w:pPr>
            <w:r w:rsidRPr="003C0F62">
              <w:rPr>
                <w:rFonts w:ascii="Arial" w:hAnsi="Arial" w:cs="Arial"/>
                <w:sz w:val="22"/>
                <w:szCs w:val="22"/>
              </w:rPr>
              <w:t>Salón adecuado para el desarrollo del curso; salones para trabajos cooperativo y autónomo, iluminación y sonido; bodega de vestuario y utilería,  bodega de escenografía, equipos de video, tv, y audiovisuales. Biblioteca General, centro de documentación. Sala de sistemas.</w:t>
            </w:r>
            <w:r w:rsidR="00DA32FF" w:rsidRPr="003C0F62">
              <w:rPr>
                <w:rFonts w:ascii="Arial" w:hAnsi="Arial" w:cs="Arial"/>
                <w:sz w:val="22"/>
                <w:szCs w:val="22"/>
              </w:rPr>
              <w:t xml:space="preserve">  Apreciación de obras teatrales que aporten referentes a las temáticas planteadas. Apreciación cinematográfica de piezas que sitúen referencialmente al estudiante o exploren temáticas paralelas. Trabajo de campo, encuesta dramática y otros medios usados para la construcción del rol y la situación dramática. </w:t>
            </w:r>
          </w:p>
        </w:tc>
      </w:tr>
      <w:tr w:rsidR="006069CD" w:rsidRPr="003C0F62" w14:paraId="4921E481"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61C727" w14:textId="77777777" w:rsidR="003D44FD" w:rsidRPr="003C0F62" w:rsidRDefault="003D44FD" w:rsidP="004902F3">
            <w:pPr>
              <w:pStyle w:val="Prrafodelista"/>
              <w:numPr>
                <w:ilvl w:val="0"/>
                <w:numId w:val="8"/>
              </w:numPr>
              <w:jc w:val="both"/>
              <w:rPr>
                <w:rFonts w:ascii="Arial" w:hAnsi="Arial" w:cs="Arial"/>
                <w:b/>
                <w:sz w:val="22"/>
                <w:szCs w:val="22"/>
              </w:rPr>
            </w:pPr>
            <w:r w:rsidRPr="003C0F62">
              <w:rPr>
                <w:rFonts w:ascii="Arial" w:hAnsi="Arial" w:cs="Arial"/>
                <w:b/>
                <w:sz w:val="22"/>
                <w:szCs w:val="22"/>
              </w:rPr>
              <w:t>EVALUACIÓN</w:t>
            </w:r>
          </w:p>
        </w:tc>
      </w:tr>
      <w:tr w:rsidR="006069CD" w:rsidRPr="003C0F62" w14:paraId="56C3DF31" w14:textId="77777777" w:rsidTr="00DA32FF">
        <w:trPr>
          <w:trHeight w:val="1839"/>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5B489" w14:textId="4C5D8AF4" w:rsidR="00DA32FF" w:rsidRPr="003C0F62" w:rsidRDefault="00E96095" w:rsidP="00DA32FF">
            <w:pPr>
              <w:pStyle w:val="Prrafodelista"/>
              <w:ind w:left="574"/>
              <w:jc w:val="both"/>
              <w:rPr>
                <w:rFonts w:ascii="Arial" w:hAnsi="Arial" w:cs="Arial"/>
                <w:sz w:val="22"/>
                <w:szCs w:val="22"/>
              </w:rPr>
            </w:pPr>
            <w:r w:rsidRPr="003C0F62">
              <w:rPr>
                <w:rFonts w:ascii="Arial" w:hAnsi="Arial" w:cs="Arial"/>
                <w:noProof/>
                <w:sz w:val="22"/>
                <w:szCs w:val="22"/>
              </w:rPr>
              <w:t>La evaluación es permanente</w:t>
            </w:r>
            <w:r w:rsidR="008F6B36" w:rsidRPr="003C0F62">
              <w:rPr>
                <w:rFonts w:ascii="Arial" w:hAnsi="Arial" w:cs="Arial"/>
                <w:noProof/>
                <w:sz w:val="22"/>
                <w:szCs w:val="22"/>
              </w:rPr>
              <w:t>:</w:t>
            </w:r>
            <w:r w:rsidRPr="003C0F62">
              <w:rPr>
                <w:rFonts w:ascii="Arial" w:hAnsi="Arial" w:cs="Arial"/>
                <w:noProof/>
                <w:sz w:val="22"/>
                <w:szCs w:val="22"/>
              </w:rPr>
              <w:t xml:space="preserve"> en </w:t>
            </w:r>
            <w:r w:rsidR="008F6B36" w:rsidRPr="003C0F62">
              <w:rPr>
                <w:rFonts w:ascii="Arial" w:hAnsi="Arial" w:cs="Arial"/>
                <w:noProof/>
                <w:sz w:val="22"/>
                <w:szCs w:val="22"/>
              </w:rPr>
              <w:t>cada ejercicio</w:t>
            </w:r>
            <w:r w:rsidRPr="003C0F62">
              <w:rPr>
                <w:rFonts w:ascii="Arial" w:hAnsi="Arial" w:cs="Arial"/>
                <w:noProof/>
                <w:sz w:val="22"/>
                <w:szCs w:val="22"/>
              </w:rPr>
              <w:t xml:space="preserve">, se identifica, a través de </w:t>
            </w:r>
            <w:r w:rsidR="00DA32FF" w:rsidRPr="003C0F62">
              <w:rPr>
                <w:rFonts w:ascii="Arial" w:hAnsi="Arial" w:cs="Arial"/>
                <w:sz w:val="22"/>
                <w:szCs w:val="22"/>
              </w:rPr>
              <w:t xml:space="preserve"> El resultado de los procesos es presentado a la comunidad académica en un ejercicio de confrontación que simula la relación con el público, además de propiciar un espacio de retroalimentación crítica del proceso en donde participan estudiantes y docentes del programa en un ejercicio de evaluación cualitativa. </w:t>
            </w:r>
          </w:p>
          <w:p w14:paraId="216BC191" w14:textId="77777777" w:rsidR="00DA32FF" w:rsidRPr="003C0F62" w:rsidRDefault="00DA32FF" w:rsidP="00DA32FF">
            <w:pPr>
              <w:pStyle w:val="Prrafodelista"/>
              <w:ind w:left="574"/>
              <w:jc w:val="both"/>
              <w:rPr>
                <w:rFonts w:ascii="Arial" w:hAnsi="Arial" w:cs="Arial"/>
                <w:sz w:val="22"/>
                <w:szCs w:val="22"/>
              </w:rPr>
            </w:pPr>
            <w:r w:rsidRPr="003C0F62">
              <w:rPr>
                <w:rFonts w:ascii="Arial" w:hAnsi="Arial" w:cs="Arial"/>
                <w:sz w:val="22"/>
                <w:szCs w:val="22"/>
              </w:rPr>
              <w:t xml:space="preserve">A lo largo del semestre los profesores proponen actividades, de carácter evaluativo, que faciliten la asimilación y el desarrollo progresivo de los contenidos de las asignaturas y de las competencias que deben alcanzarse. </w:t>
            </w:r>
          </w:p>
          <w:p w14:paraId="3DED95D4" w14:textId="77777777" w:rsidR="00DA32FF" w:rsidRPr="003C0F62" w:rsidRDefault="00DA32FF" w:rsidP="00DA32FF">
            <w:pPr>
              <w:pStyle w:val="Prrafodelista"/>
              <w:ind w:left="574"/>
              <w:jc w:val="both"/>
              <w:rPr>
                <w:rFonts w:ascii="Arial" w:hAnsi="Arial" w:cs="Arial"/>
                <w:sz w:val="22"/>
                <w:szCs w:val="22"/>
              </w:rPr>
            </w:pPr>
            <w:r w:rsidRPr="003C0F62">
              <w:rPr>
                <w:rFonts w:ascii="Arial" w:hAnsi="Arial" w:cs="Arial"/>
                <w:sz w:val="22"/>
                <w:szCs w:val="22"/>
              </w:rPr>
              <w:t xml:space="preserve">El estudiante tiene la oportunidad de autoevaluarse, </w:t>
            </w:r>
            <w:proofErr w:type="spellStart"/>
            <w:r w:rsidRPr="003C0F62">
              <w:rPr>
                <w:rFonts w:ascii="Arial" w:hAnsi="Arial" w:cs="Arial"/>
                <w:sz w:val="22"/>
                <w:szCs w:val="22"/>
              </w:rPr>
              <w:t>coevaluar</w:t>
            </w:r>
            <w:proofErr w:type="spellEnd"/>
            <w:r w:rsidRPr="003C0F62">
              <w:rPr>
                <w:rFonts w:ascii="Arial" w:hAnsi="Arial" w:cs="Arial"/>
                <w:sz w:val="22"/>
                <w:szCs w:val="22"/>
              </w:rPr>
              <w:t xml:space="preserve"> al grupo y evaluar al maestro, en retroalimentaciones periódicas según sea necesario conforme las metodologías del maestro y las diversas naturalezas de los grupos. </w:t>
            </w:r>
          </w:p>
          <w:p w14:paraId="5E99C669" w14:textId="77777777" w:rsidR="00DA32FF" w:rsidRPr="003C0F62" w:rsidRDefault="00DA32FF" w:rsidP="00DA32FF">
            <w:pPr>
              <w:pStyle w:val="Prrafodelista"/>
              <w:ind w:left="574"/>
              <w:jc w:val="both"/>
              <w:rPr>
                <w:rFonts w:ascii="Arial" w:hAnsi="Arial" w:cs="Arial"/>
                <w:sz w:val="22"/>
                <w:szCs w:val="22"/>
              </w:rPr>
            </w:pPr>
            <w:r w:rsidRPr="003C0F62">
              <w:rPr>
                <w:rFonts w:ascii="Arial" w:hAnsi="Arial" w:cs="Arial"/>
                <w:sz w:val="22"/>
                <w:szCs w:val="22"/>
              </w:rPr>
              <w:t xml:space="preserve">De esta forma, la evaluación se convierte en continua o progresiva, y el profesor puede realizar un mayor y mejor seguimiento del progreso en el aprendizaje del estudiante, ya que permite una valoración integral. Se trata, en suma, de apostar por un aprendizaje significativo, siguiendo las teorías constructivistas del conocimiento. </w:t>
            </w:r>
          </w:p>
          <w:p w14:paraId="5BAC91AB" w14:textId="35A60381" w:rsidR="00E96095" w:rsidRPr="003C0F62" w:rsidRDefault="00E96095" w:rsidP="008F6B36">
            <w:pPr>
              <w:pStyle w:val="Prrafodelista"/>
              <w:ind w:left="574"/>
              <w:jc w:val="both"/>
              <w:rPr>
                <w:rFonts w:ascii="Arial" w:hAnsi="Arial" w:cs="Arial"/>
                <w:noProof/>
                <w:sz w:val="22"/>
                <w:szCs w:val="22"/>
              </w:rPr>
            </w:pPr>
            <w:r w:rsidRPr="003C0F62">
              <w:rPr>
                <w:rFonts w:ascii="Arial" w:hAnsi="Arial" w:cs="Arial"/>
                <w:noProof/>
                <w:sz w:val="22"/>
                <w:szCs w:val="22"/>
              </w:rPr>
              <w:t>Primera nota</w:t>
            </w:r>
            <w:r w:rsidR="008F6B36" w:rsidRPr="003C0F62">
              <w:rPr>
                <w:rFonts w:ascii="Arial" w:hAnsi="Arial" w:cs="Arial"/>
                <w:noProof/>
                <w:sz w:val="22"/>
                <w:szCs w:val="22"/>
              </w:rPr>
              <w:t xml:space="preserve"> 35%.</w:t>
            </w:r>
            <w:r w:rsidRPr="003C0F62">
              <w:rPr>
                <w:rFonts w:ascii="Arial" w:hAnsi="Arial" w:cs="Arial"/>
                <w:noProof/>
                <w:sz w:val="22"/>
                <w:szCs w:val="22"/>
              </w:rPr>
              <w:t>: Semana 8</w:t>
            </w:r>
            <w:r w:rsidR="006C4A33" w:rsidRPr="003C0F62">
              <w:rPr>
                <w:rFonts w:ascii="Arial" w:hAnsi="Arial" w:cs="Arial"/>
                <w:noProof/>
                <w:sz w:val="22"/>
                <w:szCs w:val="22"/>
              </w:rPr>
              <w:t xml:space="preserve"> - </w:t>
            </w:r>
            <w:r w:rsidRPr="003C0F62">
              <w:rPr>
                <w:rFonts w:ascii="Arial" w:hAnsi="Arial" w:cs="Arial"/>
                <w:noProof/>
                <w:sz w:val="22"/>
                <w:szCs w:val="22"/>
              </w:rPr>
              <w:t xml:space="preserve">. Insumos: reflexión semanal, ensayos, asistencia a clase, análisis  del texto, referentes y contextos. </w:t>
            </w:r>
            <w:r w:rsidR="008F6B36" w:rsidRPr="003C0F62">
              <w:rPr>
                <w:rFonts w:ascii="Arial" w:hAnsi="Arial" w:cs="Arial"/>
                <w:noProof/>
                <w:sz w:val="22"/>
                <w:szCs w:val="22"/>
              </w:rPr>
              <w:t>Ejercicios escritos sobre otras actividades</w:t>
            </w:r>
            <w:r w:rsidRPr="003C0F62">
              <w:rPr>
                <w:rFonts w:ascii="Arial" w:hAnsi="Arial" w:cs="Arial"/>
                <w:noProof/>
                <w:sz w:val="22"/>
                <w:szCs w:val="22"/>
              </w:rPr>
              <w:t xml:space="preserve">. </w:t>
            </w:r>
            <w:r w:rsidR="001419F4" w:rsidRPr="003C0F62">
              <w:rPr>
                <w:rFonts w:ascii="Arial" w:hAnsi="Arial" w:cs="Arial"/>
                <w:noProof/>
                <w:sz w:val="22"/>
                <w:szCs w:val="22"/>
              </w:rPr>
              <w:t xml:space="preserve"> Iª muestra de proceso (</w:t>
            </w:r>
            <w:r w:rsidR="00DA32FF" w:rsidRPr="003C0F62">
              <w:rPr>
                <w:rFonts w:ascii="Arial" w:hAnsi="Arial" w:cs="Arial"/>
                <w:noProof/>
                <w:sz w:val="22"/>
                <w:szCs w:val="22"/>
              </w:rPr>
              <w:t xml:space="preserve">genero </w:t>
            </w:r>
            <w:r w:rsidR="00D959B5" w:rsidRPr="003C0F62">
              <w:rPr>
                <w:rFonts w:ascii="Arial" w:hAnsi="Arial" w:cs="Arial"/>
                <w:noProof/>
                <w:sz w:val="22"/>
                <w:szCs w:val="22"/>
              </w:rPr>
              <w:t>melodrama</w:t>
            </w:r>
            <w:r w:rsidR="001419F4" w:rsidRPr="003C0F62">
              <w:rPr>
                <w:rFonts w:ascii="Arial" w:hAnsi="Arial" w:cs="Arial"/>
                <w:noProof/>
                <w:sz w:val="22"/>
                <w:szCs w:val="22"/>
              </w:rPr>
              <w:t>)</w:t>
            </w:r>
          </w:p>
          <w:p w14:paraId="403EEAEF" w14:textId="7B03E730" w:rsidR="00E96095" w:rsidRPr="003C0F62" w:rsidRDefault="00E96095" w:rsidP="006C4A33">
            <w:pPr>
              <w:pStyle w:val="Prrafodelista"/>
              <w:ind w:left="574"/>
              <w:jc w:val="both"/>
              <w:rPr>
                <w:rFonts w:ascii="Arial" w:hAnsi="Arial" w:cs="Arial"/>
                <w:noProof/>
                <w:sz w:val="22"/>
                <w:szCs w:val="22"/>
              </w:rPr>
            </w:pPr>
            <w:r w:rsidRPr="003C0F62">
              <w:rPr>
                <w:rFonts w:ascii="Arial" w:hAnsi="Arial" w:cs="Arial"/>
                <w:noProof/>
                <w:sz w:val="22"/>
                <w:szCs w:val="22"/>
              </w:rPr>
              <w:t xml:space="preserve">Segunda nota 35%: </w:t>
            </w:r>
            <w:r w:rsidR="006C4A33" w:rsidRPr="003C0F62">
              <w:rPr>
                <w:rFonts w:ascii="Arial" w:hAnsi="Arial" w:cs="Arial"/>
                <w:noProof/>
                <w:sz w:val="22"/>
                <w:szCs w:val="22"/>
              </w:rPr>
              <w:t>Semana 12 –</w:t>
            </w:r>
            <w:r w:rsidRPr="003C0F62">
              <w:rPr>
                <w:rFonts w:ascii="Arial" w:hAnsi="Arial" w:cs="Arial"/>
                <w:noProof/>
                <w:sz w:val="22"/>
                <w:szCs w:val="22"/>
              </w:rPr>
              <w:t xml:space="preserve">Reflexión escrita, evaluaciones, </w:t>
            </w:r>
            <w:r w:rsidR="001419F4" w:rsidRPr="003C0F62">
              <w:rPr>
                <w:rFonts w:ascii="Arial" w:hAnsi="Arial" w:cs="Arial"/>
                <w:noProof/>
                <w:sz w:val="22"/>
                <w:szCs w:val="22"/>
              </w:rPr>
              <w:t>diarios de trabajo</w:t>
            </w:r>
            <w:r w:rsidRPr="003C0F62">
              <w:rPr>
                <w:rFonts w:ascii="Arial" w:hAnsi="Arial" w:cs="Arial"/>
                <w:noProof/>
                <w:sz w:val="22"/>
                <w:szCs w:val="22"/>
              </w:rPr>
              <w:t>.</w:t>
            </w:r>
          </w:p>
          <w:p w14:paraId="681580E1" w14:textId="77777777" w:rsidR="00E96095" w:rsidRPr="003C0F62" w:rsidRDefault="00E96095" w:rsidP="00D959B5">
            <w:pPr>
              <w:pStyle w:val="Prrafodelista"/>
              <w:ind w:left="574"/>
              <w:jc w:val="both"/>
              <w:rPr>
                <w:rFonts w:ascii="Arial" w:hAnsi="Arial" w:cs="Arial"/>
                <w:noProof/>
                <w:sz w:val="22"/>
                <w:szCs w:val="22"/>
              </w:rPr>
            </w:pPr>
            <w:r w:rsidRPr="003C0F62">
              <w:rPr>
                <w:rFonts w:ascii="Arial" w:hAnsi="Arial" w:cs="Arial"/>
                <w:noProof/>
                <w:sz w:val="22"/>
                <w:szCs w:val="22"/>
              </w:rPr>
              <w:t xml:space="preserve">Tercera nota: 30% </w:t>
            </w:r>
            <w:r w:rsidR="006C4A33" w:rsidRPr="003C0F62">
              <w:rPr>
                <w:rFonts w:ascii="Arial" w:hAnsi="Arial" w:cs="Arial"/>
                <w:noProof/>
                <w:sz w:val="22"/>
                <w:szCs w:val="22"/>
              </w:rPr>
              <w:t xml:space="preserve">2ª </w:t>
            </w:r>
            <w:r w:rsidRPr="003C0F62">
              <w:rPr>
                <w:rFonts w:ascii="Arial" w:hAnsi="Arial" w:cs="Arial"/>
                <w:noProof/>
                <w:sz w:val="22"/>
                <w:szCs w:val="22"/>
              </w:rPr>
              <w:t>muestra de proceso</w:t>
            </w:r>
            <w:r w:rsidR="006C4A33" w:rsidRPr="003C0F62">
              <w:rPr>
                <w:rFonts w:ascii="Arial" w:hAnsi="Arial" w:cs="Arial"/>
                <w:noProof/>
                <w:sz w:val="22"/>
                <w:szCs w:val="22"/>
              </w:rPr>
              <w:t xml:space="preserve"> (</w:t>
            </w:r>
            <w:r w:rsidR="00DA32FF" w:rsidRPr="003C0F62">
              <w:rPr>
                <w:rFonts w:ascii="Arial" w:hAnsi="Arial" w:cs="Arial"/>
                <w:noProof/>
                <w:sz w:val="22"/>
                <w:szCs w:val="22"/>
              </w:rPr>
              <w:t xml:space="preserve">género </w:t>
            </w:r>
            <w:r w:rsidR="00D959B5" w:rsidRPr="003C0F62">
              <w:rPr>
                <w:rFonts w:ascii="Arial" w:hAnsi="Arial" w:cs="Arial"/>
                <w:noProof/>
                <w:sz w:val="22"/>
                <w:szCs w:val="22"/>
              </w:rPr>
              <w:t>pieza didáctica</w:t>
            </w:r>
            <w:r w:rsidR="006C4A33" w:rsidRPr="003C0F62">
              <w:rPr>
                <w:rFonts w:ascii="Arial" w:hAnsi="Arial" w:cs="Arial"/>
                <w:noProof/>
                <w:sz w:val="22"/>
                <w:szCs w:val="22"/>
              </w:rPr>
              <w:t>)</w:t>
            </w:r>
          </w:p>
          <w:p w14:paraId="2EED0ACB" w14:textId="1BFE1C4B" w:rsidR="00A51834" w:rsidRPr="003C0F62" w:rsidRDefault="00A51834" w:rsidP="00D959B5">
            <w:pPr>
              <w:pStyle w:val="Prrafodelista"/>
              <w:ind w:left="574"/>
              <w:jc w:val="both"/>
              <w:rPr>
                <w:rFonts w:ascii="Arial" w:hAnsi="Arial" w:cs="Arial"/>
                <w:noProof/>
                <w:sz w:val="22"/>
                <w:szCs w:val="22"/>
              </w:rPr>
            </w:pPr>
            <w:r w:rsidRPr="003C0F62">
              <w:rPr>
                <w:rFonts w:ascii="Arial" w:hAnsi="Arial" w:cs="Arial"/>
                <w:sz w:val="22"/>
                <w:szCs w:val="22"/>
              </w:rPr>
              <w:t>Evaluación del desempeño docente según las directrices de la UDFJC.</w:t>
            </w:r>
          </w:p>
        </w:tc>
      </w:tr>
      <w:tr w:rsidR="006069CD" w:rsidRPr="003C0F62" w14:paraId="0FBACBE5"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5645A6" w14:textId="77777777" w:rsidR="003D44FD" w:rsidRPr="003C0F62" w:rsidRDefault="003D44FD" w:rsidP="004902F3">
            <w:pPr>
              <w:pStyle w:val="Prrafodelista"/>
              <w:numPr>
                <w:ilvl w:val="0"/>
                <w:numId w:val="8"/>
              </w:numPr>
              <w:jc w:val="both"/>
              <w:rPr>
                <w:rFonts w:ascii="Arial" w:hAnsi="Arial" w:cs="Arial"/>
                <w:b/>
                <w:sz w:val="22"/>
                <w:szCs w:val="22"/>
              </w:rPr>
            </w:pPr>
            <w:r w:rsidRPr="003C0F62">
              <w:rPr>
                <w:rFonts w:ascii="Arial" w:hAnsi="Arial" w:cs="Arial"/>
                <w:b/>
                <w:sz w:val="22"/>
                <w:szCs w:val="22"/>
              </w:rPr>
              <w:t>BIBLIOGRAFÍA Y REFERENCIAS</w:t>
            </w:r>
          </w:p>
        </w:tc>
      </w:tr>
      <w:tr w:rsidR="006069CD" w:rsidRPr="003C0F62" w14:paraId="143D4BF3" w14:textId="77777777" w:rsidTr="00D959B5">
        <w:trPr>
          <w:trHeight w:val="847"/>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2DD90" w14:textId="77777777" w:rsidR="00D959B5" w:rsidRPr="003C0F62" w:rsidRDefault="00D959B5" w:rsidP="00D959B5">
            <w:pPr>
              <w:pStyle w:val="Prrafodelista"/>
              <w:numPr>
                <w:ilvl w:val="0"/>
                <w:numId w:val="26"/>
              </w:numPr>
              <w:ind w:left="567" w:hanging="18"/>
              <w:jc w:val="both"/>
              <w:rPr>
                <w:rFonts w:ascii="Arial" w:hAnsi="Arial" w:cs="Arial"/>
                <w:bCs/>
                <w:sz w:val="22"/>
                <w:szCs w:val="22"/>
              </w:rPr>
            </w:pPr>
            <w:r w:rsidRPr="003C0F62">
              <w:rPr>
                <w:rFonts w:ascii="Arial" w:hAnsi="Arial" w:cs="Arial"/>
                <w:bCs/>
                <w:sz w:val="22"/>
                <w:szCs w:val="22"/>
              </w:rPr>
              <w:t>Brecht, B. (2004). Escritos sobre teatro. Madrid: Alba Editorial.</w:t>
            </w:r>
          </w:p>
          <w:p w14:paraId="2D7ACB29" w14:textId="77777777" w:rsidR="00D959B5" w:rsidRPr="003C0F62" w:rsidRDefault="00D959B5" w:rsidP="00D959B5">
            <w:pPr>
              <w:pStyle w:val="Prrafodelista"/>
              <w:numPr>
                <w:ilvl w:val="0"/>
                <w:numId w:val="26"/>
              </w:numPr>
              <w:ind w:left="567" w:hanging="18"/>
              <w:jc w:val="both"/>
              <w:rPr>
                <w:rFonts w:ascii="Arial" w:hAnsi="Arial" w:cs="Arial"/>
                <w:bCs/>
                <w:sz w:val="22"/>
                <w:szCs w:val="22"/>
              </w:rPr>
            </w:pPr>
            <w:r w:rsidRPr="003C0F62">
              <w:rPr>
                <w:rFonts w:ascii="Arial" w:hAnsi="Arial" w:cs="Arial"/>
                <w:bCs/>
                <w:sz w:val="22"/>
                <w:szCs w:val="22"/>
              </w:rPr>
              <w:t xml:space="preserve">Brecht, B. (1983). El pequeño </w:t>
            </w:r>
            <w:proofErr w:type="spellStart"/>
            <w:r w:rsidRPr="003C0F62">
              <w:rPr>
                <w:rFonts w:ascii="Arial" w:hAnsi="Arial" w:cs="Arial"/>
                <w:bCs/>
                <w:sz w:val="22"/>
                <w:szCs w:val="22"/>
              </w:rPr>
              <w:t>organón</w:t>
            </w:r>
            <w:proofErr w:type="spellEnd"/>
            <w:r w:rsidRPr="003C0F62">
              <w:rPr>
                <w:rFonts w:ascii="Arial" w:hAnsi="Arial" w:cs="Arial"/>
                <w:bCs/>
                <w:sz w:val="22"/>
                <w:szCs w:val="22"/>
              </w:rPr>
              <w:t xml:space="preserve"> para el teatro. Guatemala: Ediciones Don Quijote. Recurso </w:t>
            </w:r>
            <w:proofErr w:type="spellStart"/>
            <w:r w:rsidRPr="003C0F62">
              <w:rPr>
                <w:rFonts w:ascii="Arial" w:hAnsi="Arial" w:cs="Arial"/>
                <w:bCs/>
                <w:sz w:val="22"/>
                <w:szCs w:val="22"/>
              </w:rPr>
              <w:t>interbibliotecario</w:t>
            </w:r>
            <w:proofErr w:type="spellEnd"/>
            <w:r w:rsidRPr="003C0F62">
              <w:rPr>
                <w:rFonts w:ascii="Arial" w:hAnsi="Arial" w:cs="Arial"/>
                <w:bCs/>
                <w:sz w:val="22"/>
                <w:szCs w:val="22"/>
              </w:rPr>
              <w:t>.</w:t>
            </w:r>
          </w:p>
          <w:p w14:paraId="5AD0A275" w14:textId="77777777" w:rsidR="00D959B5" w:rsidRPr="003C0F62" w:rsidRDefault="00D959B5" w:rsidP="00D959B5">
            <w:pPr>
              <w:pStyle w:val="Prrafodelista"/>
              <w:numPr>
                <w:ilvl w:val="0"/>
                <w:numId w:val="26"/>
              </w:numPr>
              <w:ind w:left="567" w:hanging="18"/>
              <w:jc w:val="both"/>
              <w:rPr>
                <w:rFonts w:ascii="Arial" w:hAnsi="Arial" w:cs="Arial"/>
                <w:bCs/>
                <w:sz w:val="22"/>
                <w:szCs w:val="22"/>
              </w:rPr>
            </w:pPr>
            <w:r w:rsidRPr="003C0F62">
              <w:rPr>
                <w:rFonts w:ascii="Arial" w:hAnsi="Arial" w:cs="Arial"/>
                <w:bCs/>
                <w:sz w:val="22"/>
                <w:szCs w:val="22"/>
              </w:rPr>
              <w:t xml:space="preserve">Chejov, M. (1971). Al actor. México: Editorial Diana. </w:t>
            </w:r>
          </w:p>
          <w:p w14:paraId="10F5560C" w14:textId="77777777" w:rsidR="00D959B5" w:rsidRPr="003C0F62" w:rsidRDefault="00D959B5" w:rsidP="00D959B5">
            <w:pPr>
              <w:pStyle w:val="Prrafodelista"/>
              <w:numPr>
                <w:ilvl w:val="0"/>
                <w:numId w:val="26"/>
              </w:numPr>
              <w:ind w:left="567" w:hanging="18"/>
              <w:jc w:val="both"/>
              <w:rPr>
                <w:rFonts w:ascii="Arial" w:hAnsi="Arial" w:cs="Arial"/>
                <w:bCs/>
                <w:sz w:val="22"/>
                <w:szCs w:val="22"/>
              </w:rPr>
            </w:pPr>
            <w:r w:rsidRPr="003C0F62">
              <w:rPr>
                <w:rFonts w:ascii="Arial" w:hAnsi="Arial" w:cs="Arial"/>
                <w:bCs/>
                <w:sz w:val="22"/>
                <w:szCs w:val="22"/>
              </w:rPr>
              <w:lastRenderedPageBreak/>
              <w:t xml:space="preserve">Chejov, M. (2006). Lecciones para el actor profesional. Barcelona: Ed. Alba. Recurso </w:t>
            </w:r>
            <w:proofErr w:type="spellStart"/>
            <w:r w:rsidRPr="003C0F62">
              <w:rPr>
                <w:rFonts w:ascii="Arial" w:hAnsi="Arial" w:cs="Arial"/>
                <w:bCs/>
                <w:sz w:val="22"/>
                <w:szCs w:val="22"/>
              </w:rPr>
              <w:t>interbibliotecario</w:t>
            </w:r>
            <w:proofErr w:type="spellEnd"/>
            <w:r w:rsidRPr="003C0F62">
              <w:rPr>
                <w:rFonts w:ascii="Arial" w:hAnsi="Arial" w:cs="Arial"/>
                <w:bCs/>
                <w:sz w:val="22"/>
                <w:szCs w:val="22"/>
              </w:rPr>
              <w:t xml:space="preserve">. </w:t>
            </w:r>
          </w:p>
          <w:p w14:paraId="2EF2C148" w14:textId="77777777" w:rsidR="00D959B5" w:rsidRPr="003C0F62" w:rsidRDefault="00D959B5" w:rsidP="00D959B5">
            <w:pPr>
              <w:pStyle w:val="Prrafodelista"/>
              <w:numPr>
                <w:ilvl w:val="0"/>
                <w:numId w:val="26"/>
              </w:numPr>
              <w:ind w:left="567" w:hanging="18"/>
              <w:jc w:val="both"/>
              <w:rPr>
                <w:rFonts w:ascii="Arial" w:hAnsi="Arial" w:cs="Arial"/>
                <w:bCs/>
                <w:sz w:val="22"/>
                <w:szCs w:val="22"/>
              </w:rPr>
            </w:pPr>
            <w:proofErr w:type="spellStart"/>
            <w:r w:rsidRPr="003C0F62">
              <w:rPr>
                <w:rFonts w:ascii="Arial" w:hAnsi="Arial" w:cs="Arial"/>
                <w:bCs/>
                <w:sz w:val="22"/>
                <w:szCs w:val="22"/>
              </w:rPr>
              <w:t>D’Amico</w:t>
            </w:r>
            <w:proofErr w:type="spellEnd"/>
            <w:r w:rsidRPr="003C0F62">
              <w:rPr>
                <w:rFonts w:ascii="Arial" w:hAnsi="Arial" w:cs="Arial"/>
                <w:bCs/>
                <w:sz w:val="22"/>
                <w:szCs w:val="22"/>
              </w:rPr>
              <w:t xml:space="preserve">, S. (1954). Historia del teatro dramático. Buenos Aires: Editorial Losada. Recurso </w:t>
            </w:r>
            <w:proofErr w:type="spellStart"/>
            <w:r w:rsidRPr="003C0F62">
              <w:rPr>
                <w:rFonts w:ascii="Arial" w:hAnsi="Arial" w:cs="Arial"/>
                <w:bCs/>
                <w:sz w:val="22"/>
                <w:szCs w:val="22"/>
              </w:rPr>
              <w:t>interbibliotecario</w:t>
            </w:r>
            <w:proofErr w:type="spellEnd"/>
            <w:r w:rsidRPr="003C0F62">
              <w:rPr>
                <w:rFonts w:ascii="Arial" w:hAnsi="Arial" w:cs="Arial"/>
                <w:bCs/>
                <w:sz w:val="22"/>
                <w:szCs w:val="22"/>
              </w:rPr>
              <w:t>.</w:t>
            </w:r>
          </w:p>
          <w:p w14:paraId="31EDC677" w14:textId="77777777" w:rsidR="00D959B5" w:rsidRPr="003C0F62" w:rsidRDefault="00D959B5" w:rsidP="00D959B5">
            <w:pPr>
              <w:pStyle w:val="Prrafodelista"/>
              <w:numPr>
                <w:ilvl w:val="0"/>
                <w:numId w:val="26"/>
              </w:numPr>
              <w:ind w:left="567" w:hanging="18"/>
              <w:jc w:val="both"/>
              <w:rPr>
                <w:rFonts w:ascii="Arial" w:hAnsi="Arial" w:cs="Arial"/>
                <w:bCs/>
                <w:sz w:val="22"/>
                <w:szCs w:val="22"/>
              </w:rPr>
            </w:pPr>
            <w:r w:rsidRPr="003C0F62">
              <w:rPr>
                <w:rFonts w:ascii="Arial" w:hAnsi="Arial" w:cs="Arial"/>
                <w:bCs/>
                <w:sz w:val="22"/>
                <w:szCs w:val="22"/>
              </w:rPr>
              <w:t xml:space="preserve">García, S. (1989). Teoría y práctica del teatro. Bogotá: Editorial Teatro La Candelaria. </w:t>
            </w:r>
          </w:p>
          <w:p w14:paraId="09E39EDF" w14:textId="77777777" w:rsidR="00D959B5" w:rsidRPr="003C0F62" w:rsidRDefault="00D959B5" w:rsidP="00D959B5">
            <w:pPr>
              <w:pStyle w:val="Prrafodelista"/>
              <w:numPr>
                <w:ilvl w:val="0"/>
                <w:numId w:val="26"/>
              </w:numPr>
              <w:ind w:left="567" w:hanging="18"/>
              <w:jc w:val="both"/>
              <w:rPr>
                <w:rFonts w:ascii="Arial" w:hAnsi="Arial" w:cs="Arial"/>
                <w:bCs/>
                <w:sz w:val="22"/>
                <w:szCs w:val="22"/>
              </w:rPr>
            </w:pPr>
            <w:proofErr w:type="spellStart"/>
            <w:r w:rsidRPr="003C0F62">
              <w:rPr>
                <w:rFonts w:ascii="Arial" w:hAnsi="Arial" w:cs="Arial"/>
                <w:bCs/>
                <w:sz w:val="22"/>
                <w:szCs w:val="22"/>
              </w:rPr>
              <w:t>Grotowski</w:t>
            </w:r>
            <w:proofErr w:type="spellEnd"/>
            <w:r w:rsidRPr="003C0F62">
              <w:rPr>
                <w:rFonts w:ascii="Arial" w:hAnsi="Arial" w:cs="Arial"/>
                <w:bCs/>
                <w:sz w:val="22"/>
                <w:szCs w:val="22"/>
              </w:rPr>
              <w:t xml:space="preserve">, J. (1983). Hacia un Teatro Pobre. México: Siglo Veintiuno Editores. </w:t>
            </w:r>
          </w:p>
          <w:p w14:paraId="7C528A1B" w14:textId="77777777" w:rsidR="00D959B5" w:rsidRPr="003C0F62" w:rsidRDefault="00D959B5" w:rsidP="00D959B5">
            <w:pPr>
              <w:pStyle w:val="Prrafodelista"/>
              <w:numPr>
                <w:ilvl w:val="0"/>
                <w:numId w:val="26"/>
              </w:numPr>
              <w:ind w:left="567" w:hanging="18"/>
              <w:jc w:val="both"/>
              <w:rPr>
                <w:rFonts w:ascii="Arial" w:hAnsi="Arial" w:cs="Arial"/>
                <w:bCs/>
                <w:sz w:val="22"/>
                <w:szCs w:val="22"/>
              </w:rPr>
            </w:pPr>
            <w:proofErr w:type="spellStart"/>
            <w:r w:rsidRPr="003C0F62">
              <w:rPr>
                <w:rFonts w:ascii="Arial" w:hAnsi="Arial" w:cs="Arial"/>
                <w:bCs/>
                <w:sz w:val="22"/>
                <w:szCs w:val="22"/>
              </w:rPr>
              <w:t>Stanislavski</w:t>
            </w:r>
            <w:proofErr w:type="spellEnd"/>
            <w:r w:rsidRPr="003C0F62">
              <w:rPr>
                <w:rFonts w:ascii="Arial" w:hAnsi="Arial" w:cs="Arial"/>
                <w:bCs/>
                <w:sz w:val="22"/>
                <w:szCs w:val="22"/>
              </w:rPr>
              <w:t xml:space="preserve">, C. (1989). La construcción del personaje. Río de Janeiro: Ediciones Civilización Brasileña. Recurso </w:t>
            </w:r>
            <w:proofErr w:type="spellStart"/>
            <w:r w:rsidRPr="003C0F62">
              <w:rPr>
                <w:rFonts w:ascii="Arial" w:hAnsi="Arial" w:cs="Arial"/>
                <w:bCs/>
                <w:sz w:val="22"/>
                <w:szCs w:val="22"/>
              </w:rPr>
              <w:t>interbibliotecario</w:t>
            </w:r>
            <w:proofErr w:type="spellEnd"/>
            <w:r w:rsidRPr="003C0F62">
              <w:rPr>
                <w:rFonts w:ascii="Arial" w:hAnsi="Arial" w:cs="Arial"/>
                <w:bCs/>
                <w:sz w:val="22"/>
                <w:szCs w:val="22"/>
              </w:rPr>
              <w:t>.</w:t>
            </w:r>
          </w:p>
          <w:p w14:paraId="05891763" w14:textId="77777777" w:rsidR="00D959B5" w:rsidRPr="003C0F62" w:rsidRDefault="00D959B5" w:rsidP="00D959B5">
            <w:pPr>
              <w:pStyle w:val="Prrafodelista"/>
              <w:numPr>
                <w:ilvl w:val="0"/>
                <w:numId w:val="26"/>
              </w:numPr>
              <w:ind w:left="567" w:hanging="18"/>
              <w:jc w:val="both"/>
              <w:rPr>
                <w:rFonts w:ascii="Arial" w:hAnsi="Arial" w:cs="Arial"/>
                <w:bCs/>
                <w:sz w:val="22"/>
                <w:szCs w:val="22"/>
              </w:rPr>
            </w:pPr>
            <w:proofErr w:type="spellStart"/>
            <w:r w:rsidRPr="003C0F62">
              <w:rPr>
                <w:rFonts w:ascii="Arial" w:hAnsi="Arial" w:cs="Arial"/>
                <w:bCs/>
                <w:sz w:val="22"/>
                <w:szCs w:val="22"/>
              </w:rPr>
              <w:t>Stanislavski</w:t>
            </w:r>
            <w:proofErr w:type="spellEnd"/>
            <w:r w:rsidRPr="003C0F62">
              <w:rPr>
                <w:rFonts w:ascii="Arial" w:hAnsi="Arial" w:cs="Arial"/>
                <w:bCs/>
                <w:sz w:val="22"/>
                <w:szCs w:val="22"/>
              </w:rPr>
              <w:t xml:space="preserve">, C. (1994). Ética y disciplina (El método de las acciones físicas). México: Grupo Editorial Gaceta. Recurso </w:t>
            </w:r>
            <w:proofErr w:type="spellStart"/>
            <w:r w:rsidRPr="003C0F62">
              <w:rPr>
                <w:rFonts w:ascii="Arial" w:hAnsi="Arial" w:cs="Arial"/>
                <w:bCs/>
                <w:sz w:val="22"/>
                <w:szCs w:val="22"/>
              </w:rPr>
              <w:t>interbibliotecario</w:t>
            </w:r>
            <w:proofErr w:type="spellEnd"/>
            <w:r w:rsidRPr="003C0F62">
              <w:rPr>
                <w:rFonts w:ascii="Arial" w:hAnsi="Arial" w:cs="Arial"/>
                <w:bCs/>
                <w:sz w:val="22"/>
                <w:szCs w:val="22"/>
              </w:rPr>
              <w:t xml:space="preserve">. </w:t>
            </w:r>
          </w:p>
          <w:p w14:paraId="7752E1E4" w14:textId="77777777" w:rsidR="00D959B5" w:rsidRPr="003C0F62" w:rsidRDefault="00D959B5" w:rsidP="00D959B5">
            <w:pPr>
              <w:pStyle w:val="Prrafodelista"/>
              <w:numPr>
                <w:ilvl w:val="0"/>
                <w:numId w:val="26"/>
              </w:numPr>
              <w:ind w:left="567" w:hanging="18"/>
              <w:jc w:val="both"/>
              <w:rPr>
                <w:rFonts w:ascii="Arial" w:hAnsi="Arial" w:cs="Arial"/>
                <w:bCs/>
                <w:sz w:val="22"/>
                <w:szCs w:val="22"/>
              </w:rPr>
            </w:pPr>
            <w:proofErr w:type="spellStart"/>
            <w:r w:rsidRPr="003C0F62">
              <w:rPr>
                <w:rFonts w:ascii="Arial" w:hAnsi="Arial" w:cs="Arial"/>
                <w:bCs/>
                <w:sz w:val="22"/>
                <w:szCs w:val="22"/>
              </w:rPr>
              <w:t>Stanislavski</w:t>
            </w:r>
            <w:proofErr w:type="spellEnd"/>
            <w:r w:rsidRPr="003C0F62">
              <w:rPr>
                <w:rFonts w:ascii="Arial" w:hAnsi="Arial" w:cs="Arial"/>
                <w:bCs/>
                <w:sz w:val="22"/>
                <w:szCs w:val="22"/>
              </w:rPr>
              <w:t xml:space="preserve">, C. (1988). Un actor se prepara. México: Editorial Diana. Recurso </w:t>
            </w:r>
            <w:proofErr w:type="spellStart"/>
            <w:r w:rsidRPr="003C0F62">
              <w:rPr>
                <w:rFonts w:ascii="Arial" w:hAnsi="Arial" w:cs="Arial"/>
                <w:bCs/>
                <w:sz w:val="22"/>
                <w:szCs w:val="22"/>
              </w:rPr>
              <w:t>interbibliotecario</w:t>
            </w:r>
            <w:proofErr w:type="spellEnd"/>
            <w:r w:rsidRPr="003C0F62">
              <w:rPr>
                <w:rFonts w:ascii="Arial" w:hAnsi="Arial" w:cs="Arial"/>
                <w:bCs/>
                <w:sz w:val="22"/>
                <w:szCs w:val="22"/>
              </w:rPr>
              <w:t xml:space="preserve">. </w:t>
            </w:r>
          </w:p>
          <w:p w14:paraId="41B0D91F" w14:textId="77777777" w:rsidR="00D959B5" w:rsidRPr="003C0F62" w:rsidRDefault="00D959B5" w:rsidP="00D959B5">
            <w:pPr>
              <w:pStyle w:val="Prrafodelista"/>
              <w:numPr>
                <w:ilvl w:val="0"/>
                <w:numId w:val="26"/>
              </w:numPr>
              <w:ind w:left="567" w:hanging="18"/>
              <w:jc w:val="both"/>
              <w:rPr>
                <w:rFonts w:ascii="Arial" w:hAnsi="Arial" w:cs="Arial"/>
                <w:bCs/>
                <w:sz w:val="22"/>
                <w:szCs w:val="22"/>
              </w:rPr>
            </w:pPr>
            <w:r w:rsidRPr="003C0F62">
              <w:rPr>
                <w:rFonts w:ascii="Arial" w:hAnsi="Arial" w:cs="Arial"/>
                <w:bCs/>
                <w:sz w:val="22"/>
                <w:szCs w:val="22"/>
              </w:rPr>
              <w:t xml:space="preserve">Thomas, R. (2005). Trabajar con </w:t>
            </w:r>
            <w:proofErr w:type="spellStart"/>
            <w:r w:rsidRPr="003C0F62">
              <w:rPr>
                <w:rFonts w:ascii="Arial" w:hAnsi="Arial" w:cs="Arial"/>
                <w:bCs/>
                <w:sz w:val="22"/>
                <w:szCs w:val="22"/>
              </w:rPr>
              <w:t>Grotowski</w:t>
            </w:r>
            <w:proofErr w:type="spellEnd"/>
            <w:r w:rsidRPr="003C0F62">
              <w:rPr>
                <w:rFonts w:ascii="Arial" w:hAnsi="Arial" w:cs="Arial"/>
                <w:bCs/>
                <w:sz w:val="22"/>
                <w:szCs w:val="22"/>
              </w:rPr>
              <w:t xml:space="preserve"> sobre las acciones físicas. Barcelona: Alba Editorial. Recurso </w:t>
            </w:r>
            <w:proofErr w:type="spellStart"/>
            <w:r w:rsidRPr="003C0F62">
              <w:rPr>
                <w:rFonts w:ascii="Arial" w:hAnsi="Arial" w:cs="Arial"/>
                <w:bCs/>
                <w:sz w:val="22"/>
                <w:szCs w:val="22"/>
              </w:rPr>
              <w:t>interbibliotecario</w:t>
            </w:r>
            <w:proofErr w:type="spellEnd"/>
            <w:r w:rsidRPr="003C0F62">
              <w:rPr>
                <w:rFonts w:ascii="Arial" w:hAnsi="Arial" w:cs="Arial"/>
                <w:bCs/>
                <w:sz w:val="22"/>
                <w:szCs w:val="22"/>
              </w:rPr>
              <w:t>.</w:t>
            </w:r>
          </w:p>
          <w:p w14:paraId="38864651" w14:textId="77777777" w:rsidR="00D959B5" w:rsidRPr="003C0F62" w:rsidRDefault="00D959B5" w:rsidP="00D959B5">
            <w:pPr>
              <w:pStyle w:val="Prrafodelista"/>
              <w:numPr>
                <w:ilvl w:val="0"/>
                <w:numId w:val="26"/>
              </w:numPr>
              <w:ind w:left="567" w:hanging="18"/>
              <w:jc w:val="both"/>
              <w:rPr>
                <w:rFonts w:ascii="Arial" w:hAnsi="Arial" w:cs="Arial"/>
                <w:bCs/>
                <w:sz w:val="22"/>
                <w:szCs w:val="22"/>
              </w:rPr>
            </w:pPr>
            <w:proofErr w:type="spellStart"/>
            <w:r w:rsidRPr="003C0F62">
              <w:rPr>
                <w:rFonts w:ascii="Arial" w:hAnsi="Arial" w:cs="Arial"/>
                <w:bCs/>
                <w:sz w:val="22"/>
                <w:szCs w:val="22"/>
              </w:rPr>
              <w:t>Oida</w:t>
            </w:r>
            <w:proofErr w:type="spellEnd"/>
            <w:r w:rsidRPr="003C0F62">
              <w:rPr>
                <w:rFonts w:ascii="Arial" w:hAnsi="Arial" w:cs="Arial"/>
                <w:bCs/>
                <w:sz w:val="22"/>
                <w:szCs w:val="22"/>
              </w:rPr>
              <w:t xml:space="preserve">, </w:t>
            </w:r>
            <w:proofErr w:type="spellStart"/>
            <w:r w:rsidRPr="003C0F62">
              <w:rPr>
                <w:rFonts w:ascii="Arial" w:hAnsi="Arial" w:cs="Arial"/>
                <w:bCs/>
                <w:sz w:val="22"/>
                <w:szCs w:val="22"/>
              </w:rPr>
              <w:t>Yoshi</w:t>
            </w:r>
            <w:proofErr w:type="spellEnd"/>
            <w:r w:rsidRPr="003C0F62">
              <w:rPr>
                <w:rFonts w:ascii="Arial" w:hAnsi="Arial" w:cs="Arial"/>
                <w:bCs/>
                <w:sz w:val="22"/>
                <w:szCs w:val="22"/>
              </w:rPr>
              <w:t xml:space="preserve">. El actor invisible. Ediciones el milagro. </w:t>
            </w:r>
            <w:proofErr w:type="spellStart"/>
            <w:r w:rsidRPr="003C0F62">
              <w:rPr>
                <w:rFonts w:ascii="Arial" w:hAnsi="Arial" w:cs="Arial"/>
                <w:bCs/>
                <w:sz w:val="22"/>
                <w:szCs w:val="22"/>
              </w:rPr>
              <w:t>Mexico</w:t>
            </w:r>
            <w:proofErr w:type="spellEnd"/>
            <w:r w:rsidRPr="003C0F62">
              <w:rPr>
                <w:rFonts w:ascii="Arial" w:hAnsi="Arial" w:cs="Arial"/>
                <w:bCs/>
                <w:sz w:val="22"/>
                <w:szCs w:val="22"/>
              </w:rPr>
              <w:t xml:space="preserve"> 2012.</w:t>
            </w:r>
          </w:p>
          <w:p w14:paraId="380E3613" w14:textId="03D47259" w:rsidR="001419F4" w:rsidRPr="003C0F62" w:rsidRDefault="00D959B5" w:rsidP="00D959B5">
            <w:pPr>
              <w:pStyle w:val="Prrafodelista"/>
              <w:numPr>
                <w:ilvl w:val="0"/>
                <w:numId w:val="26"/>
              </w:numPr>
              <w:ind w:left="567" w:hanging="18"/>
              <w:jc w:val="both"/>
              <w:rPr>
                <w:rFonts w:ascii="Arial" w:hAnsi="Arial" w:cs="Arial"/>
                <w:bCs/>
                <w:sz w:val="22"/>
                <w:szCs w:val="22"/>
              </w:rPr>
            </w:pPr>
            <w:proofErr w:type="spellStart"/>
            <w:r w:rsidRPr="003C0F62">
              <w:rPr>
                <w:rFonts w:ascii="Arial" w:hAnsi="Arial" w:cs="Arial"/>
                <w:bCs/>
                <w:sz w:val="22"/>
                <w:szCs w:val="22"/>
              </w:rPr>
              <w:t>Benjamin</w:t>
            </w:r>
            <w:proofErr w:type="spellEnd"/>
            <w:r w:rsidRPr="003C0F62">
              <w:rPr>
                <w:rFonts w:ascii="Arial" w:hAnsi="Arial" w:cs="Arial"/>
                <w:bCs/>
                <w:sz w:val="22"/>
                <w:szCs w:val="22"/>
              </w:rPr>
              <w:t>, Walter. Tentativas sobre Brecht.</w:t>
            </w:r>
          </w:p>
        </w:tc>
      </w:tr>
      <w:tr w:rsidR="006069CD" w:rsidRPr="003C0F62" w14:paraId="60BCBF0D" w14:textId="77777777" w:rsidTr="006069CD">
        <w:trPr>
          <w:trHeight w:val="459"/>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762FA" w14:textId="6FFF5C64" w:rsidR="003D44FD" w:rsidRPr="003C0F62" w:rsidRDefault="001C192C" w:rsidP="000D6A26">
            <w:pPr>
              <w:jc w:val="both"/>
              <w:rPr>
                <w:rFonts w:ascii="Arial" w:hAnsi="Arial" w:cs="Arial"/>
                <w:b/>
                <w:sz w:val="22"/>
                <w:szCs w:val="22"/>
              </w:rPr>
            </w:pPr>
            <w:r w:rsidRPr="003C0F62">
              <w:rPr>
                <w:rFonts w:ascii="Arial" w:hAnsi="Arial" w:cs="Arial"/>
                <w:b/>
                <w:sz w:val="22"/>
                <w:szCs w:val="22"/>
              </w:rPr>
              <w:lastRenderedPageBreak/>
              <w:t xml:space="preserve">             </w:t>
            </w:r>
            <w:r w:rsidR="003D44FD" w:rsidRPr="003C0F62">
              <w:rPr>
                <w:rFonts w:ascii="Arial" w:hAnsi="Arial" w:cs="Arial"/>
                <w:b/>
                <w:sz w:val="22"/>
                <w:szCs w:val="22"/>
              </w:rPr>
              <w:t>FECHA</w:t>
            </w:r>
            <w:r w:rsidRPr="003C0F62">
              <w:rPr>
                <w:rFonts w:ascii="Arial" w:hAnsi="Arial" w:cs="Arial"/>
                <w:b/>
                <w:sz w:val="22"/>
                <w:szCs w:val="22"/>
              </w:rPr>
              <w:t>:</w:t>
            </w:r>
            <w:r w:rsidR="00E96095" w:rsidRPr="003C0F62">
              <w:rPr>
                <w:rFonts w:ascii="Arial" w:hAnsi="Arial" w:cs="Arial"/>
                <w:sz w:val="22"/>
                <w:szCs w:val="22"/>
              </w:rPr>
              <w:t xml:space="preserve"> </w:t>
            </w:r>
            <w:r w:rsidR="000D6A26">
              <w:rPr>
                <w:rFonts w:ascii="Arial" w:hAnsi="Arial" w:cs="Arial"/>
                <w:b/>
                <w:sz w:val="22"/>
                <w:szCs w:val="22"/>
              </w:rPr>
              <w:t>r</w:t>
            </w:r>
            <w:r w:rsidR="00613688" w:rsidRPr="003C0F62">
              <w:rPr>
                <w:rFonts w:ascii="Arial" w:hAnsi="Arial" w:cs="Arial"/>
                <w:b/>
                <w:sz w:val="22"/>
                <w:szCs w:val="22"/>
              </w:rPr>
              <w:t>evisado</w:t>
            </w:r>
            <w:r w:rsidR="000D6A26">
              <w:rPr>
                <w:rFonts w:ascii="Arial" w:hAnsi="Arial" w:cs="Arial"/>
                <w:b/>
                <w:sz w:val="22"/>
                <w:szCs w:val="22"/>
              </w:rPr>
              <w:t>,</w:t>
            </w:r>
            <w:r w:rsidR="00613688" w:rsidRPr="003C0F62">
              <w:rPr>
                <w:rFonts w:ascii="Arial" w:hAnsi="Arial" w:cs="Arial"/>
                <w:b/>
                <w:sz w:val="22"/>
                <w:szCs w:val="22"/>
              </w:rPr>
              <w:t xml:space="preserve"> </w:t>
            </w:r>
            <w:r w:rsidR="00EE5ADF" w:rsidRPr="003C0F62">
              <w:rPr>
                <w:rFonts w:ascii="Arial" w:hAnsi="Arial" w:cs="Arial"/>
                <w:b/>
                <w:sz w:val="22"/>
                <w:szCs w:val="22"/>
              </w:rPr>
              <w:t xml:space="preserve">marzo </w:t>
            </w:r>
            <w:r w:rsidR="00CA7A79" w:rsidRPr="003C0F62">
              <w:rPr>
                <w:rFonts w:ascii="Arial" w:hAnsi="Arial" w:cs="Arial"/>
                <w:b/>
                <w:sz w:val="22"/>
                <w:szCs w:val="22"/>
              </w:rPr>
              <w:t>201</w:t>
            </w:r>
            <w:r w:rsidR="000D6A26">
              <w:rPr>
                <w:rFonts w:ascii="Arial" w:hAnsi="Arial" w:cs="Arial"/>
                <w:b/>
                <w:sz w:val="22"/>
                <w:szCs w:val="22"/>
              </w:rPr>
              <w:t>8</w:t>
            </w:r>
          </w:p>
        </w:tc>
      </w:tr>
    </w:tbl>
    <w:p w14:paraId="6E6AA364" w14:textId="77777777" w:rsidR="00843295" w:rsidRPr="003C0F62" w:rsidRDefault="00843295" w:rsidP="00E267C9">
      <w:pPr>
        <w:rPr>
          <w:rFonts w:ascii="Arial" w:hAnsi="Arial" w:cs="Arial"/>
          <w:sz w:val="22"/>
          <w:szCs w:val="22"/>
        </w:rPr>
      </w:pPr>
    </w:p>
    <w:p w14:paraId="21339CB8" w14:textId="77777777" w:rsidR="00843295" w:rsidRPr="003C0F62" w:rsidRDefault="00843295" w:rsidP="00E267C9">
      <w:pPr>
        <w:rPr>
          <w:rFonts w:ascii="Arial" w:hAnsi="Arial" w:cs="Arial"/>
          <w:sz w:val="22"/>
          <w:szCs w:val="22"/>
        </w:rPr>
      </w:pPr>
    </w:p>
    <w:p w14:paraId="1F628276" w14:textId="77777777" w:rsidR="00843295" w:rsidRPr="003C0F62" w:rsidRDefault="00843295" w:rsidP="00E267C9">
      <w:pPr>
        <w:rPr>
          <w:rFonts w:ascii="Arial" w:hAnsi="Arial" w:cs="Arial"/>
          <w:sz w:val="22"/>
          <w:szCs w:val="22"/>
        </w:rPr>
      </w:pPr>
    </w:p>
    <w:sectPr w:rsidR="00843295" w:rsidRPr="003C0F62" w:rsidSect="00B44F5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2AFE4" w14:textId="77777777" w:rsidR="001C5D07" w:rsidRDefault="001C5D07" w:rsidP="003D44FD">
      <w:r>
        <w:separator/>
      </w:r>
    </w:p>
  </w:endnote>
  <w:endnote w:type="continuationSeparator" w:id="0">
    <w:p w14:paraId="5648C2E6" w14:textId="77777777" w:rsidR="001C5D07" w:rsidRDefault="001C5D07"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107AF" w14:textId="77777777" w:rsidR="001C5D07" w:rsidRDefault="001C5D07" w:rsidP="003D44FD">
      <w:r>
        <w:separator/>
      </w:r>
    </w:p>
  </w:footnote>
  <w:footnote w:type="continuationSeparator" w:id="0">
    <w:p w14:paraId="0E562CC0" w14:textId="77777777" w:rsidR="001C5D07" w:rsidRDefault="001C5D07"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518D6" w14:textId="77777777" w:rsidR="00ED56D4" w:rsidRDefault="00ED56D4">
    <w:pPr>
      <w:pStyle w:val="Encabezado"/>
    </w:pPr>
  </w:p>
  <w:p w14:paraId="1B068011" w14:textId="77777777" w:rsidR="00ED56D4" w:rsidRDefault="00ED56D4"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A04"/>
    <w:multiLevelType w:val="multilevel"/>
    <w:tmpl w:val="7772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06D17"/>
    <w:multiLevelType w:val="hybridMultilevel"/>
    <w:tmpl w:val="36DAA992"/>
    <w:lvl w:ilvl="0" w:tplc="30C684E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EA2C3A"/>
    <w:multiLevelType w:val="hybridMultilevel"/>
    <w:tmpl w:val="E89AF2AA"/>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3"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4"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887A79"/>
    <w:multiLevelType w:val="hybridMultilevel"/>
    <w:tmpl w:val="910E6BA6"/>
    <w:lvl w:ilvl="0" w:tplc="0C0A0001">
      <w:start w:val="1"/>
      <w:numFmt w:val="bullet"/>
      <w:lvlText w:val=""/>
      <w:lvlJc w:val="left"/>
      <w:pPr>
        <w:ind w:left="1440" w:hanging="360"/>
      </w:pPr>
      <w:rPr>
        <w:rFonts w:ascii="Symbol" w:hAnsi="Symbol" w:hint="default"/>
      </w:rPr>
    </w:lvl>
    <w:lvl w:ilvl="1" w:tplc="040A0019">
      <w:start w:val="1"/>
      <w:numFmt w:val="lowerLetter"/>
      <w:lvlText w:val="%2."/>
      <w:lvlJc w:val="left"/>
      <w:pPr>
        <w:ind w:left="1654" w:hanging="360"/>
      </w:pPr>
    </w:lvl>
    <w:lvl w:ilvl="2" w:tplc="040A001B">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7" w15:restartNumberingAfterBreak="0">
    <w:nsid w:val="188D051C"/>
    <w:multiLevelType w:val="hybridMultilevel"/>
    <w:tmpl w:val="19B0D262"/>
    <w:lvl w:ilvl="0" w:tplc="040A0019">
      <w:start w:val="1"/>
      <w:numFmt w:val="lowerLetter"/>
      <w:lvlText w:val="%1."/>
      <w:lvlJc w:val="left"/>
      <w:pPr>
        <w:ind w:left="1654" w:hanging="360"/>
      </w:pPr>
      <w:rPr>
        <w:rFonts w:hint="default"/>
      </w:rPr>
    </w:lvl>
    <w:lvl w:ilvl="1" w:tplc="040A0001">
      <w:start w:val="1"/>
      <w:numFmt w:val="bullet"/>
      <w:lvlText w:val=""/>
      <w:lvlJc w:val="left"/>
      <w:pPr>
        <w:ind w:left="1294" w:hanging="360"/>
      </w:pPr>
      <w:rPr>
        <w:rFonts w:ascii="Symbol" w:hAnsi="Symbol" w:hint="default"/>
      </w:rPr>
    </w:lvl>
    <w:lvl w:ilvl="2" w:tplc="040A0001">
      <w:start w:val="1"/>
      <w:numFmt w:val="bullet"/>
      <w:lvlText w:val=""/>
      <w:lvlJc w:val="left"/>
      <w:pPr>
        <w:ind w:left="1294" w:hanging="360"/>
      </w:pPr>
      <w:rPr>
        <w:rFonts w:ascii="Symbol" w:hAnsi="Symbol" w:hint="default"/>
      </w:rPr>
    </w:lvl>
    <w:lvl w:ilvl="3" w:tplc="040A000F">
      <w:start w:val="1"/>
      <w:numFmt w:val="decimal"/>
      <w:lvlText w:val="%4."/>
      <w:lvlJc w:val="left"/>
      <w:pPr>
        <w:ind w:left="4510" w:hanging="360"/>
      </w:pPr>
    </w:lvl>
    <w:lvl w:ilvl="4" w:tplc="040A0019" w:tentative="1">
      <w:start w:val="1"/>
      <w:numFmt w:val="lowerLetter"/>
      <w:lvlText w:val="%5."/>
      <w:lvlJc w:val="left"/>
      <w:pPr>
        <w:ind w:left="5230" w:hanging="360"/>
      </w:pPr>
    </w:lvl>
    <w:lvl w:ilvl="5" w:tplc="040A001B" w:tentative="1">
      <w:start w:val="1"/>
      <w:numFmt w:val="lowerRoman"/>
      <w:lvlText w:val="%6."/>
      <w:lvlJc w:val="right"/>
      <w:pPr>
        <w:ind w:left="5950" w:hanging="180"/>
      </w:pPr>
    </w:lvl>
    <w:lvl w:ilvl="6" w:tplc="040A000F" w:tentative="1">
      <w:start w:val="1"/>
      <w:numFmt w:val="decimal"/>
      <w:lvlText w:val="%7."/>
      <w:lvlJc w:val="left"/>
      <w:pPr>
        <w:ind w:left="6670" w:hanging="360"/>
      </w:pPr>
    </w:lvl>
    <w:lvl w:ilvl="7" w:tplc="040A0019" w:tentative="1">
      <w:start w:val="1"/>
      <w:numFmt w:val="lowerLetter"/>
      <w:lvlText w:val="%8."/>
      <w:lvlJc w:val="left"/>
      <w:pPr>
        <w:ind w:left="7390" w:hanging="360"/>
      </w:pPr>
    </w:lvl>
    <w:lvl w:ilvl="8" w:tplc="040A001B" w:tentative="1">
      <w:start w:val="1"/>
      <w:numFmt w:val="lowerRoman"/>
      <w:lvlText w:val="%9."/>
      <w:lvlJc w:val="right"/>
      <w:pPr>
        <w:ind w:left="8110" w:hanging="180"/>
      </w:pPr>
    </w:lvl>
  </w:abstractNum>
  <w:abstractNum w:abstractNumId="8" w15:restartNumberingAfterBreak="0">
    <w:nsid w:val="24CE3030"/>
    <w:multiLevelType w:val="hybridMultilevel"/>
    <w:tmpl w:val="4A7A8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2368E8"/>
    <w:multiLevelType w:val="hybridMultilevel"/>
    <w:tmpl w:val="82F0B4F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29C92E5D"/>
    <w:multiLevelType w:val="hybridMultilevel"/>
    <w:tmpl w:val="697E97E0"/>
    <w:lvl w:ilvl="0" w:tplc="0656620A">
      <w:start w:val="1"/>
      <w:numFmt w:val="lowerLetter"/>
      <w:lvlText w:val="%1."/>
      <w:lvlJc w:val="left"/>
      <w:pPr>
        <w:ind w:left="1776" w:hanging="360"/>
      </w:pPr>
      <w:rPr>
        <w:rFonts w:ascii="Arial" w:eastAsia="Times New Roman" w:hAnsi="Arial" w:cs="Arial"/>
      </w:rPr>
    </w:lvl>
    <w:lvl w:ilvl="1" w:tplc="0AC213F6">
      <w:start w:val="1"/>
      <w:numFmt w:val="lowerLetter"/>
      <w:lvlText w:val="%2-"/>
      <w:lvlJc w:val="left"/>
      <w:pPr>
        <w:ind w:left="2496" w:hanging="360"/>
      </w:pPr>
      <w:rPr>
        <w:rFonts w:hint="default"/>
      </w:r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11" w15:restartNumberingAfterBreak="0">
    <w:nsid w:val="2E535160"/>
    <w:multiLevelType w:val="hybridMultilevel"/>
    <w:tmpl w:val="B50059C0"/>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12929BB"/>
    <w:multiLevelType w:val="hybridMultilevel"/>
    <w:tmpl w:val="5D6EADF4"/>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4" w15:restartNumberingAfterBreak="0">
    <w:nsid w:val="39BD3F8D"/>
    <w:multiLevelType w:val="hybridMultilevel"/>
    <w:tmpl w:val="817272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AB2EA2"/>
    <w:multiLevelType w:val="hybridMultilevel"/>
    <w:tmpl w:val="930A6BD6"/>
    <w:lvl w:ilvl="0" w:tplc="EE1EA310">
      <w:start w:val="1"/>
      <w:numFmt w:val="decimal"/>
      <w:lvlText w:val="%1."/>
      <w:lvlJc w:val="left"/>
      <w:pPr>
        <w:ind w:left="934" w:hanging="360"/>
      </w:pPr>
      <w:rPr>
        <w:rFonts w:hint="default"/>
      </w:rPr>
    </w:lvl>
    <w:lvl w:ilvl="1" w:tplc="040A0019">
      <w:start w:val="1"/>
      <w:numFmt w:val="lowerLetter"/>
      <w:lvlText w:val="%2."/>
      <w:lvlJc w:val="left"/>
      <w:pPr>
        <w:ind w:left="1654" w:hanging="360"/>
      </w:pPr>
    </w:lvl>
    <w:lvl w:ilvl="2" w:tplc="040A001B">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16"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2E92DEA"/>
    <w:multiLevelType w:val="hybridMultilevel"/>
    <w:tmpl w:val="718ED25C"/>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18" w15:restartNumberingAfterBreak="0">
    <w:nsid w:val="49E2268E"/>
    <w:multiLevelType w:val="hybridMultilevel"/>
    <w:tmpl w:val="745A1D06"/>
    <w:lvl w:ilvl="0" w:tplc="55D89200">
      <w:start w:val="1"/>
      <w:numFmt w:val="decimal"/>
      <w:lvlText w:val="%1."/>
      <w:lvlJc w:val="left"/>
      <w:pPr>
        <w:ind w:left="934" w:hanging="360"/>
      </w:pPr>
      <w:rPr>
        <w:rFonts w:hint="default"/>
      </w:rPr>
    </w:lvl>
    <w:lvl w:ilvl="1" w:tplc="040A0019" w:tentative="1">
      <w:start w:val="1"/>
      <w:numFmt w:val="lowerLetter"/>
      <w:lvlText w:val="%2."/>
      <w:lvlJc w:val="left"/>
      <w:pPr>
        <w:ind w:left="1654" w:hanging="360"/>
      </w:pPr>
    </w:lvl>
    <w:lvl w:ilvl="2" w:tplc="040A001B" w:tentative="1">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19" w15:restartNumberingAfterBreak="0">
    <w:nsid w:val="4B0421DA"/>
    <w:multiLevelType w:val="hybridMultilevel"/>
    <w:tmpl w:val="5A6C52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FF23EEC"/>
    <w:multiLevelType w:val="hybridMultilevel"/>
    <w:tmpl w:val="6EDE9D8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53529AA"/>
    <w:multiLevelType w:val="hybridMultilevel"/>
    <w:tmpl w:val="8E585B9C"/>
    <w:lvl w:ilvl="0" w:tplc="AE5EFF4C">
      <w:start w:val="1"/>
      <w:numFmt w:val="upperLetter"/>
      <w:lvlText w:val="%1-"/>
      <w:lvlJc w:val="left"/>
      <w:pPr>
        <w:ind w:left="934" w:hanging="360"/>
      </w:pPr>
      <w:rPr>
        <w:rFonts w:hint="default"/>
      </w:rPr>
    </w:lvl>
    <w:lvl w:ilvl="1" w:tplc="040A0019" w:tentative="1">
      <w:start w:val="1"/>
      <w:numFmt w:val="lowerLetter"/>
      <w:lvlText w:val="%2."/>
      <w:lvlJc w:val="left"/>
      <w:pPr>
        <w:ind w:left="1654" w:hanging="360"/>
      </w:pPr>
    </w:lvl>
    <w:lvl w:ilvl="2" w:tplc="040A001B" w:tentative="1">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23" w15:restartNumberingAfterBreak="0">
    <w:nsid w:val="55501363"/>
    <w:multiLevelType w:val="hybridMultilevel"/>
    <w:tmpl w:val="FE861084"/>
    <w:lvl w:ilvl="0" w:tplc="131A41A2">
      <w:start w:val="1"/>
      <w:numFmt w:val="decimal"/>
      <w:lvlText w:val="%1."/>
      <w:lvlJc w:val="left"/>
      <w:pPr>
        <w:ind w:left="502" w:hanging="360"/>
      </w:pPr>
      <w:rPr>
        <w:rFonts w:hint="default"/>
      </w:rPr>
    </w:lvl>
    <w:lvl w:ilvl="1" w:tplc="FFD42210">
      <w:numFmt w:val="bullet"/>
      <w:lvlText w:val="•"/>
      <w:lvlJc w:val="left"/>
      <w:pPr>
        <w:ind w:left="1294" w:hanging="360"/>
      </w:pPr>
      <w:rPr>
        <w:rFonts w:ascii="Arial" w:eastAsia="Times New Roman" w:hAnsi="Arial" w:cs="Arial" w:hint="default"/>
      </w:r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24" w15:restartNumberingAfterBreak="0">
    <w:nsid w:val="558C22F6"/>
    <w:multiLevelType w:val="hybridMultilevel"/>
    <w:tmpl w:val="E76CBE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73D1772"/>
    <w:multiLevelType w:val="hybridMultilevel"/>
    <w:tmpl w:val="438A6406"/>
    <w:lvl w:ilvl="0" w:tplc="0656620A">
      <w:start w:val="1"/>
      <w:numFmt w:val="lowerLetter"/>
      <w:lvlText w:val="%1."/>
      <w:lvlJc w:val="left"/>
      <w:pPr>
        <w:ind w:left="1776" w:hanging="360"/>
      </w:pPr>
      <w:rPr>
        <w:rFonts w:ascii="Arial" w:eastAsia="Times New Roman" w:hAnsi="Arial" w:cs="Arial"/>
      </w:rPr>
    </w:lvl>
    <w:lvl w:ilvl="1" w:tplc="040A0001">
      <w:start w:val="1"/>
      <w:numFmt w:val="bullet"/>
      <w:lvlText w:val=""/>
      <w:lvlJc w:val="left"/>
      <w:pPr>
        <w:ind w:left="720" w:hanging="360"/>
      </w:pPr>
      <w:rPr>
        <w:rFonts w:ascii="Symbol" w:hAnsi="Symbol" w:hint="default"/>
      </w:rPr>
    </w:lvl>
    <w:lvl w:ilvl="2" w:tplc="040A001B">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26" w15:restartNumberingAfterBreak="0">
    <w:nsid w:val="583F35BB"/>
    <w:multiLevelType w:val="hybridMultilevel"/>
    <w:tmpl w:val="D9CE59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F157E6"/>
    <w:multiLevelType w:val="hybridMultilevel"/>
    <w:tmpl w:val="BCEEA118"/>
    <w:lvl w:ilvl="0" w:tplc="040A0001">
      <w:start w:val="1"/>
      <w:numFmt w:val="bullet"/>
      <w:lvlText w:val=""/>
      <w:lvlJc w:val="left"/>
      <w:pPr>
        <w:ind w:left="862" w:hanging="360"/>
      </w:pPr>
      <w:rPr>
        <w:rFonts w:ascii="Symbol" w:hAnsi="Symbol" w:hint="default"/>
      </w:rPr>
    </w:lvl>
    <w:lvl w:ilvl="1" w:tplc="FFD42210">
      <w:numFmt w:val="bullet"/>
      <w:lvlText w:val="•"/>
      <w:lvlJc w:val="left"/>
      <w:pPr>
        <w:ind w:left="1654" w:hanging="360"/>
      </w:pPr>
      <w:rPr>
        <w:rFonts w:ascii="Arial" w:eastAsia="Times New Roman" w:hAnsi="Arial" w:cs="Arial" w:hint="default"/>
      </w:rPr>
    </w:lvl>
    <w:lvl w:ilvl="2" w:tplc="0C0A001B" w:tentative="1">
      <w:start w:val="1"/>
      <w:numFmt w:val="lowerRoman"/>
      <w:lvlText w:val="%3."/>
      <w:lvlJc w:val="right"/>
      <w:pPr>
        <w:ind w:left="2374" w:hanging="180"/>
      </w:pPr>
    </w:lvl>
    <w:lvl w:ilvl="3" w:tplc="0C0A000F" w:tentative="1">
      <w:start w:val="1"/>
      <w:numFmt w:val="decimal"/>
      <w:lvlText w:val="%4."/>
      <w:lvlJc w:val="left"/>
      <w:pPr>
        <w:ind w:left="3094" w:hanging="360"/>
      </w:pPr>
    </w:lvl>
    <w:lvl w:ilvl="4" w:tplc="0C0A0019" w:tentative="1">
      <w:start w:val="1"/>
      <w:numFmt w:val="lowerLetter"/>
      <w:lvlText w:val="%5."/>
      <w:lvlJc w:val="left"/>
      <w:pPr>
        <w:ind w:left="3814" w:hanging="360"/>
      </w:pPr>
    </w:lvl>
    <w:lvl w:ilvl="5" w:tplc="0C0A001B" w:tentative="1">
      <w:start w:val="1"/>
      <w:numFmt w:val="lowerRoman"/>
      <w:lvlText w:val="%6."/>
      <w:lvlJc w:val="right"/>
      <w:pPr>
        <w:ind w:left="4534" w:hanging="180"/>
      </w:pPr>
    </w:lvl>
    <w:lvl w:ilvl="6" w:tplc="0C0A000F" w:tentative="1">
      <w:start w:val="1"/>
      <w:numFmt w:val="decimal"/>
      <w:lvlText w:val="%7."/>
      <w:lvlJc w:val="left"/>
      <w:pPr>
        <w:ind w:left="5254" w:hanging="360"/>
      </w:pPr>
    </w:lvl>
    <w:lvl w:ilvl="7" w:tplc="0C0A0019" w:tentative="1">
      <w:start w:val="1"/>
      <w:numFmt w:val="lowerLetter"/>
      <w:lvlText w:val="%8."/>
      <w:lvlJc w:val="left"/>
      <w:pPr>
        <w:ind w:left="5974" w:hanging="360"/>
      </w:pPr>
    </w:lvl>
    <w:lvl w:ilvl="8" w:tplc="0C0A001B" w:tentative="1">
      <w:start w:val="1"/>
      <w:numFmt w:val="lowerRoman"/>
      <w:lvlText w:val="%9."/>
      <w:lvlJc w:val="right"/>
      <w:pPr>
        <w:ind w:left="6694" w:hanging="180"/>
      </w:pPr>
    </w:lvl>
  </w:abstractNum>
  <w:abstractNum w:abstractNumId="28" w15:restartNumberingAfterBreak="0">
    <w:nsid w:val="5EF51781"/>
    <w:multiLevelType w:val="hybridMultilevel"/>
    <w:tmpl w:val="BAD62032"/>
    <w:lvl w:ilvl="0" w:tplc="0656620A">
      <w:start w:val="1"/>
      <w:numFmt w:val="lowerLetter"/>
      <w:lvlText w:val="%1."/>
      <w:lvlJc w:val="left"/>
      <w:pPr>
        <w:ind w:left="1776" w:hanging="360"/>
      </w:pPr>
      <w:rPr>
        <w:rFonts w:ascii="Arial" w:eastAsia="Times New Roman" w:hAnsi="Arial" w:cs="Arial"/>
      </w:rPr>
    </w:lvl>
    <w:lvl w:ilvl="1" w:tplc="040A0001">
      <w:start w:val="1"/>
      <w:numFmt w:val="bullet"/>
      <w:lvlText w:val=""/>
      <w:lvlJc w:val="left"/>
      <w:pPr>
        <w:ind w:left="720" w:hanging="360"/>
      </w:pPr>
      <w:rPr>
        <w:rFonts w:ascii="Symbol" w:hAnsi="Symbol" w:hint="default"/>
      </w:rPr>
    </w:lvl>
    <w:lvl w:ilvl="2" w:tplc="040A0001">
      <w:start w:val="1"/>
      <w:numFmt w:val="bullet"/>
      <w:lvlText w:val=""/>
      <w:lvlJc w:val="left"/>
      <w:pPr>
        <w:ind w:left="720" w:hanging="360"/>
      </w:pPr>
      <w:rPr>
        <w:rFonts w:ascii="Symbol" w:hAnsi="Symbol" w:hint="default"/>
      </w:rPr>
    </w:lvl>
    <w:lvl w:ilvl="3" w:tplc="040A000F">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29" w15:restartNumberingAfterBreak="0">
    <w:nsid w:val="66150BE8"/>
    <w:multiLevelType w:val="multilevel"/>
    <w:tmpl w:val="BCEEA118"/>
    <w:lvl w:ilvl="0">
      <w:start w:val="1"/>
      <w:numFmt w:val="bullet"/>
      <w:lvlText w:val=""/>
      <w:lvlJc w:val="left"/>
      <w:pPr>
        <w:ind w:left="862" w:hanging="360"/>
      </w:pPr>
      <w:rPr>
        <w:rFonts w:ascii="Symbol" w:hAnsi="Symbol" w:hint="default"/>
      </w:rPr>
    </w:lvl>
    <w:lvl w:ilvl="1">
      <w:numFmt w:val="bullet"/>
      <w:lvlText w:val="•"/>
      <w:lvlJc w:val="left"/>
      <w:pPr>
        <w:ind w:left="1654" w:hanging="360"/>
      </w:pPr>
      <w:rPr>
        <w:rFonts w:ascii="Arial" w:eastAsia="Times New Roman" w:hAnsi="Arial" w:cs="Arial" w:hint="default"/>
      </w:rPr>
    </w:lvl>
    <w:lvl w:ilvl="2">
      <w:start w:val="1"/>
      <w:numFmt w:val="lowerRoman"/>
      <w:lvlText w:val="%3."/>
      <w:lvlJc w:val="right"/>
      <w:pPr>
        <w:ind w:left="2374" w:hanging="180"/>
      </w:pPr>
    </w:lvl>
    <w:lvl w:ilvl="3">
      <w:start w:val="1"/>
      <w:numFmt w:val="decimal"/>
      <w:lvlText w:val="%4."/>
      <w:lvlJc w:val="left"/>
      <w:pPr>
        <w:ind w:left="3094" w:hanging="360"/>
      </w:pPr>
    </w:lvl>
    <w:lvl w:ilvl="4">
      <w:start w:val="1"/>
      <w:numFmt w:val="lowerLetter"/>
      <w:lvlText w:val="%5."/>
      <w:lvlJc w:val="left"/>
      <w:pPr>
        <w:ind w:left="3814" w:hanging="360"/>
      </w:pPr>
    </w:lvl>
    <w:lvl w:ilvl="5">
      <w:start w:val="1"/>
      <w:numFmt w:val="lowerRoman"/>
      <w:lvlText w:val="%6."/>
      <w:lvlJc w:val="right"/>
      <w:pPr>
        <w:ind w:left="4534" w:hanging="180"/>
      </w:pPr>
    </w:lvl>
    <w:lvl w:ilvl="6">
      <w:start w:val="1"/>
      <w:numFmt w:val="decimal"/>
      <w:lvlText w:val="%7."/>
      <w:lvlJc w:val="left"/>
      <w:pPr>
        <w:ind w:left="5254" w:hanging="360"/>
      </w:pPr>
    </w:lvl>
    <w:lvl w:ilvl="7">
      <w:start w:val="1"/>
      <w:numFmt w:val="lowerLetter"/>
      <w:lvlText w:val="%8."/>
      <w:lvlJc w:val="left"/>
      <w:pPr>
        <w:ind w:left="5974" w:hanging="360"/>
      </w:pPr>
    </w:lvl>
    <w:lvl w:ilvl="8">
      <w:start w:val="1"/>
      <w:numFmt w:val="lowerRoman"/>
      <w:lvlText w:val="%9."/>
      <w:lvlJc w:val="right"/>
      <w:pPr>
        <w:ind w:left="6694" w:hanging="180"/>
      </w:pPr>
    </w:lvl>
  </w:abstractNum>
  <w:abstractNum w:abstractNumId="30" w15:restartNumberingAfterBreak="0">
    <w:nsid w:val="68D500BA"/>
    <w:multiLevelType w:val="hybridMultilevel"/>
    <w:tmpl w:val="FE62A7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6DCB4601"/>
    <w:multiLevelType w:val="hybridMultilevel"/>
    <w:tmpl w:val="D2B629A6"/>
    <w:lvl w:ilvl="0" w:tplc="040A0001">
      <w:start w:val="1"/>
      <w:numFmt w:val="bullet"/>
      <w:lvlText w:val=""/>
      <w:lvlJc w:val="left"/>
      <w:pPr>
        <w:ind w:left="1294" w:hanging="360"/>
      </w:pPr>
      <w:rPr>
        <w:rFonts w:ascii="Symbol" w:hAnsi="Symbol" w:hint="default"/>
      </w:rPr>
    </w:lvl>
    <w:lvl w:ilvl="1" w:tplc="040A0003" w:tentative="1">
      <w:start w:val="1"/>
      <w:numFmt w:val="bullet"/>
      <w:lvlText w:val="o"/>
      <w:lvlJc w:val="left"/>
      <w:pPr>
        <w:ind w:left="2014" w:hanging="360"/>
      </w:pPr>
      <w:rPr>
        <w:rFonts w:ascii="Courier New" w:hAnsi="Courier New" w:cs="Courier New" w:hint="default"/>
      </w:rPr>
    </w:lvl>
    <w:lvl w:ilvl="2" w:tplc="040A0005" w:tentative="1">
      <w:start w:val="1"/>
      <w:numFmt w:val="bullet"/>
      <w:lvlText w:val=""/>
      <w:lvlJc w:val="left"/>
      <w:pPr>
        <w:ind w:left="2734" w:hanging="360"/>
      </w:pPr>
      <w:rPr>
        <w:rFonts w:ascii="Wingdings" w:hAnsi="Wingdings" w:hint="default"/>
      </w:rPr>
    </w:lvl>
    <w:lvl w:ilvl="3" w:tplc="040A0001" w:tentative="1">
      <w:start w:val="1"/>
      <w:numFmt w:val="bullet"/>
      <w:lvlText w:val=""/>
      <w:lvlJc w:val="left"/>
      <w:pPr>
        <w:ind w:left="3454" w:hanging="360"/>
      </w:pPr>
      <w:rPr>
        <w:rFonts w:ascii="Symbol" w:hAnsi="Symbol" w:hint="default"/>
      </w:rPr>
    </w:lvl>
    <w:lvl w:ilvl="4" w:tplc="040A0003" w:tentative="1">
      <w:start w:val="1"/>
      <w:numFmt w:val="bullet"/>
      <w:lvlText w:val="o"/>
      <w:lvlJc w:val="left"/>
      <w:pPr>
        <w:ind w:left="4174" w:hanging="360"/>
      </w:pPr>
      <w:rPr>
        <w:rFonts w:ascii="Courier New" w:hAnsi="Courier New" w:cs="Courier New" w:hint="default"/>
      </w:rPr>
    </w:lvl>
    <w:lvl w:ilvl="5" w:tplc="040A0005" w:tentative="1">
      <w:start w:val="1"/>
      <w:numFmt w:val="bullet"/>
      <w:lvlText w:val=""/>
      <w:lvlJc w:val="left"/>
      <w:pPr>
        <w:ind w:left="4894" w:hanging="360"/>
      </w:pPr>
      <w:rPr>
        <w:rFonts w:ascii="Wingdings" w:hAnsi="Wingdings" w:hint="default"/>
      </w:rPr>
    </w:lvl>
    <w:lvl w:ilvl="6" w:tplc="040A0001" w:tentative="1">
      <w:start w:val="1"/>
      <w:numFmt w:val="bullet"/>
      <w:lvlText w:val=""/>
      <w:lvlJc w:val="left"/>
      <w:pPr>
        <w:ind w:left="5614" w:hanging="360"/>
      </w:pPr>
      <w:rPr>
        <w:rFonts w:ascii="Symbol" w:hAnsi="Symbol" w:hint="default"/>
      </w:rPr>
    </w:lvl>
    <w:lvl w:ilvl="7" w:tplc="040A0003" w:tentative="1">
      <w:start w:val="1"/>
      <w:numFmt w:val="bullet"/>
      <w:lvlText w:val="o"/>
      <w:lvlJc w:val="left"/>
      <w:pPr>
        <w:ind w:left="6334" w:hanging="360"/>
      </w:pPr>
      <w:rPr>
        <w:rFonts w:ascii="Courier New" w:hAnsi="Courier New" w:cs="Courier New" w:hint="default"/>
      </w:rPr>
    </w:lvl>
    <w:lvl w:ilvl="8" w:tplc="040A0005" w:tentative="1">
      <w:start w:val="1"/>
      <w:numFmt w:val="bullet"/>
      <w:lvlText w:val=""/>
      <w:lvlJc w:val="left"/>
      <w:pPr>
        <w:ind w:left="7054" w:hanging="360"/>
      </w:pPr>
      <w:rPr>
        <w:rFonts w:ascii="Wingdings" w:hAnsi="Wingdings" w:hint="default"/>
      </w:rPr>
    </w:lvl>
  </w:abstractNum>
  <w:abstractNum w:abstractNumId="33" w15:restartNumberingAfterBreak="0">
    <w:nsid w:val="71760253"/>
    <w:multiLevelType w:val="hybridMultilevel"/>
    <w:tmpl w:val="A88C9CB8"/>
    <w:lvl w:ilvl="0" w:tplc="0C0A0001">
      <w:start w:val="1"/>
      <w:numFmt w:val="bullet"/>
      <w:lvlText w:val=""/>
      <w:lvlJc w:val="left"/>
      <w:pPr>
        <w:ind w:left="644" w:hanging="360"/>
      </w:pPr>
      <w:rPr>
        <w:rFonts w:ascii="Symbol" w:hAnsi="Symbol"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31"/>
  </w:num>
  <w:num w:numId="2">
    <w:abstractNumId w:val="12"/>
  </w:num>
  <w:num w:numId="3">
    <w:abstractNumId w:val="3"/>
  </w:num>
  <w:num w:numId="4">
    <w:abstractNumId w:val="4"/>
  </w:num>
  <w:num w:numId="5">
    <w:abstractNumId w:val="21"/>
  </w:num>
  <w:num w:numId="6">
    <w:abstractNumId w:val="16"/>
  </w:num>
  <w:num w:numId="7">
    <w:abstractNumId w:val="5"/>
  </w:num>
  <w:num w:numId="8">
    <w:abstractNumId w:val="23"/>
  </w:num>
  <w:num w:numId="9">
    <w:abstractNumId w:val="1"/>
  </w:num>
  <w:num w:numId="10">
    <w:abstractNumId w:val="8"/>
  </w:num>
  <w:num w:numId="11">
    <w:abstractNumId w:val="32"/>
  </w:num>
  <w:num w:numId="12">
    <w:abstractNumId w:val="27"/>
  </w:num>
  <w:num w:numId="13">
    <w:abstractNumId w:val="24"/>
  </w:num>
  <w:num w:numId="14">
    <w:abstractNumId w:val="18"/>
  </w:num>
  <w:num w:numId="15">
    <w:abstractNumId w:val="15"/>
  </w:num>
  <w:num w:numId="16">
    <w:abstractNumId w:val="22"/>
  </w:num>
  <w:num w:numId="17">
    <w:abstractNumId w:val="10"/>
  </w:num>
  <w:num w:numId="18">
    <w:abstractNumId w:val="25"/>
  </w:num>
  <w:num w:numId="19">
    <w:abstractNumId w:val="28"/>
  </w:num>
  <w:num w:numId="20">
    <w:abstractNumId w:val="7"/>
  </w:num>
  <w:num w:numId="21">
    <w:abstractNumId w:val="13"/>
  </w:num>
  <w:num w:numId="22">
    <w:abstractNumId w:val="20"/>
  </w:num>
  <w:num w:numId="23">
    <w:abstractNumId w:val="29"/>
  </w:num>
  <w:num w:numId="24">
    <w:abstractNumId w:val="0"/>
  </w:num>
  <w:num w:numId="25">
    <w:abstractNumId w:val="2"/>
  </w:num>
  <w:num w:numId="26">
    <w:abstractNumId w:val="17"/>
  </w:num>
  <w:num w:numId="27">
    <w:abstractNumId w:val="19"/>
  </w:num>
  <w:num w:numId="28">
    <w:abstractNumId w:val="26"/>
  </w:num>
  <w:num w:numId="29">
    <w:abstractNumId w:val="11"/>
  </w:num>
  <w:num w:numId="30">
    <w:abstractNumId w:val="9"/>
  </w:num>
  <w:num w:numId="31">
    <w:abstractNumId w:val="14"/>
  </w:num>
  <w:num w:numId="32">
    <w:abstractNumId w:val="6"/>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414E"/>
    <w:rsid w:val="0001147F"/>
    <w:rsid w:val="00094227"/>
    <w:rsid w:val="000C7B6D"/>
    <w:rsid w:val="000D6A26"/>
    <w:rsid w:val="000E79B5"/>
    <w:rsid w:val="000F0A48"/>
    <w:rsid w:val="000F4D66"/>
    <w:rsid w:val="0011043C"/>
    <w:rsid w:val="001162B1"/>
    <w:rsid w:val="001419F4"/>
    <w:rsid w:val="00164561"/>
    <w:rsid w:val="001B18FA"/>
    <w:rsid w:val="001C192C"/>
    <w:rsid w:val="001C5D07"/>
    <w:rsid w:val="002708C5"/>
    <w:rsid w:val="00271D92"/>
    <w:rsid w:val="002B572E"/>
    <w:rsid w:val="002D31B7"/>
    <w:rsid w:val="002E3B4C"/>
    <w:rsid w:val="002F762C"/>
    <w:rsid w:val="003416AC"/>
    <w:rsid w:val="00357373"/>
    <w:rsid w:val="00373017"/>
    <w:rsid w:val="00392272"/>
    <w:rsid w:val="003C0F62"/>
    <w:rsid w:val="003D44FD"/>
    <w:rsid w:val="003F2880"/>
    <w:rsid w:val="0044490F"/>
    <w:rsid w:val="00470602"/>
    <w:rsid w:val="004902F3"/>
    <w:rsid w:val="004B3B4D"/>
    <w:rsid w:val="004C3C97"/>
    <w:rsid w:val="004D7E6A"/>
    <w:rsid w:val="00501177"/>
    <w:rsid w:val="0053404F"/>
    <w:rsid w:val="0057001F"/>
    <w:rsid w:val="00573217"/>
    <w:rsid w:val="005A4AFD"/>
    <w:rsid w:val="005B2461"/>
    <w:rsid w:val="005F6519"/>
    <w:rsid w:val="00604598"/>
    <w:rsid w:val="006069CD"/>
    <w:rsid w:val="00613688"/>
    <w:rsid w:val="006744E6"/>
    <w:rsid w:val="00683DB7"/>
    <w:rsid w:val="006A2345"/>
    <w:rsid w:val="006B58BD"/>
    <w:rsid w:val="006C4A33"/>
    <w:rsid w:val="0071412C"/>
    <w:rsid w:val="00714183"/>
    <w:rsid w:val="007802B3"/>
    <w:rsid w:val="007D103D"/>
    <w:rsid w:val="007D56F5"/>
    <w:rsid w:val="007F57A5"/>
    <w:rsid w:val="00804A3B"/>
    <w:rsid w:val="00807009"/>
    <w:rsid w:val="0081166E"/>
    <w:rsid w:val="00831075"/>
    <w:rsid w:val="00843295"/>
    <w:rsid w:val="008953F1"/>
    <w:rsid w:val="008A6999"/>
    <w:rsid w:val="008C3100"/>
    <w:rsid w:val="008D2E4F"/>
    <w:rsid w:val="008D5443"/>
    <w:rsid w:val="008F0CAF"/>
    <w:rsid w:val="008F6B36"/>
    <w:rsid w:val="009178E4"/>
    <w:rsid w:val="00920B69"/>
    <w:rsid w:val="00945802"/>
    <w:rsid w:val="009460B3"/>
    <w:rsid w:val="009518E2"/>
    <w:rsid w:val="009531B5"/>
    <w:rsid w:val="00994D5C"/>
    <w:rsid w:val="009D2392"/>
    <w:rsid w:val="00A108E2"/>
    <w:rsid w:val="00A438D3"/>
    <w:rsid w:val="00A51834"/>
    <w:rsid w:val="00A5414D"/>
    <w:rsid w:val="00A65987"/>
    <w:rsid w:val="00AB5972"/>
    <w:rsid w:val="00AC3790"/>
    <w:rsid w:val="00AF6A19"/>
    <w:rsid w:val="00B03537"/>
    <w:rsid w:val="00B314DB"/>
    <w:rsid w:val="00B44F5B"/>
    <w:rsid w:val="00BB0C4E"/>
    <w:rsid w:val="00BF7E97"/>
    <w:rsid w:val="00C13CB8"/>
    <w:rsid w:val="00C20D94"/>
    <w:rsid w:val="00C222D6"/>
    <w:rsid w:val="00C8708E"/>
    <w:rsid w:val="00CA7A79"/>
    <w:rsid w:val="00D11DBD"/>
    <w:rsid w:val="00D81C93"/>
    <w:rsid w:val="00D959B5"/>
    <w:rsid w:val="00DA32FF"/>
    <w:rsid w:val="00DB3C82"/>
    <w:rsid w:val="00DF06F1"/>
    <w:rsid w:val="00E14F8A"/>
    <w:rsid w:val="00E21EDA"/>
    <w:rsid w:val="00E267C9"/>
    <w:rsid w:val="00E32DF6"/>
    <w:rsid w:val="00E43CCD"/>
    <w:rsid w:val="00E854DB"/>
    <w:rsid w:val="00E96095"/>
    <w:rsid w:val="00EB7F0B"/>
    <w:rsid w:val="00ED56D4"/>
    <w:rsid w:val="00EE5ADF"/>
    <w:rsid w:val="00EE7234"/>
    <w:rsid w:val="00F3505C"/>
    <w:rsid w:val="00F470B3"/>
    <w:rsid w:val="00F518E0"/>
    <w:rsid w:val="00F8382A"/>
    <w:rsid w:val="00FE0952"/>
    <w:rsid w:val="00FE1DB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8F10A"/>
  <w15:docId w15:val="{A9D5DD2E-09AC-43B7-82ED-42F55071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B44F5B"/>
    <w:rPr>
      <w:sz w:val="18"/>
      <w:szCs w:val="18"/>
    </w:rPr>
  </w:style>
  <w:style w:type="paragraph" w:styleId="Textocomentario">
    <w:name w:val="annotation text"/>
    <w:basedOn w:val="Normal"/>
    <w:link w:val="TextocomentarioCar"/>
    <w:uiPriority w:val="99"/>
    <w:semiHidden/>
    <w:unhideWhenUsed/>
    <w:rsid w:val="00B44F5B"/>
  </w:style>
  <w:style w:type="character" w:customStyle="1" w:styleId="TextocomentarioCar">
    <w:name w:val="Texto comentario Car"/>
    <w:basedOn w:val="Fuentedeprrafopredeter"/>
    <w:link w:val="Textocomentario"/>
    <w:uiPriority w:val="99"/>
    <w:semiHidden/>
    <w:rsid w:val="00B44F5B"/>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44F5B"/>
    <w:rPr>
      <w:b/>
      <w:bCs/>
      <w:sz w:val="20"/>
      <w:szCs w:val="20"/>
    </w:rPr>
  </w:style>
  <w:style w:type="character" w:customStyle="1" w:styleId="AsuntodelcomentarioCar">
    <w:name w:val="Asunto del comentario Car"/>
    <w:basedOn w:val="TextocomentarioCar"/>
    <w:link w:val="Asuntodelcomentario"/>
    <w:uiPriority w:val="99"/>
    <w:semiHidden/>
    <w:rsid w:val="00B44F5B"/>
    <w:rPr>
      <w:rFonts w:ascii="Times New Roman" w:eastAsia="Times New Roman" w:hAnsi="Times New Roman" w:cs="Times New Roman"/>
      <w:b/>
      <w:bCs/>
      <w:sz w:val="20"/>
      <w:szCs w:val="20"/>
      <w:lang w:eastAsia="es-ES"/>
    </w:rPr>
  </w:style>
  <w:style w:type="character" w:customStyle="1" w:styleId="book-header-2-title-device">
    <w:name w:val="book-header-2-title-device"/>
    <w:basedOn w:val="Fuentedeprrafopredeter"/>
    <w:rsid w:val="00843295"/>
  </w:style>
  <w:style w:type="character" w:styleId="Hipervnculo">
    <w:name w:val="Hyperlink"/>
    <w:basedOn w:val="Fuentedeprrafopredeter"/>
    <w:uiPriority w:val="99"/>
    <w:semiHidden/>
    <w:unhideWhenUsed/>
    <w:rsid w:val="00843295"/>
    <w:rPr>
      <w:color w:val="0000FF"/>
      <w:u w:val="single"/>
    </w:rPr>
  </w:style>
  <w:style w:type="character" w:customStyle="1" w:styleId="apple-converted-space">
    <w:name w:val="apple-converted-space"/>
    <w:basedOn w:val="Fuentedeprrafopredeter"/>
    <w:rsid w:val="00843295"/>
  </w:style>
  <w:style w:type="character" w:customStyle="1" w:styleId="light">
    <w:name w:val="light"/>
    <w:basedOn w:val="Fuentedeprrafopredeter"/>
    <w:rsid w:val="0084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8103">
      <w:bodyDiv w:val="1"/>
      <w:marLeft w:val="0"/>
      <w:marRight w:val="0"/>
      <w:marTop w:val="0"/>
      <w:marBottom w:val="0"/>
      <w:divBdr>
        <w:top w:val="none" w:sz="0" w:space="0" w:color="auto"/>
        <w:left w:val="none" w:sz="0" w:space="0" w:color="auto"/>
        <w:bottom w:val="none" w:sz="0" w:space="0" w:color="auto"/>
        <w:right w:val="none" w:sz="0" w:space="0" w:color="auto"/>
      </w:divBdr>
      <w:divsChild>
        <w:div w:id="2085102274">
          <w:marLeft w:val="0"/>
          <w:marRight w:val="0"/>
          <w:marTop w:val="0"/>
          <w:marBottom w:val="0"/>
          <w:divBdr>
            <w:top w:val="none" w:sz="0" w:space="0" w:color="auto"/>
            <w:left w:val="none" w:sz="0" w:space="0" w:color="auto"/>
            <w:bottom w:val="none" w:sz="0" w:space="0" w:color="auto"/>
            <w:right w:val="none" w:sz="0" w:space="0" w:color="auto"/>
          </w:divBdr>
          <w:divsChild>
            <w:div w:id="13123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0457">
      <w:bodyDiv w:val="1"/>
      <w:marLeft w:val="0"/>
      <w:marRight w:val="0"/>
      <w:marTop w:val="0"/>
      <w:marBottom w:val="0"/>
      <w:divBdr>
        <w:top w:val="none" w:sz="0" w:space="0" w:color="auto"/>
        <w:left w:val="none" w:sz="0" w:space="0" w:color="auto"/>
        <w:bottom w:val="none" w:sz="0" w:space="0" w:color="auto"/>
        <w:right w:val="none" w:sz="0" w:space="0" w:color="auto"/>
      </w:divBdr>
      <w:divsChild>
        <w:div w:id="1475559824">
          <w:marLeft w:val="0"/>
          <w:marRight w:val="0"/>
          <w:marTop w:val="0"/>
          <w:marBottom w:val="0"/>
          <w:divBdr>
            <w:top w:val="none" w:sz="0" w:space="0" w:color="auto"/>
            <w:left w:val="none" w:sz="0" w:space="0" w:color="auto"/>
            <w:bottom w:val="none" w:sz="0" w:space="0" w:color="auto"/>
            <w:right w:val="none" w:sz="0" w:space="0" w:color="auto"/>
          </w:divBdr>
        </w:div>
        <w:div w:id="1048804082">
          <w:marLeft w:val="0"/>
          <w:marRight w:val="0"/>
          <w:marTop w:val="0"/>
          <w:marBottom w:val="0"/>
          <w:divBdr>
            <w:top w:val="none" w:sz="0" w:space="0" w:color="auto"/>
            <w:left w:val="none" w:sz="0" w:space="0" w:color="auto"/>
            <w:bottom w:val="none" w:sz="0" w:space="0" w:color="auto"/>
            <w:right w:val="none" w:sz="0" w:space="0" w:color="auto"/>
          </w:divBdr>
        </w:div>
      </w:divsChild>
    </w:div>
    <w:div w:id="953437408">
      <w:bodyDiv w:val="1"/>
      <w:marLeft w:val="0"/>
      <w:marRight w:val="0"/>
      <w:marTop w:val="0"/>
      <w:marBottom w:val="0"/>
      <w:divBdr>
        <w:top w:val="none" w:sz="0" w:space="0" w:color="auto"/>
        <w:left w:val="none" w:sz="0" w:space="0" w:color="auto"/>
        <w:bottom w:val="none" w:sz="0" w:space="0" w:color="auto"/>
        <w:right w:val="none" w:sz="0" w:space="0" w:color="auto"/>
      </w:divBdr>
      <w:divsChild>
        <w:div w:id="966551564">
          <w:marLeft w:val="0"/>
          <w:marRight w:val="0"/>
          <w:marTop w:val="0"/>
          <w:marBottom w:val="0"/>
          <w:divBdr>
            <w:top w:val="none" w:sz="0" w:space="0" w:color="auto"/>
            <w:left w:val="none" w:sz="0" w:space="0" w:color="auto"/>
            <w:bottom w:val="none" w:sz="0" w:space="0" w:color="auto"/>
            <w:right w:val="none" w:sz="0" w:space="0" w:color="auto"/>
          </w:divBdr>
          <w:divsChild>
            <w:div w:id="2868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1950</Words>
  <Characters>11118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2021-05-12T23:03:00Z</dcterms:created>
  <dcterms:modified xsi:type="dcterms:W3CDTF">2021-05-12T23:03:00Z</dcterms:modified>
</cp:coreProperties>
</file>