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11865" w:rsidRPr="00EA79E9" w14:paraId="6B6C5993" w14:textId="77777777" w:rsidTr="00250CCE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E841" w14:textId="77777777" w:rsidR="00511865" w:rsidRPr="00EA79E9" w:rsidRDefault="007B4503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4147E6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280091" r:id="rId8"/>
              </w:object>
            </w:r>
            <w:r w:rsidR="00511865" w:rsidRPr="00EA79E9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A23D" w14:textId="77777777" w:rsidR="00511865" w:rsidRPr="00EA79E9" w:rsidRDefault="00511865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EA79E9">
              <w:rPr>
                <w:rFonts w:cs="Arial"/>
                <w:szCs w:val="20"/>
              </w:rPr>
              <w:t>UNIVERSIDAD DISTRITAL FRANCISCO JOSÉ DE CALDAS</w:t>
            </w:r>
          </w:p>
          <w:p w14:paraId="2683E3B1" w14:textId="77777777" w:rsidR="00511865" w:rsidRPr="00EA79E9" w:rsidRDefault="00511865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EA79E9">
              <w:rPr>
                <w:rFonts w:cs="Arial"/>
                <w:szCs w:val="20"/>
              </w:rPr>
              <w:t>FACULTAD de artes-asab</w:t>
            </w:r>
          </w:p>
          <w:p w14:paraId="2CC2B580" w14:textId="77777777" w:rsidR="00511865" w:rsidRPr="00EA79E9" w:rsidRDefault="00511865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EA79E9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44B9ABD1" w14:textId="77777777" w:rsidR="00511865" w:rsidRPr="00EA79E9" w:rsidRDefault="00511865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745B3E27" w14:textId="66AF66EA" w:rsidR="00511865" w:rsidRPr="00EA79E9" w:rsidRDefault="00511865" w:rsidP="00511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E9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EA79E9" w14:paraId="61E02F68" w14:textId="77777777" w:rsidTr="000518B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53C89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EA79E9" w14:paraId="6982FCAB" w14:textId="77777777" w:rsidTr="000518B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83D" w14:textId="7688DC92" w:rsidR="003D44FD" w:rsidRPr="00EA79E9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275BD" w14:textId="6AB674B5" w:rsidR="003D44FD" w:rsidRPr="00EA79E9" w:rsidRDefault="003D44FD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Asignatura    </w:t>
            </w:r>
            <w:r w:rsidR="00674C3E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74C3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Cátedra                                Grupo de Trabajo </w:t>
            </w:r>
          </w:p>
          <w:p w14:paraId="63E34EEF" w14:textId="3B0DE9F7" w:rsidR="00FE1AA4" w:rsidRDefault="003D44FD" w:rsidP="006720B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E1AA4">
              <w:t xml:space="preserve"> </w:t>
            </w:r>
            <w:r w:rsidR="00FE1AA4" w:rsidRPr="00FE1AA4">
              <w:rPr>
                <w:rFonts w:ascii="Arial" w:hAnsi="Arial" w:cs="Arial"/>
                <w:b/>
                <w:sz w:val="22"/>
                <w:szCs w:val="22"/>
              </w:rPr>
              <w:t>PLAN DE ESTUDIOS EN CRÉDITOS NÚMERO 311</w:t>
            </w:r>
            <w:r w:rsidR="00FE1AA4">
              <w:rPr>
                <w:rFonts w:ascii="Arial" w:hAnsi="Arial" w:cs="Arial"/>
                <w:b/>
                <w:sz w:val="22"/>
                <w:szCs w:val="22"/>
              </w:rPr>
              <w:t xml:space="preserve"> y 312</w:t>
            </w:r>
          </w:p>
          <w:p w14:paraId="19EB8497" w14:textId="28B0624E" w:rsidR="003D44FD" w:rsidRPr="00EA79E9" w:rsidRDefault="00FE1AA4" w:rsidP="006720B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NOMBRE: EDUCACIÓN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MUSICAL BÁSICA I          </w:t>
            </w:r>
            <w:r w:rsidR="004F5FAE" w:rsidRPr="00EA79E9">
              <w:rPr>
                <w:rFonts w:ascii="Arial" w:hAnsi="Arial" w:cs="Arial"/>
                <w:b/>
                <w:sz w:val="22"/>
                <w:szCs w:val="22"/>
              </w:rPr>
              <w:t>CÓDIGO: 14005</w:t>
            </w:r>
            <w:r w:rsidR="003D44FD" w:rsidRPr="00EA79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B4A5FC8" w14:textId="2AA0685D" w:rsidR="003D44FD" w:rsidRPr="00EA79E9" w:rsidRDefault="003D44FD" w:rsidP="006720B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EA79E9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2B7E72" w:rsidRPr="00EA79E9">
              <w:rPr>
                <w:rFonts w:ascii="Arial" w:hAnsi="Arial" w:cs="Arial"/>
                <w:b/>
                <w:sz w:val="22"/>
                <w:szCs w:val="22"/>
              </w:rPr>
              <w:t xml:space="preserve"> FUNDAMENTACIÓN</w:t>
            </w:r>
          </w:p>
          <w:p w14:paraId="6F496E12" w14:textId="2A57A870" w:rsidR="003D44FD" w:rsidRPr="00EA79E9" w:rsidRDefault="003D44FD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2               </w:t>
            </w:r>
            <w:r w:rsidR="00EA79E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061889">
              <w:rPr>
                <w:rFonts w:ascii="Arial" w:hAnsi="Arial" w:cs="Arial"/>
                <w:b/>
                <w:sz w:val="22"/>
                <w:szCs w:val="22"/>
              </w:rPr>
              <w:t>HTD: 2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HTC</w:t>
            </w:r>
            <w:r w:rsidR="00061889">
              <w:rPr>
                <w:rFonts w:ascii="Arial" w:hAnsi="Arial" w:cs="Arial"/>
                <w:b/>
                <w:sz w:val="22"/>
                <w:szCs w:val="22"/>
              </w:rPr>
              <w:t xml:space="preserve">: 2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HTA:</w:t>
            </w:r>
            <w:r w:rsidR="00061889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109076" w14:textId="5DF93803" w:rsidR="003D44FD" w:rsidRPr="00EA79E9" w:rsidRDefault="003D44FD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827315" w:rsidRPr="00EA79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56D6A"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F5FAE"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>39</w:t>
            </w:r>
            <w:r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6720B5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 xml:space="preserve">  Obligatorio  Complementario</w:t>
            </w:r>
            <w:r w:rsidR="00E32DF6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 xml:space="preserve">    Electivo Extrínseco </w:t>
            </w:r>
          </w:p>
        </w:tc>
      </w:tr>
      <w:tr w:rsidR="003D44FD" w:rsidRPr="00EA79E9" w14:paraId="43A2BF60" w14:textId="77777777" w:rsidTr="000518B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42B6C" w14:textId="77777777" w:rsidR="003D44FD" w:rsidRPr="00EA79E9" w:rsidRDefault="003D44FD" w:rsidP="00BC454A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EA79E9" w14:paraId="5CEB0290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AA5A" w14:textId="4D967A51" w:rsidR="003D44FD" w:rsidRPr="00EA79E9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852A5C" w14:textId="77777777" w:rsidR="009B5E8E" w:rsidRDefault="009B5E8E" w:rsidP="009B5E8E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21B6E1D1" w14:textId="77777777" w:rsidR="009B5E8E" w:rsidRDefault="009B5E8E" w:rsidP="009B5E8E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001D2F7" w14:textId="2E56D420" w:rsidR="009B5E8E" w:rsidRDefault="009B5E8E" w:rsidP="009B5E8E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Prácticas: </w:t>
            </w:r>
          </w:p>
          <w:p w14:paraId="6106FE82" w14:textId="77777777" w:rsidR="009B5E8E" w:rsidRDefault="009B5E8E" w:rsidP="009B5E8E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45EA495" w14:textId="23ECDA75" w:rsidR="009B5E8E" w:rsidRDefault="009B5E8E" w:rsidP="009B5E8E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X      Taller:                              Tutoría:         </w:t>
            </w:r>
          </w:p>
          <w:p w14:paraId="1DDCCA4A" w14:textId="77777777" w:rsidR="009B5E8E" w:rsidRDefault="009B5E8E" w:rsidP="009B5E8E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A492A69" w14:textId="77777777" w:rsidR="009B5E8E" w:rsidRDefault="009B5E8E" w:rsidP="009B5E8E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2220BC78" w14:textId="77777777" w:rsidR="003D44FD" w:rsidRPr="00EA79E9" w:rsidRDefault="003D44FD" w:rsidP="003D44F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A79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EA79E9" w14:paraId="059F5514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E2647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BC454A" w:rsidRPr="00EA79E9" w14:paraId="07393C74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873A" w14:textId="77777777" w:rsidR="002A3B0C" w:rsidRPr="00EA79E9" w:rsidRDefault="002A3B0C" w:rsidP="002A3B0C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943A74B" w14:textId="77777777" w:rsidR="00BC454A" w:rsidRPr="00EA79E9" w:rsidRDefault="002A3B0C" w:rsidP="002A3B0C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Docente profesional en Artes Musicales</w:t>
            </w:r>
            <w:r w:rsidR="00BC454A" w:rsidRPr="00EA79E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con experiencia en metodologías de formación m</w:t>
            </w:r>
            <w:r w:rsidR="00BC454A" w:rsidRPr="00EA79E9">
              <w:rPr>
                <w:rFonts w:ascii="Arial" w:hAnsi="Arial" w:cs="Arial"/>
                <w:noProof/>
                <w:sz w:val="22"/>
                <w:szCs w:val="22"/>
              </w:rPr>
              <w:t>usical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 xml:space="preserve"> y </w:t>
            </w:r>
            <w:r w:rsidR="00C56BBF" w:rsidRPr="00EA79E9">
              <w:rPr>
                <w:rFonts w:ascii="Arial" w:hAnsi="Arial" w:cs="Arial"/>
                <w:noProof/>
                <w:sz w:val="22"/>
                <w:szCs w:val="22"/>
              </w:rPr>
              <w:t>prácticas de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 xml:space="preserve"> docencia universitaria.</w:t>
            </w:r>
          </w:p>
          <w:p w14:paraId="7375BF4F" w14:textId="77777777" w:rsidR="00BC454A" w:rsidRPr="00EA79E9" w:rsidRDefault="00BC454A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EA79E9" w14:paraId="1D387E67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0E045" w14:textId="77777777" w:rsidR="001C192C" w:rsidRPr="00EA79E9" w:rsidRDefault="00BC454A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>: 1</w:t>
            </w:r>
          </w:p>
        </w:tc>
      </w:tr>
      <w:tr w:rsidR="003D44FD" w:rsidRPr="00EA79E9" w14:paraId="49617009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B55E5E6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EA79E9" w14:paraId="639848C0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EE0C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027F7" w14:textId="77777777" w:rsidR="000E2F4D" w:rsidRPr="00EA79E9" w:rsidRDefault="000E2F4D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La Educación Musical Básica I está dirigida a brindar los elementos necesarios para que los estudiantes enriquezcan su práctica artística pudiendo disfrutar, aprender y apreciar la música, mientras adquieren los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conocimientos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y competencias básicas. Su aprendizaje deberá abrir panoramas y permitir el desarrollo de  competencias interdisciplinarias en los/las estudiantes de Artes Escénicas.</w:t>
            </w:r>
          </w:p>
          <w:p w14:paraId="0029EDE6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7FE7FCA6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42BD06E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EA79E9" w14:paraId="06237E81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473B4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677C8F" w14:textId="77777777" w:rsidR="00BC0D7C" w:rsidRPr="00EA79E9" w:rsidRDefault="00BC0D7C" w:rsidP="00442246">
            <w:pPr>
              <w:ind w:left="57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Sensibilizar, promover y estimular la audición, comprensión y posterior adquisición de elementos teóricos y conceptuales. Propiciar un acercamiento a procesos de lectura  y escritura, tanto formal como no formal. Promover el acercamiento e interacción con diversos instrumentos y objetos sonoros, así como el cuerpo y la voz. Entender el sonido como materia prima de la creación musical. Conocer y contextualizar géneros musicales populares desde una perspectiva práctica (ensambles). Fomentar puntos de encuentro de la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música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con las Artes Escénicas.</w:t>
            </w:r>
          </w:p>
          <w:p w14:paraId="73224E51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D44FD" w:rsidRPr="00EA79E9" w14:paraId="3C7ACC2D" w14:textId="77777777" w:rsidTr="000518B1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AB8BEC2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EA79E9" w14:paraId="55068302" w14:textId="77777777" w:rsidTr="000518B1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7C0ED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B11120" w14:textId="77777777" w:rsidR="001C192C" w:rsidRPr="00EA79E9" w:rsidRDefault="006D759F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Desarrollo auditivo, de lectura y escritura; percepción del ritmo, coordinación, memoria; manejo de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conceptos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básicos y su puesta en práctica. Iniciación al solfeo vocal e instrumental; comprensión de la melodía.</w:t>
            </w:r>
          </w:p>
          <w:p w14:paraId="07EAC7FA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3089738A" w14:textId="77777777" w:rsidTr="000518B1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5DCBE9D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EA79E9" w14:paraId="5C752B22" w14:textId="77777777" w:rsidTr="000518B1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23B31" w14:textId="77777777" w:rsidR="00326A15" w:rsidRPr="00EA79E9" w:rsidRDefault="00326A15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59A45" w14:textId="77777777" w:rsidR="004356DC" w:rsidRPr="009B5E8E" w:rsidRDefault="00326A15" w:rsidP="009B5E8E">
            <w:pPr>
              <w:pStyle w:val="Prrafodelista"/>
              <w:numPr>
                <w:ilvl w:val="0"/>
                <w:numId w:val="9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Entiende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la música como un producto cultural que pretende ser un discurso universal, tanto racional como expresivo, parecido al lenguaje, cuya práctica le ha dejado a la humanidad un valor simbólico innegable. </w:t>
            </w:r>
            <w:r w:rsidR="004356DC" w:rsidRPr="009B5E8E">
              <w:rPr>
                <w:rFonts w:ascii="Arial" w:hAnsi="Arial" w:cs="Arial"/>
                <w:noProof/>
                <w:sz w:val="22"/>
                <w:szCs w:val="22"/>
              </w:rPr>
              <w:t>De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ahí la importancia de acercarse a ella e intentar entenderla.</w:t>
            </w:r>
          </w:p>
          <w:p w14:paraId="351398EF" w14:textId="77777777" w:rsidR="004356DC" w:rsidRPr="009B5E8E" w:rsidRDefault="00326A15" w:rsidP="009B5E8E">
            <w:pPr>
              <w:pStyle w:val="Prrafodelista"/>
              <w:numPr>
                <w:ilvl w:val="0"/>
                <w:numId w:val="9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Crea</w:t>
            </w:r>
            <w:r w:rsidR="004356DC" w:rsidRPr="009B5E8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E0085" w:rsidRPr="009B5E8E">
              <w:rPr>
                <w:rFonts w:ascii="Arial" w:hAnsi="Arial" w:cs="Arial"/>
                <w:sz w:val="22"/>
                <w:szCs w:val="22"/>
              </w:rPr>
              <w:t>lee y escribe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música en un nivel básico, entendiendo todos los elementos y parámetros que entran en juego en el discurso sonoro.</w:t>
            </w:r>
          </w:p>
          <w:p w14:paraId="3FE6EE39" w14:textId="77777777" w:rsidR="004356DC" w:rsidRPr="009B5E8E" w:rsidRDefault="009C0544" w:rsidP="009B5E8E">
            <w:pPr>
              <w:pStyle w:val="Prrafodelista"/>
              <w:numPr>
                <w:ilvl w:val="0"/>
                <w:numId w:val="9"/>
              </w:num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 xml:space="preserve">Argumenta un 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>bagaje cultural amplio que le permita intervenir en proyectos artísticos interdisciplinarios a mediano plazo.</w:t>
            </w:r>
          </w:p>
          <w:p w14:paraId="194DE5CA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EA79E9" w14:paraId="478ADEC0" w14:textId="77777777" w:rsidTr="000518B1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048C66" w14:textId="77777777" w:rsidR="001C192C" w:rsidRPr="00EA79E9" w:rsidRDefault="001C192C" w:rsidP="000518B1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1C192C" w:rsidRPr="00EA79E9" w14:paraId="20F3A16F" w14:textId="77777777" w:rsidTr="000518B1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04058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14C94" w14:textId="77777777" w:rsidR="001C192C" w:rsidRPr="00EA79E9" w:rsidRDefault="007839A9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No se requieren conocimientos ni práctica musical previa, aunque</w:t>
            </w:r>
            <w:r w:rsidR="00D31153" w:rsidRPr="00EA79E9">
              <w:rPr>
                <w:rFonts w:ascii="Arial" w:hAnsi="Arial" w:cs="Arial"/>
                <w:sz w:val="22"/>
                <w:szCs w:val="22"/>
              </w:rPr>
              <w:t xml:space="preserve"> si es deseable y bienvenida cualquier trayectoria en el campo.</w:t>
            </w:r>
          </w:p>
          <w:p w14:paraId="1EE3B717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EA79E9" w14:paraId="2CF9643D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4DC04" w14:textId="77777777" w:rsidR="004D7E6A" w:rsidRPr="00EA79E9" w:rsidRDefault="004D7E6A" w:rsidP="009C05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EA79E9" w14:paraId="398889B6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74961" w14:textId="77777777" w:rsidR="009C0544" w:rsidRPr="00EA79E9" w:rsidRDefault="009C0544" w:rsidP="00051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170A8B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Intentando definir la música: el sonido, el silencio y el ruido articulados en el discurso sonoro. </w:t>
            </w:r>
          </w:p>
          <w:p w14:paraId="71FC5D85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Parámetros del sonido (intensidad, duración,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 xml:space="preserve"> altura, timbre, espacialidad).</w:t>
            </w:r>
          </w:p>
          <w:p w14:paraId="799CAE26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CE0C9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Elementos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 xml:space="preserve"> de la música: ritmo y melodía.</w:t>
            </w:r>
          </w:p>
          <w:p w14:paraId="64884381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Escritura y lectura no fo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>rmal; gramática musical básica.</w:t>
            </w:r>
          </w:p>
          <w:p w14:paraId="5A928673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Solfe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>o y técnica instrumental.</w:t>
            </w:r>
          </w:p>
          <w:p w14:paraId="423CDAC5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Ejercicios de ensamble.</w:t>
            </w:r>
          </w:p>
          <w:p w14:paraId="33A18E1C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Percusión corporal intensiva.</w:t>
            </w:r>
          </w:p>
          <w:p w14:paraId="57D59A24" w14:textId="77777777" w:rsidR="004D7E6A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Técnicas de improvisación vocal e instrumental.</w:t>
            </w:r>
          </w:p>
          <w:p w14:paraId="38874C57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1BD47268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D85E" w14:textId="77777777" w:rsidR="003D44FD" w:rsidRPr="00EA79E9" w:rsidRDefault="003D44FD" w:rsidP="009C05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EA79E9" w14:paraId="1E08EF8B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B49B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5E7A52" w14:textId="77777777" w:rsidR="00356A63" w:rsidRPr="00EA79E9" w:rsidRDefault="00356A63" w:rsidP="009C0544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Entrenamiento auditivo y escritural constante; ejercicios variados provenientes de las metodologías de formación musical más exitosas en la actualidad (Dalcroze, Orff, Susuki, Kodaly, Ritmo-cuerpo-improvisación); audiciones comentadas, lecturas, video-conciertos, discusiones; seguimiento de partituras formales y no formales; ejercicios instrumentales y vocales sencillos; la pregunta, como motor del aprendizaje.</w:t>
            </w:r>
          </w:p>
          <w:p w14:paraId="2E8777BA" w14:textId="77777777" w:rsidR="001C192C" w:rsidRPr="00EA79E9" w:rsidRDefault="001C192C" w:rsidP="000518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6EC4156B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A5A39" w14:textId="77777777" w:rsidR="003D44FD" w:rsidRPr="00EA79E9" w:rsidRDefault="001C192C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EA79E9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EA79E9" w14:paraId="35D9B639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AC78" w14:textId="77777777" w:rsidR="00E63DD5" w:rsidRPr="00EA79E9" w:rsidRDefault="00E63DD5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C36883" w14:textId="77777777" w:rsidR="009873E1" w:rsidRPr="00EA79E9" w:rsidRDefault="009873E1" w:rsidP="009C0544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</w:t>
            </w:r>
            <w:r w:rsidRPr="00EA79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quipo audiovisual básico, instrumentos y objetos sonoros variados según disponibilidad de la Facultad de Artes o que los estudiantes y el maestro </w:t>
            </w:r>
            <w:r w:rsidR="00067845" w:rsidRPr="00EA79E9">
              <w:rPr>
                <w:rFonts w:ascii="Arial" w:hAnsi="Arial" w:cs="Arial"/>
                <w:bCs/>
                <w:iCs/>
                <w:sz w:val="22"/>
                <w:szCs w:val="22"/>
              </w:rPr>
              <w:t>puedan traer</w:t>
            </w:r>
            <w:r w:rsidRPr="00EA79E9">
              <w:rPr>
                <w:rFonts w:ascii="Arial" w:hAnsi="Arial" w:cs="Arial"/>
                <w:bCs/>
                <w:iCs/>
                <w:sz w:val="22"/>
                <w:szCs w:val="22"/>
              </w:rPr>
              <w:t>, videos, textos, etcétera.</w:t>
            </w:r>
          </w:p>
          <w:p w14:paraId="258D393E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69BCE12C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0731C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EA79E9" w14:paraId="452769AE" w14:textId="77777777" w:rsidTr="009B5E8E">
        <w:trPr>
          <w:trHeight w:val="46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89E91" w14:textId="77777777" w:rsidR="009873E1" w:rsidRPr="00EA79E9" w:rsidRDefault="009873E1" w:rsidP="00E63DD5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ingresos de notas durante el semestre (cada 5 semanas aproximadamente).</w:t>
            </w:r>
          </w:p>
          <w:p w14:paraId="7B01C9E2" w14:textId="77777777" w:rsidR="009873E1" w:rsidRPr="00EA79E9" w:rsidRDefault="009873E1" w:rsidP="00E63DD5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Se evalúan conocimientos teóricos, operativos y prácticos mediante dictados, solfeo, escritura y/o performance.</w:t>
            </w:r>
            <w:r w:rsidR="00C715EF" w:rsidRPr="00EA79E9">
              <w:rPr>
                <w:rFonts w:ascii="Arial" w:hAnsi="Arial" w:cs="Arial"/>
                <w:sz w:val="22"/>
                <w:szCs w:val="22"/>
              </w:rPr>
              <w:t xml:space="preserve"> Se da preferencia a la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eficiencia, inteligencia y apropiación </w:t>
            </w:r>
            <w:r w:rsidR="00C715EF" w:rsidRPr="00EA79E9">
              <w:rPr>
                <w:rFonts w:ascii="Arial" w:hAnsi="Arial" w:cs="Arial"/>
                <w:sz w:val="22"/>
                <w:szCs w:val="22"/>
              </w:rPr>
              <w:t xml:space="preserve">técnica de los estudiantes, su capacidad para resolver problemas, 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más que </w:t>
            </w:r>
            <w:r w:rsidR="00C715EF" w:rsidRPr="00EA79E9">
              <w:rPr>
                <w:rFonts w:ascii="Arial" w:hAnsi="Arial" w:cs="Arial"/>
                <w:sz w:val="22"/>
                <w:szCs w:val="22"/>
              </w:rPr>
              <w:t>a contenidos memorísticos que no sean operativos.</w:t>
            </w:r>
          </w:p>
          <w:p w14:paraId="0EAAE81A" w14:textId="77777777" w:rsidR="00261C0F" w:rsidRPr="00EA79E9" w:rsidRDefault="00261C0F" w:rsidP="00E63DD5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650"/>
              <w:gridCol w:w="1594"/>
              <w:gridCol w:w="1843"/>
            </w:tblGrid>
            <w:tr w:rsidR="00261C0F" w:rsidRPr="00812F4A" w14:paraId="5DB33D98" w14:textId="77777777" w:rsidTr="00812F4A">
              <w:trPr>
                <w:trHeight w:val="388"/>
              </w:trPr>
              <w:tc>
                <w:tcPr>
                  <w:tcW w:w="1701" w:type="dxa"/>
                  <w:shd w:val="clear" w:color="auto" w:fill="auto"/>
                </w:tcPr>
                <w:p w14:paraId="4D96F0CE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32A0F3FE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63BD12FD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78E6B32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261C0F" w:rsidRPr="00812F4A" w14:paraId="3F7F9CB3" w14:textId="77777777" w:rsidTr="00812F4A">
              <w:trPr>
                <w:trHeight w:val="47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404EE7A8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1° NOTA</w:t>
                  </w: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2E19E00A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31B4A877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6 Semana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AAFA5FC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261C0F" w:rsidRPr="00812F4A" w14:paraId="4EDB1486" w14:textId="77777777" w:rsidTr="00812F4A">
              <w:trPr>
                <w:trHeight w:val="48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1DAB4516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2° NOTA</w:t>
                  </w: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4E863076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0CFE060C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12 Semana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83AB269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261C0F" w:rsidRPr="00812F4A" w14:paraId="52EBAB91" w14:textId="77777777" w:rsidTr="00812F4A">
              <w:trPr>
                <w:trHeight w:val="56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45AF433A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EXAMEN FINAL</w:t>
                  </w: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6FB2ED25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3E40A5EB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16 semana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129FD6A" w14:textId="77777777" w:rsidR="00261C0F" w:rsidRPr="00812F4A" w:rsidRDefault="00261C0F" w:rsidP="000D2CCF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3621AE45" w14:textId="77777777" w:rsidR="0014033D" w:rsidRPr="00EA79E9" w:rsidRDefault="0014033D" w:rsidP="00261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A79E9" w14:paraId="7802EEFB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DFF2C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EA79E9" w14:paraId="155C4A5F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15A3" w14:textId="77777777" w:rsidR="0014033D" w:rsidRPr="00EA79E9" w:rsidRDefault="0014033D" w:rsidP="000518B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625CAD4" w14:textId="74493030" w:rsidR="003F74FC" w:rsidRPr="00EA79E9" w:rsidRDefault="00042323" w:rsidP="0014033D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323">
              <w:rPr>
                <w:rFonts w:ascii="Arial" w:hAnsi="Arial" w:cs="Arial"/>
                <w:sz w:val="22"/>
                <w:szCs w:val="22"/>
              </w:rPr>
              <w:t>A</w:t>
            </w:r>
            <w:r w:rsidR="003F74FC" w:rsidRPr="00042323">
              <w:rPr>
                <w:rFonts w:ascii="Arial" w:hAnsi="Arial" w:cs="Arial"/>
                <w:sz w:val="22"/>
                <w:szCs w:val="22"/>
              </w:rPr>
              <w:t>rre</w:t>
            </w:r>
            <w:r w:rsidR="003F74FC" w:rsidRPr="00EA79E9">
              <w:rPr>
                <w:rFonts w:ascii="Arial" w:hAnsi="Arial" w:cs="Arial"/>
                <w:sz w:val="22"/>
                <w:szCs w:val="22"/>
              </w:rPr>
              <w:t>glos musicales, partituras, textos adaptados y textos originales de apreciación musical diseñados o escritos por el docente; material de solfeo extraído de diferentes textos de formación musical; partituras existentes de diversos géneros musicales (el docente las pone a disposición para el fotocopiado).</w:t>
            </w:r>
          </w:p>
          <w:p w14:paraId="22E32532" w14:textId="77777777" w:rsidR="0014033D" w:rsidRPr="00EA79E9" w:rsidRDefault="0014033D" w:rsidP="00051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CC593A" w14:textId="77777777" w:rsidR="00A217DA" w:rsidRPr="009B5E8E" w:rsidRDefault="00A217DA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Abromont Claude / Montalembert Eugène</w:t>
            </w: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(2005),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Teoría de la música, Una guía, España, Fondo de cultura de España</w:t>
            </w:r>
          </w:p>
          <w:p w14:paraId="4987DD96" w14:textId="77777777" w:rsidR="00A217DA" w:rsidRPr="009B5E8E" w:rsidRDefault="00A217DA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 xml:space="preserve">Pascual Mejía Pilar </w:t>
            </w:r>
            <w:r>
              <w:rPr>
                <w:rFonts w:ascii="Arial" w:hAnsi="Arial" w:cs="Arial"/>
                <w:sz w:val="22"/>
                <w:szCs w:val="22"/>
              </w:rPr>
              <w:t>(2010) Didáctica de la música, España, Prence Hall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4CA352" w14:textId="77777777" w:rsidR="00A217DA" w:rsidRPr="009B5E8E" w:rsidRDefault="00A217DA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Philip Ball</w:t>
            </w:r>
            <w:r>
              <w:rPr>
                <w:rFonts w:ascii="Arial" w:hAnsi="Arial" w:cs="Arial"/>
                <w:sz w:val="22"/>
                <w:szCs w:val="22"/>
              </w:rPr>
              <w:t xml:space="preserve"> (2010),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instinto musical: e</w:t>
            </w:r>
            <w:r w:rsidRPr="009B5E8E">
              <w:rPr>
                <w:rFonts w:ascii="Arial" w:hAnsi="Arial" w:cs="Arial"/>
                <w:sz w:val="22"/>
                <w:szCs w:val="22"/>
              </w:rPr>
              <w:t>scuchar, pensar y vivir la música</w:t>
            </w:r>
            <w:r>
              <w:rPr>
                <w:rFonts w:ascii="Arial" w:hAnsi="Arial" w:cs="Arial"/>
                <w:sz w:val="22"/>
                <w:szCs w:val="22"/>
              </w:rPr>
              <w:t>, España, Editorial Turner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7D84CC" w14:textId="32C21875" w:rsidR="009B5E8E" w:rsidRPr="00EA79E9" w:rsidRDefault="009B5E8E" w:rsidP="009B5E8E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A79E9" w14:paraId="14482929" w14:textId="77777777" w:rsidTr="000518B1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E433" w14:textId="466A9CB8" w:rsidR="003D44FD" w:rsidRPr="00EA79E9" w:rsidRDefault="001C192C" w:rsidP="000518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EA79E9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F74FC"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F4A">
              <w:rPr>
                <w:rFonts w:ascii="Arial" w:hAnsi="Arial" w:cs="Arial"/>
                <w:b/>
                <w:sz w:val="22"/>
                <w:szCs w:val="22"/>
              </w:rPr>
              <w:t>Revisado, agosto 2016</w:t>
            </w:r>
          </w:p>
        </w:tc>
      </w:tr>
    </w:tbl>
    <w:p w14:paraId="3CE2D74D" w14:textId="77777777" w:rsidR="00357373" w:rsidRPr="00EA79E9" w:rsidRDefault="00357373" w:rsidP="00357373">
      <w:pPr>
        <w:rPr>
          <w:rFonts w:ascii="Arial" w:hAnsi="Arial" w:cs="Arial"/>
        </w:rPr>
      </w:pPr>
    </w:p>
    <w:p w14:paraId="656A7CF0" w14:textId="77777777" w:rsidR="00C222D6" w:rsidRPr="00EA79E9" w:rsidRDefault="00C222D6">
      <w:pPr>
        <w:rPr>
          <w:rFonts w:ascii="Arial" w:hAnsi="Arial" w:cs="Arial"/>
        </w:rPr>
      </w:pPr>
    </w:p>
    <w:sectPr w:rsidR="00C222D6" w:rsidRPr="00EA79E9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94644" w14:textId="77777777" w:rsidR="007B4503" w:rsidRDefault="007B4503" w:rsidP="003D44FD">
      <w:r>
        <w:separator/>
      </w:r>
    </w:p>
  </w:endnote>
  <w:endnote w:type="continuationSeparator" w:id="0">
    <w:p w14:paraId="03374FF3" w14:textId="77777777" w:rsidR="007B4503" w:rsidRDefault="007B4503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E485C" w14:textId="77777777" w:rsidR="007B4503" w:rsidRDefault="007B4503" w:rsidP="003D44FD">
      <w:r>
        <w:separator/>
      </w:r>
    </w:p>
  </w:footnote>
  <w:footnote w:type="continuationSeparator" w:id="0">
    <w:p w14:paraId="20BA4A34" w14:textId="77777777" w:rsidR="007B4503" w:rsidRDefault="007B4503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53B2" w14:textId="77777777" w:rsidR="003D44FD" w:rsidRDefault="003D44FD">
    <w:pPr>
      <w:pStyle w:val="Encabezado"/>
    </w:pPr>
  </w:p>
  <w:p w14:paraId="195F9920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C09"/>
    <w:multiLevelType w:val="hybridMultilevel"/>
    <w:tmpl w:val="AFAE32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437D2"/>
    <w:multiLevelType w:val="hybridMultilevel"/>
    <w:tmpl w:val="59660212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42323"/>
    <w:rsid w:val="000518B1"/>
    <w:rsid w:val="00061889"/>
    <w:rsid w:val="00067845"/>
    <w:rsid w:val="000B4F2A"/>
    <w:rsid w:val="000C7B6D"/>
    <w:rsid w:val="000D2CCF"/>
    <w:rsid w:val="000E2F4D"/>
    <w:rsid w:val="0014033D"/>
    <w:rsid w:val="00175956"/>
    <w:rsid w:val="001C192C"/>
    <w:rsid w:val="002018E7"/>
    <w:rsid w:val="002378FF"/>
    <w:rsid w:val="00261C0F"/>
    <w:rsid w:val="00293CBF"/>
    <w:rsid w:val="00294603"/>
    <w:rsid w:val="002A3B0C"/>
    <w:rsid w:val="002B572E"/>
    <w:rsid w:val="002B7E72"/>
    <w:rsid w:val="002C6896"/>
    <w:rsid w:val="002F762C"/>
    <w:rsid w:val="00326A15"/>
    <w:rsid w:val="00346BEF"/>
    <w:rsid w:val="00356A63"/>
    <w:rsid w:val="00357373"/>
    <w:rsid w:val="00373017"/>
    <w:rsid w:val="00392272"/>
    <w:rsid w:val="003D44FD"/>
    <w:rsid w:val="003F74FC"/>
    <w:rsid w:val="004356DC"/>
    <w:rsid w:val="00442246"/>
    <w:rsid w:val="00481840"/>
    <w:rsid w:val="004D7E6A"/>
    <w:rsid w:val="004F5FAE"/>
    <w:rsid w:val="00511865"/>
    <w:rsid w:val="0054103E"/>
    <w:rsid w:val="0057001F"/>
    <w:rsid w:val="005B53F0"/>
    <w:rsid w:val="006612EE"/>
    <w:rsid w:val="006720B5"/>
    <w:rsid w:val="00674C3E"/>
    <w:rsid w:val="006A2345"/>
    <w:rsid w:val="006D759F"/>
    <w:rsid w:val="00714183"/>
    <w:rsid w:val="00750EB4"/>
    <w:rsid w:val="007839A9"/>
    <w:rsid w:val="00784461"/>
    <w:rsid w:val="007B4503"/>
    <w:rsid w:val="007E0085"/>
    <w:rsid w:val="00807009"/>
    <w:rsid w:val="0081166E"/>
    <w:rsid w:val="00812F4A"/>
    <w:rsid w:val="00827315"/>
    <w:rsid w:val="008A6999"/>
    <w:rsid w:val="008F0CAF"/>
    <w:rsid w:val="00920B69"/>
    <w:rsid w:val="0095349C"/>
    <w:rsid w:val="00956D6A"/>
    <w:rsid w:val="00962338"/>
    <w:rsid w:val="009873E1"/>
    <w:rsid w:val="00987CE8"/>
    <w:rsid w:val="00994D5C"/>
    <w:rsid w:val="009B5E8E"/>
    <w:rsid w:val="009C0544"/>
    <w:rsid w:val="009D2392"/>
    <w:rsid w:val="00A108E2"/>
    <w:rsid w:val="00A217DA"/>
    <w:rsid w:val="00A4174D"/>
    <w:rsid w:val="00A65987"/>
    <w:rsid w:val="00AB5972"/>
    <w:rsid w:val="00BC0D7C"/>
    <w:rsid w:val="00BC454A"/>
    <w:rsid w:val="00C13CB8"/>
    <w:rsid w:val="00C222D6"/>
    <w:rsid w:val="00C56BBF"/>
    <w:rsid w:val="00C715EF"/>
    <w:rsid w:val="00D31153"/>
    <w:rsid w:val="00DF06F1"/>
    <w:rsid w:val="00E21EDA"/>
    <w:rsid w:val="00E32DF6"/>
    <w:rsid w:val="00E462C8"/>
    <w:rsid w:val="00E63DD5"/>
    <w:rsid w:val="00E854DB"/>
    <w:rsid w:val="00EA79E9"/>
    <w:rsid w:val="00EC3EC0"/>
    <w:rsid w:val="00EE67A5"/>
    <w:rsid w:val="00F518E0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D7A22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BC0D7C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C0D7C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2021-04-19T00:42:00Z</dcterms:created>
  <dcterms:modified xsi:type="dcterms:W3CDTF">2021-04-19T00:42:00Z</dcterms:modified>
</cp:coreProperties>
</file>