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9D1618" w:rsidRPr="00C66D3A" w14:paraId="791ACFD5" w14:textId="77777777" w:rsidTr="00F902AB">
        <w:trPr>
          <w:trHeight w:val="2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B0E" w14:textId="77777777" w:rsidR="009D1618" w:rsidRPr="00C66D3A" w:rsidRDefault="00CF3CC2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2D7A2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51090" r:id="rId8"/>
              </w:object>
            </w:r>
            <w:r w:rsidR="009D1618" w:rsidRPr="00C66D3A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43E" w14:textId="77777777" w:rsidR="009D1618" w:rsidRPr="00C66D3A" w:rsidRDefault="009D1618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66D3A">
              <w:rPr>
                <w:rFonts w:cs="Arial"/>
                <w:szCs w:val="20"/>
              </w:rPr>
              <w:t>UNIVERSIDAD DISTRITAL FRANCISCO JOSÉ DE CALDAS</w:t>
            </w:r>
          </w:p>
          <w:p w14:paraId="1901B170" w14:textId="77777777" w:rsidR="009D1618" w:rsidRPr="00C66D3A" w:rsidRDefault="009D1618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66D3A">
              <w:rPr>
                <w:rFonts w:cs="Arial"/>
                <w:szCs w:val="20"/>
              </w:rPr>
              <w:t>FACULTAD de artes-asab</w:t>
            </w:r>
          </w:p>
          <w:p w14:paraId="7100E808" w14:textId="77777777" w:rsidR="009D1618" w:rsidRPr="00C66D3A" w:rsidRDefault="009D1618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C66D3A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4AD26CA6" w14:textId="77777777" w:rsidR="009D1618" w:rsidRPr="00C66D3A" w:rsidRDefault="009D1618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4B578F21" w14:textId="5A8CECCC" w:rsidR="009D1618" w:rsidRPr="00C66D3A" w:rsidRDefault="009D1618" w:rsidP="009D1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D3A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C66D3A" w14:paraId="7752CA94" w14:textId="77777777" w:rsidTr="00040E3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41F55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C66D3A" w14:paraId="4E8D5F08" w14:textId="77777777" w:rsidTr="00040E3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3A4" w14:textId="5C62F579" w:rsidR="003D44FD" w:rsidRPr="00C66D3A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8EC9D" w14:textId="0BAAF6E2" w:rsidR="009B748F" w:rsidRDefault="009B748F" w:rsidP="009B748F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PLAN DE ESTUDIOS EN CRÉDITOS NÚMERO:</w:t>
            </w:r>
            <w:r w:rsidR="00B42E99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3556C86E" w14:textId="5F0B559F" w:rsidR="003D44FD" w:rsidRPr="00C66D3A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Asignatura   </w:t>
            </w:r>
            <w:r w:rsidR="00381029">
              <w:rPr>
                <w:rFonts w:ascii="Arial" w:hAnsi="Arial" w:cs="Arial"/>
                <w:b/>
                <w:sz w:val="22"/>
                <w:szCs w:val="22"/>
              </w:rPr>
              <w:t xml:space="preserve">X                           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    Cátedra                 </w:t>
            </w:r>
            <w:r w:rsidR="00381029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5D53F33C" w14:textId="0EF316DE" w:rsidR="003D44FD" w:rsidRPr="00C66D3A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B748F">
              <w:rPr>
                <w:rFonts w:ascii="Arial" w:hAnsi="Arial" w:cs="Arial"/>
                <w:b/>
                <w:sz w:val="22"/>
                <w:szCs w:val="22"/>
              </w:rPr>
              <w:t xml:space="preserve">ducación musical básica 2    </w:t>
            </w:r>
            <w:r w:rsidR="005A369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3FA4" w:rsidRPr="00C66D3A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B42E99">
              <w:rPr>
                <w:rFonts w:ascii="Arial" w:hAnsi="Arial" w:cs="Arial"/>
                <w:b/>
                <w:sz w:val="22"/>
                <w:szCs w:val="22"/>
              </w:rPr>
              <w:t xml:space="preserve"> 14012</w:t>
            </w:r>
            <w:r w:rsidR="00F73FA4" w:rsidRPr="00C66D3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8A72560" w14:textId="6FBB6870" w:rsidR="003D44FD" w:rsidRPr="00C66D3A" w:rsidRDefault="00401E67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A369F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C66D3A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="0086755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7D3D9E" w:rsidRPr="00C66D3A">
              <w:rPr>
                <w:rFonts w:ascii="Arial" w:hAnsi="Arial" w:cs="Arial"/>
                <w:b/>
                <w:sz w:val="22"/>
                <w:szCs w:val="22"/>
              </w:rPr>
              <w:t xml:space="preserve"> FUNDAMENTACIÓN</w:t>
            </w:r>
          </w:p>
          <w:p w14:paraId="3F51D93F" w14:textId="3F5472BF" w:rsidR="003D44FD" w:rsidRPr="00C66D3A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 xml:space="preserve">E CRÉDITOS: 2                      </w:t>
            </w:r>
            <w:r w:rsidR="00C66D3A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5A369F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B868EC">
              <w:rPr>
                <w:rFonts w:ascii="Arial" w:hAnsi="Arial" w:cs="Arial"/>
                <w:b/>
                <w:sz w:val="22"/>
                <w:szCs w:val="22"/>
              </w:rPr>
              <w:t>HTD: 2</w:t>
            </w:r>
            <w:r w:rsidR="00C66D3A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868EC">
              <w:rPr>
                <w:rFonts w:ascii="Arial" w:hAnsi="Arial" w:cs="Arial"/>
                <w:b/>
                <w:sz w:val="22"/>
                <w:szCs w:val="22"/>
              </w:rPr>
              <w:t xml:space="preserve"> HTC: 2   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B868E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457D138B" w14:textId="1081FD3C" w:rsidR="003D44FD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18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2283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20 máximo</w:t>
            </w:r>
            <w:r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C66D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A369F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040E3B" w:rsidRPr="00C66D3A">
              <w:rPr>
                <w:rFonts w:ascii="Arial" w:hAnsi="Arial" w:cs="Arial"/>
                <w:b/>
                <w:sz w:val="18"/>
                <w:szCs w:val="22"/>
              </w:rPr>
              <w:t xml:space="preserve">      </w:t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 xml:space="preserve"> Obligatorio  Complementario</w:t>
            </w:r>
            <w:r w:rsidR="00E32DF6" w:rsidRPr="00C66D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40E3B" w:rsidRPr="00C66D3A">
              <w:rPr>
                <w:rFonts w:ascii="Arial" w:hAnsi="Arial" w:cs="Arial"/>
                <w:b/>
                <w:sz w:val="18"/>
                <w:szCs w:val="22"/>
              </w:rPr>
              <w:t xml:space="preserve">      </w:t>
            </w:r>
            <w:r w:rsidR="00E32DF6" w:rsidRPr="00C66D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 xml:space="preserve">Electivo Intrínseco   </w:t>
            </w:r>
            <w:r w:rsidR="00040E3B" w:rsidRPr="00C66D3A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 xml:space="preserve">  Electivo Extrínseco </w:t>
            </w:r>
          </w:p>
          <w:p w14:paraId="42082C04" w14:textId="5B81E2F1" w:rsidR="005A369F" w:rsidRPr="00C66D3A" w:rsidRDefault="005A369F" w:rsidP="005A369F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C66D3A" w14:paraId="74508B7C" w14:textId="77777777" w:rsidTr="00040E3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39DFC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C66D3A" w14:paraId="4C15F521" w14:textId="77777777" w:rsidTr="00040E3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410" w14:textId="3150F785" w:rsidR="003D44FD" w:rsidRPr="00C66D3A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F13187" w14:textId="77777777" w:rsidR="00E970CC" w:rsidRDefault="00E970CC" w:rsidP="00E970CC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7F05F669" w14:textId="77777777" w:rsidR="00E970CC" w:rsidRDefault="00E970CC" w:rsidP="00E970CC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2CB0957" w14:textId="4054782A" w:rsidR="00E970CC" w:rsidRDefault="00E970CC" w:rsidP="00E970C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</w:t>
            </w:r>
          </w:p>
          <w:p w14:paraId="6232175C" w14:textId="77777777" w:rsidR="00E970CC" w:rsidRDefault="00E970CC" w:rsidP="00E970C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6B70C93" w14:textId="1812DB9D" w:rsidR="00E970CC" w:rsidRDefault="00E970CC" w:rsidP="00E970C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</w:t>
            </w:r>
            <w:r w:rsidR="00AA7F6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oyecto:             Seminario: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 Taller: </w:t>
            </w:r>
            <w:r w:rsidR="00AA7F6A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X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                  Tutoría:         </w:t>
            </w:r>
          </w:p>
          <w:p w14:paraId="276A2950" w14:textId="77777777" w:rsidR="00E970CC" w:rsidRDefault="00E970CC" w:rsidP="00E970C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2EBFA799" w14:textId="77777777" w:rsidR="00E970CC" w:rsidRDefault="00E970CC" w:rsidP="00E970CC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14383A01" w14:textId="649143AB" w:rsidR="003D44FD" w:rsidRPr="00C66D3A" w:rsidRDefault="003D44FD" w:rsidP="003D44F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D44FD" w:rsidRPr="00C66D3A" w14:paraId="54ACBE20" w14:textId="77777777" w:rsidTr="00040E3B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9D8BF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040E3B" w:rsidRPr="00C66D3A" w14:paraId="4A6B33AB" w14:textId="77777777" w:rsidTr="00040E3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A7F3" w14:textId="77777777" w:rsidR="00040E3B" w:rsidRPr="00C66D3A" w:rsidRDefault="00040E3B" w:rsidP="00040E3B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65B772" w14:textId="2D9D5450" w:rsidR="00040E3B" w:rsidRPr="00C66D3A" w:rsidRDefault="00C52C9E" w:rsidP="00040E3B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040E3B" w:rsidRPr="00C66D3A">
              <w:rPr>
                <w:rFonts w:ascii="Arial" w:hAnsi="Arial" w:cs="Arial"/>
                <w:noProof/>
                <w:sz w:val="22"/>
                <w:szCs w:val="22"/>
              </w:rPr>
              <w:t>rofesional en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Artes Musicales con Diplomado en Metodologías de Formación Musical y Especialista en Pedagogía y Docencia U</w:t>
            </w:r>
            <w:r w:rsidR="00040E3B" w:rsidRPr="00C66D3A">
              <w:rPr>
                <w:rFonts w:ascii="Arial" w:hAnsi="Arial" w:cs="Arial"/>
                <w:noProof/>
                <w:sz w:val="22"/>
                <w:szCs w:val="22"/>
              </w:rPr>
              <w:t>niversitaria.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Guitarrista, cantante, con enfasis en arreglos, composición y producción de audio.</w:t>
            </w:r>
          </w:p>
          <w:p w14:paraId="5D3B63A9" w14:textId="77777777" w:rsidR="00040E3B" w:rsidRPr="00C66D3A" w:rsidRDefault="00040E3B" w:rsidP="00040E3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C66D3A" w14:paraId="4F218176" w14:textId="77777777" w:rsidTr="00040E3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08D5" w14:textId="77777777" w:rsidR="001C192C" w:rsidRPr="00C66D3A" w:rsidRDefault="00040E3B" w:rsidP="00040E3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>: 1</w:t>
            </w:r>
          </w:p>
        </w:tc>
      </w:tr>
      <w:tr w:rsidR="003D44FD" w:rsidRPr="00C66D3A" w14:paraId="184E55B3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3705A8B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C66D3A" w14:paraId="199C1884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6748" w14:textId="77777777" w:rsidR="00134934" w:rsidRPr="00C66D3A" w:rsidRDefault="00134934" w:rsidP="0013493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98F1ED" w14:textId="1E23BF1E" w:rsidR="0082514B" w:rsidRPr="00C66D3A" w:rsidRDefault="0082514B" w:rsidP="0013493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 xml:space="preserve">La Educación Musical Básica II está dirigida a profundizar y afianzar los </w:t>
            </w:r>
            <w:r w:rsidR="00281D8C">
              <w:rPr>
                <w:rFonts w:ascii="Arial" w:hAnsi="Arial" w:cs="Arial"/>
                <w:sz w:val="22"/>
                <w:szCs w:val="22"/>
              </w:rPr>
              <w:t>elementos adquiridos por los</w:t>
            </w:r>
            <w:r w:rsidRPr="00C66D3A">
              <w:rPr>
                <w:rFonts w:ascii="Arial" w:hAnsi="Arial" w:cs="Arial"/>
                <w:sz w:val="22"/>
                <w:szCs w:val="22"/>
              </w:rPr>
              <w:t xml:space="preserve"> estudiantes en el semestre inmediatamente anterior, así como enriquecer su práctica musical con nuevos elementos y técnicas sin dejar de lado el disfrute </w:t>
            </w:r>
            <w:r w:rsidRPr="00C66D3A">
              <w:rPr>
                <w:rFonts w:ascii="Arial" w:hAnsi="Arial" w:cs="Arial"/>
                <w:sz w:val="22"/>
                <w:szCs w:val="22"/>
              </w:rPr>
              <w:lastRenderedPageBreak/>
              <w:t xml:space="preserve">que implica el hecho de producirla. Se recalca que la búsqueda es lograr artistas escénicos con habilidades interdisciplinarias. </w:t>
            </w:r>
          </w:p>
          <w:p w14:paraId="2585D07D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08EBBAB7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4652FE9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1C192C" w:rsidRPr="00C66D3A" w14:paraId="3CFC7338" w14:textId="77777777" w:rsidTr="00E970CC">
        <w:trPr>
          <w:trHeight w:val="19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B361" w14:textId="29B1CA97" w:rsidR="001C192C" w:rsidRPr="00C66D3A" w:rsidRDefault="00EA1636" w:rsidP="00134934">
            <w:pPr>
              <w:ind w:left="57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Sensibilizar, promover y estimular la audición, comprensión y posterior adquisición de elementos teóricos o conceptuales. Propiciar el afianzamiento de los procesos de lectura y</w:t>
            </w:r>
            <w:r w:rsidR="00281D8C">
              <w:rPr>
                <w:rFonts w:ascii="Arial" w:hAnsi="Arial" w:cs="Arial"/>
                <w:sz w:val="22"/>
                <w:szCs w:val="22"/>
              </w:rPr>
              <w:t xml:space="preserve"> escritura</w:t>
            </w:r>
            <w:r w:rsidRPr="00C66D3A">
              <w:rPr>
                <w:rFonts w:ascii="Arial" w:hAnsi="Arial" w:cs="Arial"/>
                <w:sz w:val="22"/>
                <w:szCs w:val="22"/>
              </w:rPr>
              <w:t>. Promover un mayor conocimiento e interacción con</w:t>
            </w:r>
            <w:r w:rsidR="00281D8C">
              <w:rPr>
                <w:rFonts w:ascii="Arial" w:hAnsi="Arial" w:cs="Arial"/>
                <w:sz w:val="22"/>
                <w:szCs w:val="22"/>
              </w:rPr>
              <w:t xml:space="preserve"> instrumentos y </w:t>
            </w:r>
            <w:r w:rsidRPr="00C66D3A">
              <w:rPr>
                <w:rFonts w:ascii="Arial" w:hAnsi="Arial" w:cs="Arial"/>
                <w:sz w:val="22"/>
                <w:szCs w:val="22"/>
              </w:rPr>
              <w:t>voz. Conocer y contextualizar géneros musicales de diversas culturas desde una perspectiva práctica (ensambles). Reconocer y analizar la presencia y u</w:t>
            </w:r>
            <w:r w:rsidR="00281D8C">
              <w:rPr>
                <w:rFonts w:ascii="Arial" w:hAnsi="Arial" w:cs="Arial"/>
                <w:sz w:val="22"/>
                <w:szCs w:val="22"/>
              </w:rPr>
              <w:t>so de la música en el cine mudo y sonoro.</w:t>
            </w:r>
          </w:p>
        </w:tc>
      </w:tr>
      <w:tr w:rsidR="003D44FD" w:rsidRPr="00C66D3A" w14:paraId="28CF113D" w14:textId="77777777" w:rsidTr="00040E3B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BDD0329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C66D3A" w14:paraId="4BC10792" w14:textId="77777777" w:rsidTr="00134934">
        <w:trPr>
          <w:trHeight w:val="121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26BB" w14:textId="77777777" w:rsidR="00134934" w:rsidRPr="00C66D3A" w:rsidRDefault="00134934" w:rsidP="0013493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3B980B" w14:textId="0FFEDC9B" w:rsidR="00134934" w:rsidRPr="00E970CC" w:rsidRDefault="00EA1636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Desarrollo aud</w:t>
            </w:r>
            <w:r w:rsidR="00BA042A">
              <w:rPr>
                <w:rFonts w:ascii="Arial" w:hAnsi="Arial" w:cs="Arial"/>
                <w:sz w:val="22"/>
                <w:szCs w:val="22"/>
              </w:rPr>
              <w:t>itivo, de lectura y gramátic</w:t>
            </w:r>
            <w:r w:rsidR="00134934" w:rsidRPr="00E970CC">
              <w:rPr>
                <w:rFonts w:ascii="Arial" w:hAnsi="Arial" w:cs="Arial"/>
                <w:sz w:val="22"/>
                <w:szCs w:val="22"/>
              </w:rPr>
              <w:t>a musical.</w:t>
            </w:r>
          </w:p>
          <w:p w14:paraId="5F44BC1B" w14:textId="77777777" w:rsidR="00134934" w:rsidRPr="00E970CC" w:rsidRDefault="00134934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P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>rofund</w:t>
            </w:r>
            <w:r w:rsidRPr="00E970CC">
              <w:rPr>
                <w:rFonts w:ascii="Arial" w:hAnsi="Arial" w:cs="Arial"/>
                <w:sz w:val="22"/>
                <w:szCs w:val="22"/>
              </w:rPr>
              <w:t>izar en el conocimiento del ritmo y la melodía.</w:t>
            </w:r>
          </w:p>
          <w:p w14:paraId="6AF1370A" w14:textId="77777777" w:rsidR="00134934" w:rsidRPr="00E970CC" w:rsidRDefault="00134934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Iniciar el estudio de la armonía.</w:t>
            </w:r>
          </w:p>
          <w:p w14:paraId="42D975AA" w14:textId="77777777" w:rsidR="00134934" w:rsidRPr="00E970CC" w:rsidRDefault="00134934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M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 xml:space="preserve">anejo de conceptos intermedios y su puesta en práctica. </w:t>
            </w:r>
          </w:p>
          <w:p w14:paraId="2B83DE7D" w14:textId="77777777" w:rsidR="00134934" w:rsidRPr="00E970CC" w:rsidRDefault="00EA1636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Apreciación musical.</w:t>
            </w:r>
          </w:p>
          <w:p w14:paraId="7CFB322E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54105B2F" w14:textId="77777777" w:rsidTr="00040E3B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74C456E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C66D3A" w14:paraId="73E44A52" w14:textId="77777777" w:rsidTr="00040E3B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0C31" w14:textId="77777777" w:rsidR="00C8257C" w:rsidRPr="00C66D3A" w:rsidRDefault="00C8257C" w:rsidP="00B94CCD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B7FC7" w14:textId="77777777" w:rsidR="00EA1636" w:rsidRPr="00E970CC" w:rsidRDefault="00C8257C" w:rsidP="00E970C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Entiende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 xml:space="preserve"> la música como un producto cultural que pretende ser un discurso universal, tanto racional como expresivo, cuya práctica le ha dejado a la humanidad un capital simbólico innegable. De ahí la importancia de acercarse a ella e intentar entenderla.</w:t>
            </w:r>
          </w:p>
          <w:p w14:paraId="4FD250DE" w14:textId="77777777" w:rsidR="00EA1636" w:rsidRPr="00E970CC" w:rsidRDefault="00C8257C" w:rsidP="00E970C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Crea</w:t>
            </w:r>
            <w:r w:rsidR="00EA1636" w:rsidRPr="00E970C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970CC">
              <w:rPr>
                <w:rFonts w:ascii="Arial" w:hAnsi="Arial" w:cs="Arial"/>
                <w:sz w:val="22"/>
                <w:szCs w:val="22"/>
              </w:rPr>
              <w:t>lee y escribe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 xml:space="preserve"> música en un nivel intermedio, entendiendo la melodía como componente expresivo y afectivo, y la armonía como componente intelectual, que entran en juego en el discurso musical.</w:t>
            </w:r>
          </w:p>
          <w:p w14:paraId="52752A4A" w14:textId="77777777" w:rsidR="001C192C" w:rsidRPr="00C66D3A" w:rsidRDefault="001C192C" w:rsidP="00C8257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C66D3A" w14:paraId="731E40C2" w14:textId="77777777" w:rsidTr="00040E3B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42C25" w14:textId="77777777" w:rsidR="001C192C" w:rsidRPr="00C66D3A" w:rsidRDefault="001C192C" w:rsidP="00040E3B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1C192C" w:rsidRPr="00C66D3A" w14:paraId="3023A4B4" w14:textId="77777777" w:rsidTr="00E970CC">
        <w:trPr>
          <w:trHeight w:val="194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50F4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991DC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Parámetros del sonido (intensidad, duración, altura, timbre, espacialidad).</w:t>
            </w:r>
          </w:p>
          <w:p w14:paraId="48BD6A01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Elementos de la música: ritmo y melodía.</w:t>
            </w:r>
          </w:p>
          <w:p w14:paraId="25989456" w14:textId="5974B198" w:rsidR="00214DFC" w:rsidRPr="00C66D3A" w:rsidRDefault="0015670E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214DFC" w:rsidRPr="00C66D3A">
              <w:rPr>
                <w:rFonts w:ascii="Arial" w:hAnsi="Arial" w:cs="Arial"/>
                <w:sz w:val="22"/>
                <w:szCs w:val="22"/>
              </w:rPr>
              <w:t>ramática musical básica.</w:t>
            </w:r>
          </w:p>
          <w:p w14:paraId="697F7743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Solfeo y técnica instrumental.</w:t>
            </w:r>
          </w:p>
          <w:p w14:paraId="5A0F453E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Percusión corporal intensiva.</w:t>
            </w:r>
          </w:p>
          <w:p w14:paraId="16E037B0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Técnicas de improvisación vocal e instrumental.</w:t>
            </w:r>
          </w:p>
          <w:p w14:paraId="4F2DEE81" w14:textId="77777777" w:rsidR="001C192C" w:rsidRPr="00C66D3A" w:rsidRDefault="001C192C" w:rsidP="00B868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C66D3A" w14:paraId="58B5C233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25F10" w14:textId="77777777" w:rsidR="004D7E6A" w:rsidRPr="00C66D3A" w:rsidRDefault="004D7E6A" w:rsidP="002949A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C66D3A" w14:paraId="56A45DD3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8131D" w14:textId="77777777" w:rsidR="00C8257C" w:rsidRPr="00C66D3A" w:rsidRDefault="00C8257C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231A7" w14:textId="06724657" w:rsidR="004D7E6A" w:rsidRDefault="0074252D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Elementos de la música (melodía y armonía). Escalas mayores, menores y pentatónicas. Triadas</w:t>
            </w:r>
            <w:r w:rsidR="00DF4578">
              <w:rPr>
                <w:rFonts w:ascii="Arial" w:hAnsi="Arial" w:cs="Arial"/>
                <w:sz w:val="22"/>
                <w:szCs w:val="22"/>
              </w:rPr>
              <w:t xml:space="preserve"> y acordes diatónicos</w:t>
            </w:r>
            <w:r w:rsidRPr="00C66D3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F4578">
              <w:rPr>
                <w:rFonts w:ascii="Arial" w:hAnsi="Arial" w:cs="Arial"/>
                <w:sz w:val="22"/>
                <w:szCs w:val="22"/>
              </w:rPr>
              <w:t xml:space="preserve">Intervalos. Armaduras de clave. </w:t>
            </w:r>
            <w:r w:rsidRPr="00C66D3A">
              <w:rPr>
                <w:rFonts w:ascii="Arial" w:hAnsi="Arial" w:cs="Arial"/>
                <w:sz w:val="22"/>
                <w:szCs w:val="22"/>
              </w:rPr>
              <w:t>Clasificación de los instrumentos musicales según la manera en que se produce el sonido (además de otros criter</w:t>
            </w:r>
            <w:r w:rsidR="007C041E">
              <w:rPr>
                <w:rFonts w:ascii="Arial" w:hAnsi="Arial" w:cs="Arial"/>
                <w:sz w:val="22"/>
                <w:szCs w:val="22"/>
              </w:rPr>
              <w:t>ios). S</w:t>
            </w:r>
            <w:r w:rsidRPr="00C66D3A">
              <w:rPr>
                <w:rFonts w:ascii="Arial" w:hAnsi="Arial" w:cs="Arial"/>
                <w:sz w:val="22"/>
                <w:szCs w:val="22"/>
              </w:rPr>
              <w:t>olfeo instrumental y vocal</w:t>
            </w:r>
            <w:r w:rsidR="007C041E">
              <w:rPr>
                <w:rFonts w:ascii="Arial" w:hAnsi="Arial" w:cs="Arial"/>
                <w:sz w:val="22"/>
                <w:szCs w:val="22"/>
              </w:rPr>
              <w:t xml:space="preserve"> más exigente</w:t>
            </w:r>
            <w:r w:rsidRPr="00C66D3A">
              <w:rPr>
                <w:rFonts w:ascii="Arial" w:hAnsi="Arial" w:cs="Arial"/>
                <w:sz w:val="22"/>
                <w:szCs w:val="22"/>
              </w:rPr>
              <w:t>. Prácticas de ensamble e improvisación.</w:t>
            </w:r>
          </w:p>
          <w:p w14:paraId="7B6CFA6E" w14:textId="77777777" w:rsidR="009B748F" w:rsidRDefault="009B748F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0BEA5" w14:textId="77777777" w:rsidR="009B748F" w:rsidRDefault="009B748F" w:rsidP="009B748F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2729">
              <w:rPr>
                <w:rFonts w:ascii="Arial" w:hAnsi="Arial" w:cs="Arial"/>
                <w:b/>
                <w:sz w:val="22"/>
                <w:szCs w:val="22"/>
              </w:rPr>
              <w:t>Investigación Formativa:</w:t>
            </w:r>
            <w:r>
              <w:rPr>
                <w:rFonts w:ascii="Arial" w:hAnsi="Arial" w:cs="Arial"/>
                <w:sz w:val="22"/>
                <w:szCs w:val="22"/>
              </w:rPr>
              <w:t xml:space="preserve"> desarrollo de guías y cartillas donde el estudiante debe investigar por su cuenta y/o complementar la información dada por el maestro. </w:t>
            </w:r>
          </w:p>
          <w:p w14:paraId="2FAE9390" w14:textId="77777777" w:rsidR="009B748F" w:rsidRDefault="009B748F" w:rsidP="009B748F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FCA10" w14:textId="77777777" w:rsidR="009B748F" w:rsidRPr="00C66D3A" w:rsidRDefault="009B748F" w:rsidP="009B748F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2729">
              <w:rPr>
                <w:rFonts w:ascii="Arial" w:hAnsi="Arial" w:cs="Arial"/>
                <w:b/>
                <w:sz w:val="22"/>
                <w:szCs w:val="22"/>
              </w:rPr>
              <w:lastRenderedPageBreak/>
              <w:t>Gestión: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se motiva al estudiante a gestionar el uso del tiempo de trabajo autónomo, en la adquisición y/o adaptación de materiales para su uso y se incentiva el aprendizaje colaborativo. Se motiva a los estudiantes a usar los recursos musicales aprendidos en sus escenas de </w:t>
            </w:r>
            <w:r w:rsidRPr="00922033">
              <w:rPr>
                <w:rFonts w:ascii="Arial" w:hAnsi="Arial" w:cs="Arial"/>
                <w:b/>
                <w:sz w:val="22"/>
                <w:szCs w:val="22"/>
              </w:rPr>
              <w:t>Inducción 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D0476C" w14:textId="77777777" w:rsidR="009B748F" w:rsidRPr="00C66D3A" w:rsidRDefault="009B748F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79FA5" w14:textId="77777777" w:rsidR="00214DFC" w:rsidRPr="00C66D3A" w:rsidRDefault="00214DFC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560139A0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03C2B" w14:textId="77777777" w:rsidR="003D44FD" w:rsidRPr="00C66D3A" w:rsidRDefault="003D44FD" w:rsidP="00214DF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1C192C" w:rsidRPr="00C66D3A" w14:paraId="5334E07F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A0A5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B9489" w14:textId="65DCA06A" w:rsidR="00E57BB4" w:rsidRDefault="00E57BB4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Entrenamiento auditivo y escritural constante; mayor práctica de solfeo; ejercicios variados desarrollados desde las metodologías de formación musical más exitosas en la ac</w:t>
            </w:r>
            <w:r w:rsidR="00D55B8A">
              <w:rPr>
                <w:rFonts w:ascii="Arial" w:hAnsi="Arial" w:cs="Arial"/>
                <w:sz w:val="22"/>
                <w:szCs w:val="22"/>
              </w:rPr>
              <w:t>tualidad (</w:t>
            </w:r>
            <w:proofErr w:type="spellStart"/>
            <w:r w:rsidR="00D55B8A">
              <w:rPr>
                <w:rFonts w:ascii="Arial" w:hAnsi="Arial" w:cs="Arial"/>
                <w:sz w:val="22"/>
                <w:szCs w:val="22"/>
              </w:rPr>
              <w:t>Dalcroze</w:t>
            </w:r>
            <w:proofErr w:type="spellEnd"/>
            <w:r w:rsidR="00D55B8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55B8A">
              <w:rPr>
                <w:rFonts w:ascii="Arial" w:hAnsi="Arial" w:cs="Arial"/>
                <w:sz w:val="22"/>
                <w:szCs w:val="22"/>
              </w:rPr>
              <w:t>Orff</w:t>
            </w:r>
            <w:proofErr w:type="spellEnd"/>
            <w:r w:rsidR="00D55B8A">
              <w:rPr>
                <w:rFonts w:ascii="Arial" w:hAnsi="Arial" w:cs="Arial"/>
                <w:sz w:val="22"/>
                <w:szCs w:val="22"/>
              </w:rPr>
              <w:t>, BAPNE y</w:t>
            </w:r>
            <w:r w:rsidRPr="00C66D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D3A">
              <w:rPr>
                <w:rFonts w:ascii="Arial" w:hAnsi="Arial" w:cs="Arial"/>
                <w:sz w:val="22"/>
                <w:szCs w:val="22"/>
              </w:rPr>
              <w:t>Ko</w:t>
            </w:r>
            <w:r w:rsidR="00D55B8A">
              <w:rPr>
                <w:rFonts w:ascii="Arial" w:hAnsi="Arial" w:cs="Arial"/>
                <w:sz w:val="22"/>
                <w:szCs w:val="22"/>
              </w:rPr>
              <w:t>daly</w:t>
            </w:r>
            <w:proofErr w:type="spellEnd"/>
            <w:r w:rsidRPr="00C66D3A">
              <w:rPr>
                <w:rFonts w:ascii="Arial" w:hAnsi="Arial" w:cs="Arial"/>
                <w:sz w:val="22"/>
                <w:szCs w:val="22"/>
              </w:rPr>
              <w:t>); audiciones comentadas, lecturas, video-conciertos, discusiones; seguimiento y análisis de partituras; ejercicios instrumentales y vocales más exigentes y con mayor espacio para la improvisación</w:t>
            </w:r>
            <w:r w:rsidR="001E7BC4" w:rsidRPr="00C66D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02F67F" w14:textId="77777777" w:rsidR="00F2283B" w:rsidRDefault="00F2283B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2743" w14:textId="77777777" w:rsidR="001C192C" w:rsidRPr="00C66D3A" w:rsidRDefault="001C192C" w:rsidP="009B748F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32A8BC1C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59F4" w14:textId="77777777" w:rsidR="003D44FD" w:rsidRPr="00C66D3A" w:rsidRDefault="001C192C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C66D3A" w14:paraId="6BBD4382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5492E" w14:textId="77777777" w:rsidR="00214DFC" w:rsidRPr="00C66D3A" w:rsidRDefault="00214DFC" w:rsidP="00040E3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315165F" w14:textId="77777777" w:rsidR="004A5420" w:rsidRPr="00C66D3A" w:rsidRDefault="004A5420" w:rsidP="00214DFC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D3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Equipo audiovisual </w:t>
            </w:r>
            <w:r w:rsidRPr="00C66D3A">
              <w:rPr>
                <w:rFonts w:ascii="Arial" w:hAnsi="Arial" w:cs="Arial"/>
                <w:sz w:val="22"/>
                <w:szCs w:val="22"/>
              </w:rPr>
              <w:t>básico</w:t>
            </w:r>
            <w:r w:rsidRPr="00C66D3A">
              <w:rPr>
                <w:rFonts w:ascii="Arial" w:hAnsi="Arial" w:cs="Arial"/>
                <w:bCs/>
                <w:iCs/>
                <w:sz w:val="22"/>
                <w:szCs w:val="22"/>
              </w:rPr>
              <w:t>, instrumentos variados según disponibilidad de la Facultad de Artes o  los que estudiantes y maestro puedan traer, videos, textos, etcétera.</w:t>
            </w:r>
          </w:p>
          <w:p w14:paraId="2B07F7E1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1622E462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3CB16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C66D3A" w14:paraId="6716A8C1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51D3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6FFDC5" w14:textId="77777777" w:rsidR="004A5420" w:rsidRPr="00C66D3A" w:rsidRDefault="004A5420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ingresos de notas durante el semestre (cada 5 semanas aproximadamente).</w:t>
            </w:r>
          </w:p>
          <w:p w14:paraId="0B673A8C" w14:textId="77777777" w:rsidR="004A5420" w:rsidRDefault="004A5420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Se evalúan conocimientos teóricos, operativos y prácticos mediante dictados, solfeo, escritura y/o performance. Se da preferencia a la eficiencia, inteligencia y apropiación técnica de los estudiantes, su capacidad para resolver problemas, más que a contenidos memorísticos que no sean operativos.</w:t>
            </w:r>
          </w:p>
          <w:p w14:paraId="4C8829DE" w14:textId="77777777" w:rsidR="00381029" w:rsidRDefault="00381029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367"/>
              <w:gridCol w:w="1594"/>
              <w:gridCol w:w="1701"/>
            </w:tblGrid>
            <w:tr w:rsidR="00381029" w:rsidRPr="00B868EC" w14:paraId="2D9E3A6C" w14:textId="77777777" w:rsidTr="00B868EC">
              <w:trPr>
                <w:trHeight w:val="388"/>
              </w:trPr>
              <w:tc>
                <w:tcPr>
                  <w:tcW w:w="1701" w:type="dxa"/>
                  <w:shd w:val="clear" w:color="auto" w:fill="auto"/>
                </w:tcPr>
                <w:p w14:paraId="2907F142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30BF3370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32252DF3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608A15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381029" w:rsidRPr="00B868EC" w14:paraId="1DEA18F2" w14:textId="77777777" w:rsidTr="00B868EC">
              <w:trPr>
                <w:trHeight w:val="47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2A33FF34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1° NOTA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27D229AF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4495F677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Semana 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81D0F8B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381029" w:rsidRPr="00B868EC" w14:paraId="514EB41A" w14:textId="77777777" w:rsidTr="00B868EC">
              <w:trPr>
                <w:trHeight w:val="48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38CBC066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2° NOTA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7BA0E3A4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6649FB91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Semana 12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F44E695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381029" w:rsidRPr="00B868EC" w14:paraId="7DE8A86B" w14:textId="77777777" w:rsidTr="00B868EC">
              <w:trPr>
                <w:trHeight w:val="45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53601858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EXAMEN FINAL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2892CC13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22ABC228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semana 16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44366C" w14:textId="77777777" w:rsidR="00381029" w:rsidRPr="00B868EC" w:rsidRDefault="00381029" w:rsidP="00B72C21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084DBAE7" w14:textId="77777777" w:rsidR="00381029" w:rsidRPr="00C66D3A" w:rsidRDefault="00381029" w:rsidP="0038102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3DC762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C66D3A" w14:paraId="348CA057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4F01E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B42E99" w14:paraId="5E1BFA6D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003BF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CC7D92" w14:textId="43821617" w:rsidR="004A5420" w:rsidRPr="00C66D3A" w:rsidRDefault="00587A5D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A5D">
              <w:rPr>
                <w:rFonts w:ascii="Arial" w:hAnsi="Arial" w:cs="Arial"/>
                <w:sz w:val="22"/>
                <w:szCs w:val="22"/>
              </w:rPr>
              <w:t>A</w:t>
            </w:r>
            <w:r w:rsidR="004A5420" w:rsidRPr="00587A5D">
              <w:rPr>
                <w:rFonts w:ascii="Arial" w:hAnsi="Arial" w:cs="Arial"/>
                <w:sz w:val="22"/>
                <w:szCs w:val="22"/>
              </w:rPr>
              <w:t>rr</w:t>
            </w:r>
            <w:r w:rsidR="004A5420" w:rsidRPr="00C66D3A">
              <w:rPr>
                <w:rFonts w:ascii="Arial" w:hAnsi="Arial" w:cs="Arial"/>
                <w:sz w:val="22"/>
                <w:szCs w:val="22"/>
              </w:rPr>
              <w:t>eglos musicales, partituras, textos adaptados y textos originales de apreciación musical diseñados o escritos por el docente; material de solfeo extraído de diferentes textos de formación musical; partituras existentes de diversos géneros musicales (el docente las pone a disposición para el fotocopiado).</w:t>
            </w:r>
          </w:p>
          <w:p w14:paraId="22FA12F2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A9F2C" w14:textId="6DC3847C" w:rsidR="00587A5D" w:rsidRPr="009B5E8E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Abromont</w:t>
            </w:r>
            <w:proofErr w:type="spellEnd"/>
            <w:r w:rsidRPr="009B5E8E">
              <w:rPr>
                <w:rFonts w:ascii="Arial" w:hAnsi="Arial" w:cs="Arial"/>
                <w:sz w:val="22"/>
                <w:szCs w:val="22"/>
              </w:rPr>
              <w:t xml:space="preserve"> Claude / </w:t>
            </w: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Montalembert</w:t>
            </w:r>
            <w:proofErr w:type="spellEnd"/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Eugène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(2005),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Teoría de la música, Una guía, España, Fondo de cultura de España</w:t>
            </w:r>
            <w:r w:rsidR="00070F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E10680" w14:textId="578AF047" w:rsidR="00587A5D" w:rsidRPr="00876067" w:rsidRDefault="00070F1C" w:rsidP="0087606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Aaron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Copland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(1992), Cómo Escuchar La Música, Colombia, Fondo de Cultura Económica.</w:t>
            </w:r>
          </w:p>
          <w:p w14:paraId="04C34FF8" w14:textId="0CAE9FAF" w:rsidR="00587A5D" w:rsidRPr="00E970CC" w:rsidRDefault="00876067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Escuela de Música y Audio Fernando Sor, Cartilla de Trabajo-Fundamentos de Solfeo.</w:t>
            </w:r>
            <w:r w:rsidR="00587A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DF8D0C" w14:textId="4C694A14" w:rsidR="00587A5D" w:rsidRPr="00876067" w:rsidRDefault="00876067" w:rsidP="0087606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Escuela de Música y Audio Fernando Sor, Cartilla de Trabajo-Fundamentos de Armonía. </w:t>
            </w:r>
          </w:p>
          <w:p w14:paraId="361968A5" w14:textId="4515DB29" w:rsidR="00587A5D" w:rsidRPr="00876067" w:rsidRDefault="00587A5D" w:rsidP="0087606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 xml:space="preserve">Philip </w:t>
            </w:r>
            <w:proofErr w:type="spellStart"/>
            <w:r w:rsidRPr="009B5E8E">
              <w:rPr>
                <w:rFonts w:ascii="Arial" w:hAnsi="Arial" w:cs="Arial"/>
                <w:sz w:val="22"/>
                <w:szCs w:val="22"/>
              </w:rPr>
              <w:t>Ball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(2010),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instinto musical: e</w:t>
            </w:r>
            <w:r w:rsidRPr="009B5E8E">
              <w:rPr>
                <w:rFonts w:ascii="Arial" w:hAnsi="Arial" w:cs="Arial"/>
                <w:sz w:val="22"/>
                <w:szCs w:val="22"/>
              </w:rPr>
              <w:t>scuchar, pensar y vivir la música</w:t>
            </w:r>
            <w:r>
              <w:rPr>
                <w:rFonts w:ascii="Arial" w:hAnsi="Arial" w:cs="Arial"/>
                <w:sz w:val="22"/>
                <w:szCs w:val="22"/>
              </w:rPr>
              <w:t>, España, Editorial Turner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D064ED" w14:textId="77777777" w:rsidR="00587A5D" w:rsidRPr="00F2283B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283B">
              <w:rPr>
                <w:rFonts w:ascii="Arial" w:hAnsi="Arial" w:cs="Arial"/>
                <w:sz w:val="22"/>
                <w:szCs w:val="22"/>
                <w:lang w:val="en-US"/>
              </w:rPr>
              <w:t xml:space="preserve">Wyman Mark A (2006) The Tango Fake Book, </w:t>
            </w:r>
          </w:p>
          <w:p w14:paraId="308AF669" w14:textId="77777777" w:rsidR="00096246" w:rsidRPr="00F2283B" w:rsidRDefault="00096246" w:rsidP="00587A5D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D44FD" w:rsidRPr="00C66D3A" w14:paraId="5D93BC54" w14:textId="77777777" w:rsidTr="00040E3B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31118" w14:textId="4F0D82E6" w:rsidR="003D44FD" w:rsidRPr="00C66D3A" w:rsidRDefault="001C192C" w:rsidP="00040E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283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            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C66D3A">
              <w:rPr>
                <w:rFonts w:ascii="Arial" w:hAnsi="Arial" w:cs="Arial"/>
                <w:sz w:val="22"/>
                <w:szCs w:val="22"/>
              </w:rPr>
              <w:t>:</w:t>
            </w:r>
            <w:r w:rsidR="004A5420" w:rsidRPr="00C66D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067">
              <w:rPr>
                <w:rFonts w:ascii="Arial" w:hAnsi="Arial" w:cs="Arial"/>
                <w:sz w:val="22"/>
                <w:szCs w:val="22"/>
              </w:rPr>
              <w:t>Revisado, marz</w:t>
            </w:r>
            <w:r w:rsidR="00B868EC">
              <w:rPr>
                <w:rFonts w:ascii="Arial" w:hAnsi="Arial" w:cs="Arial"/>
                <w:sz w:val="22"/>
                <w:szCs w:val="22"/>
              </w:rPr>
              <w:t>o</w:t>
            </w:r>
            <w:r w:rsidR="008D10B8">
              <w:rPr>
                <w:rFonts w:ascii="Arial" w:hAnsi="Arial" w:cs="Arial"/>
                <w:sz w:val="22"/>
                <w:szCs w:val="22"/>
              </w:rPr>
              <w:t xml:space="preserve"> de 2018</w:t>
            </w:r>
          </w:p>
        </w:tc>
      </w:tr>
    </w:tbl>
    <w:p w14:paraId="77907EC4" w14:textId="7D5C2E18" w:rsidR="00876067" w:rsidRDefault="00876067" w:rsidP="00876067">
      <w:pPr>
        <w:rPr>
          <w:rFonts w:ascii="Arial" w:hAnsi="Arial" w:cs="Arial"/>
        </w:rPr>
      </w:pPr>
    </w:p>
    <w:p w14:paraId="54614986" w14:textId="334E8ECB" w:rsidR="00C222D6" w:rsidRPr="00876067" w:rsidRDefault="00876067" w:rsidP="00876067">
      <w:pPr>
        <w:tabs>
          <w:tab w:val="left" w:pos="22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222D6" w:rsidRPr="00876067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E0EF" w14:textId="77777777" w:rsidR="00CF3CC2" w:rsidRDefault="00CF3CC2" w:rsidP="003D44FD">
      <w:r>
        <w:separator/>
      </w:r>
    </w:p>
  </w:endnote>
  <w:endnote w:type="continuationSeparator" w:id="0">
    <w:p w14:paraId="6B5B2460" w14:textId="77777777" w:rsidR="00CF3CC2" w:rsidRDefault="00CF3CC2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206C" w14:textId="77777777" w:rsidR="00CF3CC2" w:rsidRDefault="00CF3CC2" w:rsidP="003D44FD">
      <w:r>
        <w:separator/>
      </w:r>
    </w:p>
  </w:footnote>
  <w:footnote w:type="continuationSeparator" w:id="0">
    <w:p w14:paraId="5548E402" w14:textId="77777777" w:rsidR="00CF3CC2" w:rsidRDefault="00CF3CC2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C6ED" w14:textId="77777777" w:rsidR="003D44FD" w:rsidRDefault="003D44FD">
    <w:pPr>
      <w:pStyle w:val="Encabezado"/>
    </w:pPr>
  </w:p>
  <w:p w14:paraId="2EBA6AF5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679"/>
    <w:multiLevelType w:val="hybridMultilevel"/>
    <w:tmpl w:val="91084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C9B"/>
    <w:multiLevelType w:val="hybridMultilevel"/>
    <w:tmpl w:val="DA84AF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6C09"/>
    <w:multiLevelType w:val="hybridMultilevel"/>
    <w:tmpl w:val="AFAE32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560C603C"/>
    <w:multiLevelType w:val="hybridMultilevel"/>
    <w:tmpl w:val="470C1E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3AA1"/>
    <w:rsid w:val="0001147F"/>
    <w:rsid w:val="000324A2"/>
    <w:rsid w:val="00040E3B"/>
    <w:rsid w:val="00066906"/>
    <w:rsid w:val="00070F1C"/>
    <w:rsid w:val="00082FA9"/>
    <w:rsid w:val="00096246"/>
    <w:rsid w:val="000C7B6D"/>
    <w:rsid w:val="000D292D"/>
    <w:rsid w:val="000F25D6"/>
    <w:rsid w:val="00134934"/>
    <w:rsid w:val="0015670E"/>
    <w:rsid w:val="001C192C"/>
    <w:rsid w:val="001E7BC4"/>
    <w:rsid w:val="00214DFC"/>
    <w:rsid w:val="00262EAA"/>
    <w:rsid w:val="00281D8C"/>
    <w:rsid w:val="002949A7"/>
    <w:rsid w:val="002B572E"/>
    <w:rsid w:val="002F762C"/>
    <w:rsid w:val="00357373"/>
    <w:rsid w:val="00373017"/>
    <w:rsid w:val="00381029"/>
    <w:rsid w:val="00392272"/>
    <w:rsid w:val="003C6EC7"/>
    <w:rsid w:val="003D40A0"/>
    <w:rsid w:val="003D44FD"/>
    <w:rsid w:val="00401E67"/>
    <w:rsid w:val="004A5420"/>
    <w:rsid w:val="004D7E6A"/>
    <w:rsid w:val="00513354"/>
    <w:rsid w:val="00524B99"/>
    <w:rsid w:val="00547F33"/>
    <w:rsid w:val="0057001F"/>
    <w:rsid w:val="00571BD3"/>
    <w:rsid w:val="00585E2E"/>
    <w:rsid w:val="00587A5D"/>
    <w:rsid w:val="005A369F"/>
    <w:rsid w:val="005A4590"/>
    <w:rsid w:val="006A2345"/>
    <w:rsid w:val="006B7F3F"/>
    <w:rsid w:val="00714183"/>
    <w:rsid w:val="0074252D"/>
    <w:rsid w:val="00745520"/>
    <w:rsid w:val="007B6239"/>
    <w:rsid w:val="007C041E"/>
    <w:rsid w:val="007D3D9E"/>
    <w:rsid w:val="00807009"/>
    <w:rsid w:val="0081166E"/>
    <w:rsid w:val="0082514B"/>
    <w:rsid w:val="00826806"/>
    <w:rsid w:val="00867557"/>
    <w:rsid w:val="00876067"/>
    <w:rsid w:val="008A5502"/>
    <w:rsid w:val="008A6999"/>
    <w:rsid w:val="008D10B8"/>
    <w:rsid w:val="008D53EB"/>
    <w:rsid w:val="008F0CAF"/>
    <w:rsid w:val="00920B69"/>
    <w:rsid w:val="00922033"/>
    <w:rsid w:val="0095682A"/>
    <w:rsid w:val="00994D5C"/>
    <w:rsid w:val="009B748F"/>
    <w:rsid w:val="009D1618"/>
    <w:rsid w:val="009D2392"/>
    <w:rsid w:val="009E3CE7"/>
    <w:rsid w:val="009F6DF1"/>
    <w:rsid w:val="00A108E2"/>
    <w:rsid w:val="00A5139C"/>
    <w:rsid w:val="00A65987"/>
    <w:rsid w:val="00A774B8"/>
    <w:rsid w:val="00AA7F6A"/>
    <w:rsid w:val="00AB5972"/>
    <w:rsid w:val="00B348B3"/>
    <w:rsid w:val="00B42E99"/>
    <w:rsid w:val="00B72C21"/>
    <w:rsid w:val="00B77487"/>
    <w:rsid w:val="00B868EC"/>
    <w:rsid w:val="00B94CCD"/>
    <w:rsid w:val="00BA042A"/>
    <w:rsid w:val="00BF125A"/>
    <w:rsid w:val="00C13CB8"/>
    <w:rsid w:val="00C222D6"/>
    <w:rsid w:val="00C52C9E"/>
    <w:rsid w:val="00C66D3A"/>
    <w:rsid w:val="00C8257C"/>
    <w:rsid w:val="00CF14E4"/>
    <w:rsid w:val="00CF3CC2"/>
    <w:rsid w:val="00D06A71"/>
    <w:rsid w:val="00D55B8A"/>
    <w:rsid w:val="00DC2729"/>
    <w:rsid w:val="00DF06F1"/>
    <w:rsid w:val="00DF4578"/>
    <w:rsid w:val="00E21EDA"/>
    <w:rsid w:val="00E32DF6"/>
    <w:rsid w:val="00E57BB4"/>
    <w:rsid w:val="00E854DB"/>
    <w:rsid w:val="00E970CC"/>
    <w:rsid w:val="00EA1636"/>
    <w:rsid w:val="00EA7375"/>
    <w:rsid w:val="00F0302A"/>
    <w:rsid w:val="00F07EDB"/>
    <w:rsid w:val="00F2283B"/>
    <w:rsid w:val="00F518E0"/>
    <w:rsid w:val="00F73FA4"/>
    <w:rsid w:val="00F83022"/>
    <w:rsid w:val="00FE4031"/>
    <w:rsid w:val="00FE4792"/>
    <w:rsid w:val="00FE6C96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BFA1324"/>
  <w15:docId w15:val="{0BBBEB54-D12E-4543-A95B-FE09808C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A1636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A1636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2021-05-12T23:57:00Z</dcterms:created>
  <dcterms:modified xsi:type="dcterms:W3CDTF">2021-05-12T23:57:00Z</dcterms:modified>
</cp:coreProperties>
</file>