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A51FD0" w:rsidRPr="007B06ED" w14:paraId="4A4AAB10" w14:textId="77777777" w:rsidTr="002E1B61">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3790C173" w14:textId="77777777" w:rsidR="00A51FD0" w:rsidRPr="007B06ED" w:rsidRDefault="00D27494" w:rsidP="000958ED">
            <w:pPr>
              <w:rPr>
                <w:rFonts w:ascii="Arial" w:hAnsi="Arial" w:cs="Arial"/>
                <w:b/>
                <w:sz w:val="20"/>
                <w:szCs w:val="20"/>
              </w:rPr>
            </w:pPr>
            <w:bookmarkStart w:id="0" w:name="_GoBack"/>
            <w:bookmarkEnd w:id="0"/>
            <w:r>
              <w:rPr>
                <w:rFonts w:ascii="Arial" w:hAnsi="Arial" w:cs="Arial"/>
                <w:noProof/>
                <w:sz w:val="20"/>
                <w:szCs w:val="20"/>
              </w:rPr>
              <w:object w:dxaOrig="1440" w:dyaOrig="1440" w14:anchorId="0DB5C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7pt;margin-top:2.35pt;width:57.55pt;height:74.3pt;z-index:251671552" fillcolor="window">
                  <v:imagedata r:id="rId5" o:title=""/>
                  <w10:wrap type="topAndBottom"/>
                </v:shape>
                <o:OLEObject Type="Embed" ProgID="PBrush" ShapeID="_x0000_s1029" DrawAspect="Content" ObjectID="_1680280641" r:id="rId6"/>
              </w:object>
            </w:r>
            <w:r w:rsidR="00A51FD0" w:rsidRPr="007B06ED">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09090FA2" w14:textId="77777777" w:rsidR="00A51FD0" w:rsidRPr="007B06ED" w:rsidRDefault="00A51FD0" w:rsidP="000958ED">
            <w:pPr>
              <w:pStyle w:val="Ttulo1"/>
              <w:tabs>
                <w:tab w:val="clear" w:pos="432"/>
              </w:tabs>
              <w:ind w:left="0" w:firstLine="0"/>
              <w:jc w:val="center"/>
              <w:rPr>
                <w:rFonts w:cs="Arial"/>
                <w:szCs w:val="20"/>
              </w:rPr>
            </w:pPr>
            <w:r w:rsidRPr="007B06ED">
              <w:rPr>
                <w:rFonts w:cs="Arial"/>
                <w:szCs w:val="20"/>
              </w:rPr>
              <w:t>UNIVERSIDAD DISTRITAL FRANCISCO JOSÉ DE CALDAS</w:t>
            </w:r>
          </w:p>
          <w:p w14:paraId="3BA96443" w14:textId="77777777" w:rsidR="00A51FD0" w:rsidRPr="007B06ED" w:rsidRDefault="00A51FD0" w:rsidP="000958ED">
            <w:pPr>
              <w:pStyle w:val="Ttulo2"/>
              <w:tabs>
                <w:tab w:val="clear" w:pos="576"/>
              </w:tabs>
              <w:ind w:left="0" w:firstLine="0"/>
              <w:jc w:val="center"/>
              <w:rPr>
                <w:rFonts w:cs="Arial"/>
                <w:szCs w:val="20"/>
              </w:rPr>
            </w:pPr>
            <w:r w:rsidRPr="007B06ED">
              <w:rPr>
                <w:rFonts w:cs="Arial"/>
                <w:szCs w:val="20"/>
              </w:rPr>
              <w:t>FACULTAD de artes-asab</w:t>
            </w:r>
          </w:p>
          <w:p w14:paraId="6C7830D5" w14:textId="77777777" w:rsidR="00A51FD0" w:rsidRPr="007B06ED" w:rsidRDefault="00A51FD0" w:rsidP="000958ED">
            <w:pPr>
              <w:jc w:val="center"/>
              <w:rPr>
                <w:rFonts w:ascii="Arial" w:hAnsi="Arial" w:cs="Arial"/>
                <w:lang w:val="es-ES_tradnl" w:eastAsia="es-MX"/>
              </w:rPr>
            </w:pPr>
            <w:r w:rsidRPr="007B06ED">
              <w:rPr>
                <w:rFonts w:ascii="Arial" w:hAnsi="Arial" w:cs="Arial"/>
                <w:b/>
                <w:sz w:val="20"/>
                <w:szCs w:val="20"/>
              </w:rPr>
              <w:t>PROYECTO CURRICULAR ARTES ESCÉNICAS</w:t>
            </w:r>
          </w:p>
          <w:p w14:paraId="59F65B0E" w14:textId="77777777" w:rsidR="00A51FD0" w:rsidRPr="007B06ED" w:rsidRDefault="00A51FD0" w:rsidP="000958ED">
            <w:pPr>
              <w:jc w:val="center"/>
              <w:rPr>
                <w:rFonts w:ascii="Arial" w:hAnsi="Arial" w:cs="Arial"/>
                <w:w w:val="200"/>
                <w:sz w:val="20"/>
                <w:szCs w:val="20"/>
              </w:rPr>
            </w:pPr>
          </w:p>
          <w:p w14:paraId="7E2AC814" w14:textId="5B7AF12A" w:rsidR="00A51FD0" w:rsidRPr="007B06ED" w:rsidRDefault="00A51FD0" w:rsidP="00A51FD0">
            <w:pPr>
              <w:jc w:val="center"/>
              <w:rPr>
                <w:rFonts w:ascii="Arial" w:hAnsi="Arial" w:cs="Arial"/>
                <w:sz w:val="20"/>
                <w:szCs w:val="20"/>
              </w:rPr>
            </w:pPr>
            <w:r w:rsidRPr="007B06ED">
              <w:rPr>
                <w:rFonts w:ascii="Arial" w:hAnsi="Arial" w:cs="Arial"/>
                <w:w w:val="200"/>
                <w:sz w:val="20"/>
                <w:szCs w:val="20"/>
              </w:rPr>
              <w:t>SYLLABUS</w:t>
            </w:r>
          </w:p>
        </w:tc>
      </w:tr>
      <w:tr w:rsidR="005F7896" w:rsidRPr="007B06ED" w14:paraId="3FD45CB7" w14:textId="77777777" w:rsidTr="000958ED">
        <w:trPr>
          <w:cantSplit/>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2D917222" w14:textId="77777777" w:rsidR="005F7896" w:rsidRPr="007B06ED" w:rsidRDefault="005F7896" w:rsidP="005F7896">
            <w:pPr>
              <w:pStyle w:val="Prrafodelista"/>
              <w:numPr>
                <w:ilvl w:val="0"/>
                <w:numId w:val="1"/>
              </w:numPr>
              <w:spacing w:line="360" w:lineRule="auto"/>
              <w:rPr>
                <w:rFonts w:ascii="Arial" w:hAnsi="Arial" w:cs="Arial"/>
                <w:b/>
                <w:sz w:val="22"/>
                <w:szCs w:val="22"/>
              </w:rPr>
            </w:pPr>
            <w:r w:rsidRPr="007B06ED">
              <w:rPr>
                <w:rFonts w:ascii="Arial" w:hAnsi="Arial" w:cs="Arial"/>
                <w:b/>
                <w:sz w:val="22"/>
                <w:szCs w:val="22"/>
              </w:rPr>
              <w:t>IDENTIFICACIÓN DEL ESPACIO ACADÉMICO</w:t>
            </w:r>
          </w:p>
        </w:tc>
      </w:tr>
      <w:tr w:rsidR="005F7896" w:rsidRPr="007B06ED" w14:paraId="2108E72B" w14:textId="77777777" w:rsidTr="000958ED">
        <w:trPr>
          <w:cantSplit/>
          <w:trHeight w:val="647"/>
        </w:trPr>
        <w:tc>
          <w:tcPr>
            <w:tcW w:w="9498" w:type="dxa"/>
            <w:gridSpan w:val="2"/>
            <w:tcBorders>
              <w:left w:val="single" w:sz="4" w:space="0" w:color="auto"/>
              <w:bottom w:val="single" w:sz="4" w:space="0" w:color="auto"/>
              <w:right w:val="single" w:sz="4" w:space="0" w:color="auto"/>
            </w:tcBorders>
            <w:vAlign w:val="center"/>
          </w:tcPr>
          <w:p w14:paraId="50F5B491" w14:textId="1216B57D" w:rsidR="005F7896" w:rsidRPr="007B06ED" w:rsidRDefault="005F7896" w:rsidP="000958ED">
            <w:pPr>
              <w:spacing w:line="360" w:lineRule="auto"/>
              <w:ind w:left="214"/>
              <w:rPr>
                <w:rFonts w:ascii="Arial" w:hAnsi="Arial" w:cs="Arial"/>
                <w:b/>
                <w:sz w:val="22"/>
                <w:szCs w:val="22"/>
              </w:rPr>
            </w:pPr>
          </w:p>
          <w:p w14:paraId="7D1D0194" w14:textId="1CAEED5A" w:rsidR="005F7896" w:rsidRPr="007B06ED" w:rsidRDefault="005F7896" w:rsidP="00F416CB">
            <w:pPr>
              <w:spacing w:line="360" w:lineRule="auto"/>
              <w:ind w:left="214"/>
              <w:rPr>
                <w:rFonts w:ascii="Arial" w:hAnsi="Arial" w:cs="Arial"/>
                <w:b/>
                <w:sz w:val="22"/>
                <w:szCs w:val="22"/>
              </w:rPr>
            </w:pPr>
            <w:r w:rsidRPr="007B06ED">
              <w:rPr>
                <w:rFonts w:ascii="Arial" w:hAnsi="Arial" w:cs="Arial"/>
                <w:b/>
                <w:sz w:val="22"/>
                <w:szCs w:val="22"/>
              </w:rPr>
              <w:t xml:space="preserve">Asignatura   </w:t>
            </w:r>
            <w:r w:rsidR="007B06ED" w:rsidRPr="007B06ED">
              <w:rPr>
                <w:rFonts w:ascii="Arial" w:hAnsi="Arial" w:cs="Arial"/>
                <w:b/>
                <w:sz w:val="22"/>
                <w:szCs w:val="22"/>
              </w:rPr>
              <w:t>X</w:t>
            </w:r>
            <w:r w:rsidRPr="007B06ED">
              <w:rPr>
                <w:rFonts w:ascii="Arial" w:hAnsi="Arial" w:cs="Arial"/>
                <w:b/>
                <w:sz w:val="22"/>
                <w:szCs w:val="22"/>
              </w:rPr>
              <w:t xml:space="preserve">                                     Cátedra                                Grupo de Trabajo </w:t>
            </w:r>
          </w:p>
          <w:p w14:paraId="4E7DA31A" w14:textId="0D807E6B" w:rsidR="008728B5" w:rsidRDefault="008728B5" w:rsidP="00F416CB">
            <w:pPr>
              <w:spacing w:line="360" w:lineRule="auto"/>
              <w:rPr>
                <w:rFonts w:ascii="Arial" w:hAnsi="Arial" w:cs="Arial"/>
                <w:b/>
                <w:sz w:val="22"/>
                <w:szCs w:val="22"/>
              </w:rPr>
            </w:pPr>
            <w:r>
              <w:rPr>
                <w:rFonts w:ascii="Arial" w:hAnsi="Arial" w:cs="Arial"/>
                <w:b/>
                <w:sz w:val="22"/>
                <w:szCs w:val="22"/>
              </w:rPr>
              <w:t xml:space="preserve"> </w:t>
            </w:r>
            <w:r w:rsidR="005F7896" w:rsidRPr="007B06ED">
              <w:rPr>
                <w:rFonts w:ascii="Arial" w:hAnsi="Arial" w:cs="Arial"/>
                <w:b/>
                <w:sz w:val="22"/>
                <w:szCs w:val="22"/>
              </w:rPr>
              <w:t xml:space="preserve"> </w:t>
            </w:r>
            <w:r w:rsidRPr="008D05E7">
              <w:rPr>
                <w:rFonts w:ascii="Arial" w:hAnsi="Arial" w:cs="Arial"/>
                <w:b/>
                <w:sz w:val="22"/>
                <w:szCs w:val="22"/>
              </w:rPr>
              <w:t xml:space="preserve"> PLAN DE ESTUDIOS EN CRÉDITOS NÚMERO 311 y 312</w:t>
            </w:r>
          </w:p>
          <w:p w14:paraId="5CD281FA" w14:textId="6AB149A1" w:rsidR="005F7896" w:rsidRPr="007B06ED" w:rsidRDefault="008728B5" w:rsidP="00F416CB">
            <w:pPr>
              <w:spacing w:line="360" w:lineRule="auto"/>
              <w:rPr>
                <w:rFonts w:ascii="Arial" w:hAnsi="Arial" w:cs="Arial"/>
                <w:b/>
                <w:sz w:val="22"/>
                <w:szCs w:val="22"/>
              </w:rPr>
            </w:pPr>
            <w:r>
              <w:rPr>
                <w:rFonts w:ascii="Arial" w:hAnsi="Arial" w:cs="Arial"/>
                <w:b/>
                <w:sz w:val="22"/>
                <w:szCs w:val="22"/>
              </w:rPr>
              <w:t xml:space="preserve">    </w:t>
            </w:r>
            <w:r w:rsidR="005F7896" w:rsidRPr="007B06ED">
              <w:rPr>
                <w:rFonts w:ascii="Arial" w:hAnsi="Arial" w:cs="Arial"/>
                <w:b/>
                <w:sz w:val="22"/>
                <w:szCs w:val="22"/>
              </w:rPr>
              <w:t>NOM</w:t>
            </w:r>
            <w:r w:rsidR="00FA5FD1" w:rsidRPr="007B06ED">
              <w:rPr>
                <w:rFonts w:ascii="Arial" w:hAnsi="Arial" w:cs="Arial"/>
                <w:b/>
                <w:sz w:val="22"/>
                <w:szCs w:val="22"/>
              </w:rPr>
              <w:t>BRE:    HISTORIA DEL TEATRO II</w:t>
            </w:r>
            <w:r w:rsidR="007B06ED">
              <w:rPr>
                <w:rFonts w:ascii="Arial" w:hAnsi="Arial" w:cs="Arial"/>
                <w:b/>
                <w:sz w:val="22"/>
                <w:szCs w:val="22"/>
              </w:rPr>
              <w:t xml:space="preserve">                </w:t>
            </w:r>
            <w:r w:rsidR="005F7896" w:rsidRPr="007B06ED">
              <w:rPr>
                <w:rFonts w:ascii="Arial" w:hAnsi="Arial" w:cs="Arial"/>
                <w:b/>
                <w:sz w:val="22"/>
                <w:szCs w:val="22"/>
              </w:rPr>
              <w:t>CÓDIGO:</w:t>
            </w:r>
            <w:r w:rsidR="00F83D21" w:rsidRPr="007B06ED">
              <w:rPr>
                <w:rFonts w:ascii="Arial" w:hAnsi="Arial" w:cs="Arial"/>
                <w:b/>
                <w:sz w:val="22"/>
                <w:szCs w:val="22"/>
              </w:rPr>
              <w:t xml:space="preserve"> 14009</w:t>
            </w:r>
            <w:r w:rsidR="005F7896" w:rsidRPr="007B06ED">
              <w:rPr>
                <w:rFonts w:ascii="Arial" w:hAnsi="Arial" w:cs="Arial"/>
                <w:b/>
                <w:sz w:val="22"/>
                <w:szCs w:val="22"/>
              </w:rPr>
              <w:t xml:space="preserve">  </w:t>
            </w:r>
          </w:p>
          <w:p w14:paraId="12D12D5D" w14:textId="445C6039" w:rsidR="005F7896" w:rsidRPr="007B06ED" w:rsidRDefault="005F7896" w:rsidP="00F416CB">
            <w:pPr>
              <w:spacing w:line="360" w:lineRule="auto"/>
              <w:rPr>
                <w:rFonts w:ascii="Arial" w:hAnsi="Arial" w:cs="Arial"/>
                <w:b/>
                <w:sz w:val="22"/>
                <w:szCs w:val="22"/>
              </w:rPr>
            </w:pPr>
            <w:r w:rsidRPr="007B06ED">
              <w:rPr>
                <w:rFonts w:ascii="Arial" w:hAnsi="Arial" w:cs="Arial"/>
                <w:b/>
                <w:sz w:val="22"/>
                <w:szCs w:val="22"/>
              </w:rPr>
              <w:t xml:space="preserve">    ÁREA: </w:t>
            </w:r>
            <w:r w:rsidR="00F83D21" w:rsidRPr="007B06ED">
              <w:rPr>
                <w:rFonts w:ascii="Arial" w:hAnsi="Arial" w:cs="Arial"/>
                <w:b/>
                <w:sz w:val="22"/>
                <w:szCs w:val="22"/>
              </w:rPr>
              <w:t xml:space="preserve">FORMACIÓN BÁSICA                            </w:t>
            </w:r>
            <w:r w:rsidR="007B06ED">
              <w:rPr>
                <w:rFonts w:ascii="Arial" w:hAnsi="Arial" w:cs="Arial"/>
                <w:b/>
                <w:sz w:val="22"/>
                <w:szCs w:val="22"/>
              </w:rPr>
              <w:t xml:space="preserve">    </w:t>
            </w:r>
            <w:r w:rsidRPr="007B06ED">
              <w:rPr>
                <w:rFonts w:ascii="Arial" w:hAnsi="Arial" w:cs="Arial"/>
                <w:b/>
                <w:sz w:val="22"/>
                <w:szCs w:val="22"/>
              </w:rPr>
              <w:t>COMPONENTE:</w:t>
            </w:r>
            <w:r w:rsidR="00F83D21" w:rsidRPr="007B06ED">
              <w:rPr>
                <w:rFonts w:ascii="Arial" w:hAnsi="Arial" w:cs="Arial"/>
                <w:b/>
                <w:sz w:val="22"/>
                <w:szCs w:val="22"/>
              </w:rPr>
              <w:t xml:space="preserve"> FUNDAMENTACIÓN</w:t>
            </w:r>
          </w:p>
          <w:p w14:paraId="7DC5FE95" w14:textId="1C26D78E" w:rsidR="005F7896" w:rsidRPr="007B06ED" w:rsidRDefault="005F7896" w:rsidP="00F416CB">
            <w:pPr>
              <w:spacing w:line="360" w:lineRule="auto"/>
              <w:ind w:left="214"/>
              <w:rPr>
                <w:rFonts w:ascii="Arial" w:hAnsi="Arial" w:cs="Arial"/>
                <w:b/>
                <w:sz w:val="22"/>
                <w:szCs w:val="22"/>
              </w:rPr>
            </w:pPr>
            <w:r w:rsidRPr="007B06ED">
              <w:rPr>
                <w:rFonts w:ascii="Arial" w:hAnsi="Arial" w:cs="Arial"/>
                <w:b/>
                <w:sz w:val="22"/>
                <w:szCs w:val="22"/>
              </w:rPr>
              <w:t xml:space="preserve">Nº DE CRÉDITOS: </w:t>
            </w:r>
            <w:r w:rsidR="00F83D21" w:rsidRPr="007B06ED">
              <w:rPr>
                <w:rFonts w:ascii="Arial" w:hAnsi="Arial" w:cs="Arial"/>
                <w:b/>
                <w:sz w:val="22"/>
                <w:szCs w:val="22"/>
              </w:rPr>
              <w:t xml:space="preserve">2                                         </w:t>
            </w:r>
            <w:r w:rsidRPr="007B06ED">
              <w:rPr>
                <w:rFonts w:ascii="Arial" w:hAnsi="Arial" w:cs="Arial"/>
                <w:b/>
                <w:sz w:val="22"/>
                <w:szCs w:val="22"/>
              </w:rPr>
              <w:t xml:space="preserve"> </w:t>
            </w:r>
            <w:r w:rsidR="007B06ED">
              <w:rPr>
                <w:rFonts w:ascii="Arial" w:hAnsi="Arial" w:cs="Arial"/>
                <w:b/>
                <w:sz w:val="22"/>
                <w:szCs w:val="22"/>
              </w:rPr>
              <w:t xml:space="preserve">      </w:t>
            </w:r>
            <w:r w:rsidRPr="007B06ED">
              <w:rPr>
                <w:rFonts w:ascii="Arial" w:hAnsi="Arial" w:cs="Arial"/>
                <w:b/>
                <w:sz w:val="22"/>
                <w:szCs w:val="22"/>
              </w:rPr>
              <w:t xml:space="preserve">HTD: </w:t>
            </w:r>
            <w:r w:rsidR="00F83D21" w:rsidRPr="007B06ED">
              <w:rPr>
                <w:rFonts w:ascii="Arial" w:hAnsi="Arial" w:cs="Arial"/>
                <w:b/>
                <w:sz w:val="22"/>
                <w:szCs w:val="22"/>
              </w:rPr>
              <w:t>2</w:t>
            </w:r>
            <w:r w:rsidRPr="007B06ED">
              <w:rPr>
                <w:rFonts w:ascii="Arial" w:hAnsi="Arial" w:cs="Arial"/>
                <w:b/>
                <w:sz w:val="22"/>
                <w:szCs w:val="22"/>
              </w:rPr>
              <w:t xml:space="preserve"> </w:t>
            </w:r>
            <w:r w:rsidR="00F83D21" w:rsidRPr="007B06ED">
              <w:rPr>
                <w:rFonts w:ascii="Arial" w:hAnsi="Arial" w:cs="Arial"/>
                <w:b/>
                <w:sz w:val="22"/>
                <w:szCs w:val="22"/>
              </w:rPr>
              <w:t xml:space="preserve">          </w:t>
            </w:r>
            <w:r w:rsidRPr="007B06ED">
              <w:rPr>
                <w:rFonts w:ascii="Arial" w:hAnsi="Arial" w:cs="Arial"/>
                <w:b/>
                <w:sz w:val="22"/>
                <w:szCs w:val="22"/>
              </w:rPr>
              <w:t>HTC:</w:t>
            </w:r>
            <w:r w:rsidR="00F83D21" w:rsidRPr="007B06ED">
              <w:rPr>
                <w:rFonts w:ascii="Arial" w:hAnsi="Arial" w:cs="Arial"/>
                <w:b/>
                <w:sz w:val="22"/>
                <w:szCs w:val="22"/>
              </w:rPr>
              <w:t xml:space="preserve"> 2</w:t>
            </w:r>
            <w:r w:rsidRPr="007B06ED">
              <w:rPr>
                <w:rFonts w:ascii="Arial" w:hAnsi="Arial" w:cs="Arial"/>
                <w:b/>
                <w:sz w:val="22"/>
                <w:szCs w:val="22"/>
              </w:rPr>
              <w:t xml:space="preserve"> </w:t>
            </w:r>
            <w:r w:rsidR="00F83D21" w:rsidRPr="007B06ED">
              <w:rPr>
                <w:rFonts w:ascii="Arial" w:hAnsi="Arial" w:cs="Arial"/>
                <w:b/>
                <w:sz w:val="22"/>
                <w:szCs w:val="22"/>
              </w:rPr>
              <w:t xml:space="preserve">             </w:t>
            </w:r>
            <w:r w:rsidRPr="007B06ED">
              <w:rPr>
                <w:rFonts w:ascii="Arial" w:hAnsi="Arial" w:cs="Arial"/>
                <w:b/>
                <w:sz w:val="22"/>
                <w:szCs w:val="22"/>
              </w:rPr>
              <w:t xml:space="preserve">HTA: </w:t>
            </w:r>
            <w:r w:rsidR="00F83D21" w:rsidRPr="007B06ED">
              <w:rPr>
                <w:rFonts w:ascii="Arial" w:hAnsi="Arial" w:cs="Arial"/>
                <w:b/>
                <w:sz w:val="22"/>
                <w:szCs w:val="22"/>
              </w:rPr>
              <w:t>2</w:t>
            </w:r>
          </w:p>
          <w:p w14:paraId="2FC48401" w14:textId="0E5A3B20" w:rsidR="005F7896" w:rsidRPr="007B06ED" w:rsidRDefault="005F7896" w:rsidP="00F416CB">
            <w:pPr>
              <w:spacing w:line="360" w:lineRule="auto"/>
              <w:ind w:left="214"/>
              <w:rPr>
                <w:rFonts w:ascii="Arial" w:hAnsi="Arial" w:cs="Arial"/>
                <w:b/>
                <w:sz w:val="22"/>
                <w:szCs w:val="22"/>
              </w:rPr>
            </w:pPr>
            <w:r w:rsidRPr="007B06ED">
              <w:rPr>
                <w:rFonts w:ascii="Arial" w:hAnsi="Arial" w:cs="Arial"/>
                <w:b/>
                <w:sz w:val="22"/>
                <w:szCs w:val="22"/>
              </w:rPr>
              <w:t>Nº  DE ESTUDIANTES</w:t>
            </w:r>
            <w:r w:rsidRPr="007B06ED">
              <w:rPr>
                <w:rFonts w:ascii="Arial" w:hAnsi="Arial" w:cs="Arial"/>
                <w:b/>
                <w:noProof/>
                <w:sz w:val="22"/>
                <w:szCs w:val="22"/>
              </w:rPr>
              <w:t xml:space="preserve"> </w:t>
            </w:r>
            <w:r w:rsidR="00F83D21" w:rsidRPr="007B06ED">
              <w:rPr>
                <w:rFonts w:ascii="Arial" w:hAnsi="Arial" w:cs="Arial"/>
                <w:b/>
                <w:noProof/>
                <w:sz w:val="22"/>
                <w:szCs w:val="22"/>
              </w:rPr>
              <w:t>35</w:t>
            </w:r>
            <w:r w:rsidRPr="007B06ED">
              <w:rPr>
                <w:rFonts w:ascii="Arial" w:hAnsi="Arial" w:cs="Arial"/>
                <w:b/>
                <w:noProof/>
                <w:sz w:val="22"/>
                <w:szCs w:val="22"/>
              </w:rPr>
              <w:br/>
            </w:r>
            <w:r w:rsidRPr="007B06ED">
              <w:rPr>
                <w:rFonts w:ascii="Arial" w:hAnsi="Arial" w:cs="Arial"/>
                <w:b/>
                <w:sz w:val="18"/>
                <w:szCs w:val="22"/>
              </w:rPr>
              <w:t xml:space="preserve">Obligatorio Básico  </w:t>
            </w:r>
            <w:r w:rsidR="00F416CB" w:rsidRPr="007B06ED">
              <w:rPr>
                <w:rFonts w:ascii="Arial" w:hAnsi="Arial" w:cs="Arial"/>
                <w:b/>
                <w:sz w:val="18"/>
                <w:szCs w:val="22"/>
              </w:rPr>
              <w:t>X</w:t>
            </w:r>
            <w:r w:rsidRPr="007B06ED">
              <w:rPr>
                <w:rFonts w:ascii="Arial" w:hAnsi="Arial" w:cs="Arial"/>
                <w:b/>
                <w:sz w:val="18"/>
                <w:szCs w:val="22"/>
              </w:rPr>
              <w:t xml:space="preserve">         Obligatorio  Complementario          Electivo Intrínseco          Electivo Extrínseco </w:t>
            </w:r>
          </w:p>
        </w:tc>
      </w:tr>
      <w:tr w:rsidR="005F7896" w:rsidRPr="007B06ED" w14:paraId="2516B4BB" w14:textId="77777777" w:rsidTr="00263EB9">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6D991710" w14:textId="77777777" w:rsidR="005F7896" w:rsidRPr="007B06ED" w:rsidRDefault="005F7896" w:rsidP="00263EB9">
            <w:pPr>
              <w:pStyle w:val="Prrafodelista"/>
              <w:numPr>
                <w:ilvl w:val="0"/>
                <w:numId w:val="1"/>
              </w:numPr>
              <w:rPr>
                <w:rFonts w:ascii="Arial" w:hAnsi="Arial" w:cs="Arial"/>
                <w:b/>
                <w:noProof/>
                <w:sz w:val="22"/>
                <w:szCs w:val="22"/>
              </w:rPr>
            </w:pPr>
            <w:r w:rsidRPr="007B06ED">
              <w:rPr>
                <w:rFonts w:ascii="Arial" w:hAnsi="Arial" w:cs="Arial"/>
                <w:b/>
                <w:noProof/>
                <w:sz w:val="22"/>
                <w:szCs w:val="22"/>
              </w:rPr>
              <w:t>CATEGORÍAS  METODOLÓGICAS</w:t>
            </w:r>
          </w:p>
        </w:tc>
      </w:tr>
      <w:tr w:rsidR="005F7896" w:rsidRPr="007B06ED" w14:paraId="31C3BACD" w14:textId="77777777" w:rsidTr="00263EB9">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73201D68" w14:textId="40D97B31" w:rsidR="005F7896" w:rsidRPr="007B06ED" w:rsidRDefault="005F7896" w:rsidP="00263EB9">
            <w:pPr>
              <w:rPr>
                <w:rFonts w:ascii="Arial" w:hAnsi="Arial" w:cs="Arial"/>
                <w:b/>
                <w:sz w:val="22"/>
                <w:szCs w:val="22"/>
              </w:rPr>
            </w:pPr>
            <w:r w:rsidRPr="007B06ED">
              <w:rPr>
                <w:rFonts w:ascii="Arial" w:hAnsi="Arial" w:cs="Arial"/>
                <w:b/>
                <w:sz w:val="22"/>
                <w:szCs w:val="22"/>
              </w:rPr>
              <w:t xml:space="preserve"> </w:t>
            </w:r>
          </w:p>
          <w:p w14:paraId="3B9C1C81" w14:textId="77777777" w:rsidR="00154B2E" w:rsidRDefault="00154B2E" w:rsidP="00154B2E">
            <w:pPr>
              <w:spacing w:line="276" w:lineRule="auto"/>
              <w:ind w:left="567"/>
              <w:rPr>
                <w:rFonts w:ascii="Arial" w:hAnsi="Arial" w:cs="Arial"/>
                <w:b/>
                <w:sz w:val="20"/>
                <w:szCs w:val="20"/>
                <w:lang w:eastAsia="en-US"/>
              </w:rPr>
            </w:pPr>
            <w:r>
              <w:rPr>
                <w:rFonts w:ascii="Arial" w:hAnsi="Arial" w:cs="Arial"/>
                <w:b/>
                <w:sz w:val="20"/>
                <w:szCs w:val="20"/>
                <w:lang w:eastAsia="en-US"/>
              </w:rPr>
              <w:t>TEÓRICO X                       PRÁCTICO             TEÓRICO-PRÁCTICO</w:t>
            </w:r>
          </w:p>
          <w:p w14:paraId="6EFE4532" w14:textId="77777777" w:rsidR="00154B2E" w:rsidRDefault="00154B2E" w:rsidP="00154B2E">
            <w:pPr>
              <w:spacing w:line="276" w:lineRule="auto"/>
              <w:ind w:left="567"/>
              <w:jc w:val="right"/>
              <w:rPr>
                <w:rFonts w:ascii="Arial" w:hAnsi="Arial" w:cs="Arial"/>
                <w:b/>
                <w:sz w:val="20"/>
                <w:szCs w:val="20"/>
                <w:lang w:eastAsia="en-US"/>
              </w:rPr>
            </w:pPr>
          </w:p>
          <w:p w14:paraId="2BB1822E" w14:textId="77777777" w:rsidR="00154B2E" w:rsidRDefault="00154B2E" w:rsidP="00154B2E">
            <w:pPr>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Cátedra:____     </w:t>
            </w:r>
            <w:r>
              <w:rPr>
                <w:rFonts w:ascii="Arial" w:hAnsi="Arial" w:cs="Arial"/>
                <w:noProof/>
                <w:sz w:val="20"/>
                <w:szCs w:val="20"/>
                <w:lang w:eastAsia="en-US"/>
              </w:rPr>
              <w:t>Ensamble:_____</w:t>
            </w:r>
            <w:r>
              <w:rPr>
                <w:rFonts w:ascii="Arial" w:hAnsi="Arial" w:cs="Arial"/>
                <w:bCs/>
                <w:iCs/>
                <w:sz w:val="20"/>
                <w:szCs w:val="20"/>
                <w:lang w:eastAsia="en-US"/>
              </w:rPr>
              <w:t xml:space="preserve">   Entrenamiento</w:t>
            </w:r>
            <w:r>
              <w:rPr>
                <w:rFonts w:ascii="Arial" w:hAnsi="Arial" w:cs="Arial"/>
                <w:bCs/>
                <w:i/>
                <w:iCs/>
                <w:sz w:val="20"/>
                <w:szCs w:val="20"/>
                <w:lang w:eastAsia="en-US"/>
              </w:rPr>
              <w:t>: ___</w:t>
            </w:r>
            <w:r>
              <w:rPr>
                <w:rFonts w:ascii="Arial" w:hAnsi="Arial" w:cs="Arial"/>
                <w:bCs/>
                <w:iCs/>
                <w:sz w:val="20"/>
                <w:szCs w:val="20"/>
                <w:lang w:eastAsia="en-US"/>
              </w:rPr>
              <w:t xml:space="preserve">  Magistral:   </w:t>
            </w:r>
            <w:r>
              <w:rPr>
                <w:rFonts w:ascii="Arial" w:hAnsi="Arial" w:cs="Arial"/>
                <w:noProof/>
                <w:sz w:val="20"/>
                <w:szCs w:val="20"/>
                <w:lang w:eastAsia="en-US"/>
              </w:rPr>
              <w:t>Prácticas: ____</w:t>
            </w:r>
          </w:p>
          <w:p w14:paraId="53DBF1A8" w14:textId="77777777" w:rsidR="00154B2E" w:rsidRDefault="00154B2E" w:rsidP="00154B2E">
            <w:pPr>
              <w:shd w:val="clear" w:color="auto" w:fill="FFFFFF"/>
              <w:spacing w:line="276" w:lineRule="auto"/>
              <w:ind w:left="567"/>
              <w:rPr>
                <w:rFonts w:ascii="Arial" w:hAnsi="Arial" w:cs="Arial"/>
                <w:bCs/>
                <w:iCs/>
                <w:sz w:val="20"/>
                <w:szCs w:val="20"/>
                <w:lang w:eastAsia="en-US"/>
              </w:rPr>
            </w:pPr>
          </w:p>
          <w:p w14:paraId="37D296CB" w14:textId="77777777" w:rsidR="00154B2E" w:rsidRDefault="00154B2E" w:rsidP="00154B2E">
            <w:pPr>
              <w:shd w:val="clear" w:color="auto" w:fill="FFFFFF"/>
              <w:spacing w:line="276" w:lineRule="auto"/>
              <w:ind w:left="567"/>
              <w:rPr>
                <w:rFonts w:ascii="Arial" w:hAnsi="Arial" w:cs="Arial"/>
                <w:bCs/>
                <w:iCs/>
                <w:sz w:val="20"/>
                <w:szCs w:val="20"/>
                <w:lang w:eastAsia="en-US"/>
              </w:rPr>
            </w:pPr>
            <w:r>
              <w:rPr>
                <w:rFonts w:ascii="Arial" w:hAnsi="Arial" w:cs="Arial"/>
                <w:bCs/>
                <w:iCs/>
                <w:sz w:val="20"/>
                <w:szCs w:val="20"/>
                <w:lang w:eastAsia="en-US"/>
              </w:rPr>
              <w:t>Proyecto:____    Seminario: X      Taller: ____              Tutoría:____________</w:t>
            </w:r>
          </w:p>
          <w:p w14:paraId="24EFBEA4" w14:textId="77777777" w:rsidR="00154B2E" w:rsidRDefault="00154B2E" w:rsidP="00154B2E">
            <w:pPr>
              <w:shd w:val="clear" w:color="auto" w:fill="FFFFFF"/>
              <w:spacing w:line="276" w:lineRule="auto"/>
              <w:ind w:left="567"/>
              <w:rPr>
                <w:rFonts w:ascii="Arial" w:hAnsi="Arial" w:cs="Arial"/>
                <w:bCs/>
                <w:iCs/>
                <w:sz w:val="20"/>
                <w:szCs w:val="20"/>
                <w:lang w:eastAsia="en-US"/>
              </w:rPr>
            </w:pPr>
          </w:p>
          <w:p w14:paraId="1C716BB4" w14:textId="77777777" w:rsidR="00154B2E" w:rsidRDefault="00154B2E" w:rsidP="00154B2E">
            <w:pPr>
              <w:spacing w:line="276" w:lineRule="auto"/>
              <w:ind w:left="567"/>
              <w:rPr>
                <w:rFonts w:ascii="Arial" w:hAnsi="Arial" w:cs="Arial"/>
                <w:noProof/>
                <w:sz w:val="20"/>
                <w:szCs w:val="20"/>
                <w:lang w:eastAsia="en-US"/>
              </w:rPr>
            </w:pPr>
            <w:r>
              <w:rPr>
                <w:rFonts w:ascii="Arial" w:hAnsi="Arial" w:cs="Arial"/>
                <w:noProof/>
                <w:sz w:val="20"/>
                <w:szCs w:val="20"/>
                <w:lang w:eastAsia="en-US"/>
              </w:rPr>
              <w:t>Otra: _____________________                               ¿Cuál?________________________</w:t>
            </w:r>
          </w:p>
          <w:p w14:paraId="2B247C5D" w14:textId="77777777" w:rsidR="005F7896" w:rsidRPr="007B06ED" w:rsidRDefault="005F7896" w:rsidP="00263EB9">
            <w:pPr>
              <w:rPr>
                <w:rFonts w:ascii="Arial" w:hAnsi="Arial" w:cs="Arial"/>
                <w:bCs/>
                <w:i/>
                <w:iCs/>
                <w:sz w:val="22"/>
                <w:szCs w:val="22"/>
              </w:rPr>
            </w:pPr>
            <w:r w:rsidRPr="007B06ED">
              <w:rPr>
                <w:rFonts w:ascii="Arial" w:hAnsi="Arial" w:cs="Arial"/>
                <w:bCs/>
                <w:i/>
                <w:iCs/>
                <w:sz w:val="22"/>
                <w:szCs w:val="22"/>
              </w:rPr>
              <w:t xml:space="preserve">                                           </w:t>
            </w:r>
          </w:p>
        </w:tc>
      </w:tr>
      <w:tr w:rsidR="005F7896" w:rsidRPr="007B06ED" w14:paraId="440D3F23" w14:textId="77777777" w:rsidTr="00263EB9">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3652A4" w14:textId="551C4631" w:rsidR="005F7896" w:rsidRPr="007B06ED" w:rsidRDefault="005F7896" w:rsidP="00263EB9">
            <w:pPr>
              <w:pStyle w:val="Prrafodelista"/>
              <w:numPr>
                <w:ilvl w:val="0"/>
                <w:numId w:val="1"/>
              </w:numPr>
              <w:rPr>
                <w:rFonts w:ascii="Arial" w:hAnsi="Arial" w:cs="Arial"/>
                <w:b/>
                <w:noProof/>
                <w:sz w:val="22"/>
                <w:szCs w:val="22"/>
              </w:rPr>
            </w:pPr>
            <w:r w:rsidRPr="007B06ED">
              <w:rPr>
                <w:rFonts w:ascii="Arial" w:hAnsi="Arial" w:cs="Arial"/>
                <w:b/>
                <w:noProof/>
                <w:sz w:val="22"/>
                <w:szCs w:val="22"/>
              </w:rPr>
              <w:t xml:space="preserve">PERFIL DEL DOCENTE: </w:t>
            </w:r>
          </w:p>
        </w:tc>
      </w:tr>
      <w:tr w:rsidR="005F7896" w:rsidRPr="007B06ED" w14:paraId="02A02D94" w14:textId="77777777" w:rsidTr="00263EB9">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BE839" w14:textId="77777777" w:rsidR="00F83D21" w:rsidRPr="007B06ED" w:rsidRDefault="00F83D21" w:rsidP="00263EB9">
            <w:pPr>
              <w:pStyle w:val="Prrafodelista"/>
              <w:ind w:left="574"/>
              <w:rPr>
                <w:rFonts w:ascii="Arial" w:hAnsi="Arial" w:cs="Arial"/>
                <w:noProof/>
                <w:sz w:val="22"/>
                <w:szCs w:val="22"/>
              </w:rPr>
            </w:pPr>
          </w:p>
          <w:p w14:paraId="19281A43" w14:textId="77777777" w:rsidR="007B06ED" w:rsidRDefault="00F83D21" w:rsidP="00263EB9">
            <w:pPr>
              <w:pStyle w:val="Prrafodelista"/>
              <w:ind w:left="574"/>
              <w:rPr>
                <w:rFonts w:ascii="Arial" w:hAnsi="Arial" w:cs="Arial"/>
                <w:sz w:val="22"/>
                <w:szCs w:val="22"/>
              </w:rPr>
            </w:pPr>
            <w:r w:rsidRPr="007B06ED">
              <w:rPr>
                <w:rFonts w:ascii="Arial" w:hAnsi="Arial" w:cs="Arial"/>
                <w:noProof/>
                <w:sz w:val="22"/>
                <w:szCs w:val="22"/>
              </w:rPr>
              <w:t>Docentes especialista en artes escénicas con conocimientos y dominio en historia del teatro o de las artes escénicas en general.</w:t>
            </w:r>
            <w:r w:rsidR="005F7896" w:rsidRPr="007B06ED">
              <w:rPr>
                <w:rFonts w:ascii="Arial" w:hAnsi="Arial" w:cs="Arial"/>
                <w:sz w:val="22"/>
                <w:szCs w:val="22"/>
              </w:rPr>
              <w:t xml:space="preserve">  </w:t>
            </w:r>
          </w:p>
          <w:p w14:paraId="5448A99F" w14:textId="32842E3E" w:rsidR="005F7896" w:rsidRPr="007B06ED" w:rsidRDefault="005F7896" w:rsidP="00263EB9">
            <w:pPr>
              <w:pStyle w:val="Prrafodelista"/>
              <w:ind w:left="574"/>
              <w:rPr>
                <w:rFonts w:ascii="Arial" w:hAnsi="Arial" w:cs="Arial"/>
                <w:noProof/>
                <w:sz w:val="22"/>
                <w:szCs w:val="22"/>
              </w:rPr>
            </w:pPr>
            <w:r w:rsidRPr="007B06ED">
              <w:rPr>
                <w:rFonts w:ascii="Arial" w:hAnsi="Arial" w:cs="Arial"/>
                <w:sz w:val="22"/>
                <w:szCs w:val="22"/>
              </w:rPr>
              <w:t xml:space="preserve">        </w:t>
            </w:r>
          </w:p>
        </w:tc>
      </w:tr>
      <w:tr w:rsidR="00F83D21" w:rsidRPr="007B06ED" w14:paraId="0929C26F" w14:textId="77777777" w:rsidTr="00263EB9">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1410F" w14:textId="77777777" w:rsidR="00F83D21" w:rsidRPr="007B06ED" w:rsidRDefault="00F83D21" w:rsidP="00263EB9">
            <w:pPr>
              <w:pStyle w:val="Prrafodelista"/>
              <w:ind w:left="574"/>
              <w:rPr>
                <w:rFonts w:ascii="Arial" w:hAnsi="Arial" w:cs="Arial"/>
                <w:b/>
                <w:sz w:val="22"/>
                <w:szCs w:val="22"/>
              </w:rPr>
            </w:pPr>
            <w:r w:rsidRPr="007B06ED">
              <w:rPr>
                <w:rFonts w:ascii="Arial" w:hAnsi="Arial" w:cs="Arial"/>
                <w:b/>
                <w:sz w:val="22"/>
                <w:szCs w:val="22"/>
              </w:rPr>
              <w:t>Nº DE DOCENTES</w:t>
            </w:r>
            <w:r w:rsidRPr="007B06ED">
              <w:rPr>
                <w:rFonts w:ascii="Arial" w:hAnsi="Arial" w:cs="Arial"/>
                <w:b/>
                <w:sz w:val="22"/>
                <w:szCs w:val="22"/>
              </w:rPr>
              <w:softHyphen/>
            </w:r>
            <w:r w:rsidRPr="007B06ED">
              <w:rPr>
                <w:rFonts w:ascii="Arial" w:hAnsi="Arial" w:cs="Arial"/>
                <w:b/>
                <w:sz w:val="22"/>
                <w:szCs w:val="22"/>
              </w:rPr>
              <w:softHyphen/>
            </w:r>
            <w:r w:rsidRPr="007B06ED">
              <w:rPr>
                <w:rFonts w:ascii="Arial" w:hAnsi="Arial" w:cs="Arial"/>
                <w:b/>
                <w:sz w:val="22"/>
                <w:szCs w:val="22"/>
              </w:rPr>
              <w:softHyphen/>
              <w:t xml:space="preserve">   1</w:t>
            </w:r>
          </w:p>
        </w:tc>
      </w:tr>
      <w:tr w:rsidR="005F7896" w:rsidRPr="007B06ED" w14:paraId="1260C990" w14:textId="77777777" w:rsidTr="00263EB9">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214C89C" w14:textId="77777777" w:rsidR="005F7896" w:rsidRPr="007B06ED" w:rsidRDefault="005F7896" w:rsidP="00263EB9">
            <w:pPr>
              <w:pStyle w:val="Prrafodelista"/>
              <w:numPr>
                <w:ilvl w:val="0"/>
                <w:numId w:val="1"/>
              </w:numPr>
              <w:rPr>
                <w:rFonts w:ascii="Arial" w:hAnsi="Arial" w:cs="Arial"/>
                <w:b/>
                <w:sz w:val="22"/>
                <w:szCs w:val="22"/>
              </w:rPr>
            </w:pPr>
            <w:r w:rsidRPr="007B06ED">
              <w:rPr>
                <w:rFonts w:ascii="Arial" w:hAnsi="Arial" w:cs="Arial"/>
                <w:b/>
                <w:sz w:val="22"/>
                <w:szCs w:val="22"/>
              </w:rPr>
              <w:t xml:space="preserve">JUSTIFICACIÓN DEL ESPACIO ACADÉMICO </w:t>
            </w:r>
          </w:p>
        </w:tc>
      </w:tr>
      <w:tr w:rsidR="00F83D21" w:rsidRPr="007B06ED" w14:paraId="68465F23" w14:textId="77777777" w:rsidTr="00263EB9">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226C6E0A" w14:textId="77777777" w:rsidR="002B6CF7" w:rsidRPr="007B06ED" w:rsidRDefault="002B6CF7" w:rsidP="00263EB9">
            <w:pPr>
              <w:pStyle w:val="Prrafodelista"/>
              <w:ind w:left="574"/>
              <w:rPr>
                <w:rFonts w:ascii="Arial" w:hAnsi="Arial" w:cs="Arial"/>
                <w:noProof/>
                <w:sz w:val="22"/>
                <w:szCs w:val="22"/>
              </w:rPr>
            </w:pPr>
          </w:p>
          <w:p w14:paraId="34C644FC" w14:textId="77777777" w:rsidR="00F83D21" w:rsidRPr="007B06ED" w:rsidRDefault="00F83D21" w:rsidP="00263EB9">
            <w:pPr>
              <w:pStyle w:val="Prrafodelista"/>
              <w:ind w:left="574"/>
              <w:rPr>
                <w:rFonts w:ascii="Arial" w:hAnsi="Arial" w:cs="Arial"/>
                <w:noProof/>
                <w:sz w:val="22"/>
                <w:szCs w:val="22"/>
              </w:rPr>
            </w:pPr>
            <w:r w:rsidRPr="007B06ED">
              <w:rPr>
                <w:rFonts w:ascii="Arial" w:hAnsi="Arial" w:cs="Arial"/>
                <w:noProof/>
                <w:sz w:val="22"/>
                <w:szCs w:val="22"/>
              </w:rPr>
              <w:t xml:space="preserve">La cultura dramática del discente estará apoyada, fomentada y desarrollada mediante el estudio de la historia del teatro. Así el servicio de esta asignatura permite ampliar no sólo el pensamiento histórico sino el pensamiento teórico que se dieron y se dan en cada una de las etapas de la Historia del Teatro: El desarrollo de la escena y el desarrollo dramatúrgico. Esta asignatura suscita procesos de indagación, que se asocian con la contemporaneidad teatral, no solo universal sino con las peculiaridades del país.  El estudio de la historia del teatro aseverará la capacidad cultural, desde esta área, de los estudiantes de actuación y dirección.    </w:t>
            </w:r>
          </w:p>
          <w:p w14:paraId="26215854" w14:textId="77777777" w:rsidR="002B6CF7" w:rsidRPr="007B06ED" w:rsidRDefault="002B6CF7" w:rsidP="00263EB9">
            <w:pPr>
              <w:pStyle w:val="Prrafodelista"/>
              <w:ind w:left="574"/>
              <w:rPr>
                <w:rFonts w:ascii="Arial" w:hAnsi="Arial" w:cs="Arial"/>
                <w:noProof/>
                <w:sz w:val="22"/>
                <w:szCs w:val="22"/>
              </w:rPr>
            </w:pPr>
          </w:p>
        </w:tc>
      </w:tr>
      <w:tr w:rsidR="005F7896" w:rsidRPr="007B06ED" w14:paraId="5737CAC5" w14:textId="77777777" w:rsidTr="00263EB9">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EBCACA3" w14:textId="77777777" w:rsidR="005F7896" w:rsidRPr="007B06ED" w:rsidRDefault="005F7896" w:rsidP="00263EB9">
            <w:pPr>
              <w:pStyle w:val="Prrafodelista"/>
              <w:numPr>
                <w:ilvl w:val="0"/>
                <w:numId w:val="1"/>
              </w:numPr>
              <w:rPr>
                <w:rFonts w:ascii="Arial" w:hAnsi="Arial" w:cs="Arial"/>
                <w:b/>
                <w:sz w:val="22"/>
                <w:szCs w:val="22"/>
              </w:rPr>
            </w:pPr>
            <w:r w:rsidRPr="007B06ED">
              <w:rPr>
                <w:rFonts w:ascii="Arial" w:hAnsi="Arial" w:cs="Arial"/>
                <w:b/>
                <w:sz w:val="22"/>
                <w:szCs w:val="22"/>
              </w:rPr>
              <w:t>OBJETIVO GENERAL</w:t>
            </w:r>
          </w:p>
        </w:tc>
      </w:tr>
      <w:tr w:rsidR="002B6CF7" w:rsidRPr="007B06ED" w14:paraId="3772138A" w14:textId="77777777" w:rsidTr="00263EB9">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ED951" w14:textId="77777777" w:rsidR="007B06ED" w:rsidRDefault="007B06ED" w:rsidP="00263EB9">
            <w:pPr>
              <w:pStyle w:val="Prrafodelista"/>
              <w:ind w:left="574"/>
              <w:rPr>
                <w:rFonts w:ascii="Arial" w:hAnsi="Arial" w:cs="Arial"/>
                <w:sz w:val="22"/>
                <w:szCs w:val="22"/>
              </w:rPr>
            </w:pPr>
          </w:p>
          <w:p w14:paraId="4D13B544" w14:textId="77777777" w:rsidR="002B6CF7" w:rsidRDefault="002B6CF7" w:rsidP="00263EB9">
            <w:pPr>
              <w:pStyle w:val="Prrafodelista"/>
              <w:ind w:left="574"/>
              <w:rPr>
                <w:rFonts w:ascii="Arial" w:hAnsi="Arial" w:cs="Arial"/>
                <w:sz w:val="22"/>
                <w:szCs w:val="22"/>
              </w:rPr>
            </w:pPr>
            <w:r w:rsidRPr="007B06ED">
              <w:rPr>
                <w:rFonts w:ascii="Arial" w:hAnsi="Arial" w:cs="Arial"/>
                <w:sz w:val="22"/>
                <w:szCs w:val="22"/>
              </w:rPr>
              <w:t>Estudiar las diferentes etapas históricas del desarrollo del teatro y del drama.</w:t>
            </w:r>
          </w:p>
          <w:p w14:paraId="276A6359" w14:textId="7D0B5C6B" w:rsidR="007B06ED" w:rsidRPr="007B06ED" w:rsidRDefault="007B06ED" w:rsidP="00263EB9">
            <w:pPr>
              <w:pStyle w:val="Prrafodelista"/>
              <w:ind w:left="574"/>
              <w:rPr>
                <w:rFonts w:ascii="Arial" w:hAnsi="Arial" w:cs="Arial"/>
                <w:noProof/>
                <w:sz w:val="22"/>
                <w:szCs w:val="22"/>
              </w:rPr>
            </w:pPr>
          </w:p>
        </w:tc>
      </w:tr>
      <w:tr w:rsidR="002B6CF7" w:rsidRPr="007B06ED" w14:paraId="5F246B11" w14:textId="77777777" w:rsidTr="00263EB9">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E64768A" w14:textId="77777777" w:rsidR="002B6CF7" w:rsidRPr="007B06ED" w:rsidRDefault="002B6CF7" w:rsidP="00263EB9">
            <w:pPr>
              <w:pStyle w:val="Prrafodelista"/>
              <w:numPr>
                <w:ilvl w:val="0"/>
                <w:numId w:val="1"/>
              </w:numPr>
              <w:rPr>
                <w:rFonts w:ascii="Arial" w:hAnsi="Arial" w:cs="Arial"/>
                <w:b/>
                <w:sz w:val="22"/>
                <w:szCs w:val="22"/>
              </w:rPr>
            </w:pPr>
            <w:r w:rsidRPr="007B06ED">
              <w:rPr>
                <w:rFonts w:ascii="Arial" w:hAnsi="Arial" w:cs="Arial"/>
                <w:b/>
                <w:sz w:val="22"/>
                <w:szCs w:val="22"/>
              </w:rPr>
              <w:t>OBJETIVOS ESPECÍFICOS</w:t>
            </w:r>
          </w:p>
        </w:tc>
      </w:tr>
      <w:tr w:rsidR="002B6CF7" w:rsidRPr="007B06ED" w14:paraId="310E50AE" w14:textId="77777777" w:rsidTr="00263EB9">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0E8BF" w14:textId="77777777" w:rsidR="002B6CF7" w:rsidRPr="007B06ED" w:rsidRDefault="002B6CF7" w:rsidP="00263EB9">
            <w:pPr>
              <w:pStyle w:val="Prrafodelista"/>
              <w:ind w:left="574"/>
              <w:rPr>
                <w:rFonts w:ascii="Arial" w:hAnsi="Arial" w:cs="Arial"/>
                <w:sz w:val="22"/>
                <w:szCs w:val="22"/>
              </w:rPr>
            </w:pPr>
          </w:p>
          <w:p w14:paraId="03B61D7D" w14:textId="77777777" w:rsidR="002B6CF7" w:rsidRPr="007B06ED" w:rsidRDefault="002B6CF7" w:rsidP="00263EB9">
            <w:pPr>
              <w:pStyle w:val="Prrafodelista"/>
              <w:spacing w:after="120"/>
              <w:ind w:left="573"/>
              <w:contextualSpacing w:val="0"/>
              <w:rPr>
                <w:rFonts w:ascii="Arial" w:hAnsi="Arial" w:cs="Arial"/>
                <w:sz w:val="22"/>
                <w:szCs w:val="22"/>
              </w:rPr>
            </w:pPr>
            <w:r w:rsidRPr="007B06ED">
              <w:rPr>
                <w:rFonts w:ascii="Arial" w:hAnsi="Arial" w:cs="Arial"/>
                <w:sz w:val="22"/>
                <w:szCs w:val="22"/>
              </w:rPr>
              <w:t>Conocer el origen del teatro, así como el marco histórico de los estilos teatrales</w:t>
            </w:r>
          </w:p>
          <w:p w14:paraId="224D7A61" w14:textId="77777777" w:rsidR="002B6CF7" w:rsidRPr="007B06ED" w:rsidRDefault="002B6CF7" w:rsidP="00263EB9">
            <w:pPr>
              <w:pStyle w:val="Prrafodelista"/>
              <w:spacing w:after="120"/>
              <w:ind w:left="573"/>
              <w:contextualSpacing w:val="0"/>
              <w:rPr>
                <w:rFonts w:ascii="Arial" w:hAnsi="Arial" w:cs="Arial"/>
                <w:sz w:val="22"/>
                <w:szCs w:val="22"/>
              </w:rPr>
            </w:pPr>
            <w:r w:rsidRPr="007B06ED">
              <w:rPr>
                <w:rFonts w:ascii="Arial" w:hAnsi="Arial" w:cs="Arial"/>
                <w:sz w:val="22"/>
                <w:szCs w:val="22"/>
              </w:rPr>
              <w:t>Entender los períodos dramáticos y teatrales en su contexto sociopolítico de la actividad cultural y artística</w:t>
            </w:r>
          </w:p>
          <w:p w14:paraId="275A4E77" w14:textId="77777777" w:rsidR="002B6CF7" w:rsidRPr="007B06ED" w:rsidRDefault="002B6CF7" w:rsidP="00263EB9">
            <w:pPr>
              <w:pStyle w:val="Prrafodelista"/>
              <w:spacing w:after="120"/>
              <w:ind w:left="573"/>
              <w:contextualSpacing w:val="0"/>
              <w:rPr>
                <w:rFonts w:ascii="Arial" w:hAnsi="Arial" w:cs="Arial"/>
                <w:sz w:val="22"/>
                <w:szCs w:val="22"/>
              </w:rPr>
            </w:pPr>
            <w:r w:rsidRPr="007B06ED">
              <w:rPr>
                <w:rFonts w:ascii="Arial" w:hAnsi="Arial" w:cs="Arial"/>
                <w:sz w:val="22"/>
                <w:szCs w:val="22"/>
              </w:rPr>
              <w:t>Analizar autores y obras dramáticas</w:t>
            </w:r>
          </w:p>
          <w:p w14:paraId="211B5811" w14:textId="77777777" w:rsidR="002B6CF7" w:rsidRPr="007B06ED" w:rsidRDefault="002B6CF7" w:rsidP="00263EB9">
            <w:pPr>
              <w:pStyle w:val="Prrafodelista"/>
              <w:ind w:left="574"/>
              <w:rPr>
                <w:rFonts w:ascii="Arial" w:hAnsi="Arial" w:cs="Arial"/>
                <w:b/>
                <w:sz w:val="22"/>
                <w:szCs w:val="22"/>
              </w:rPr>
            </w:pPr>
          </w:p>
        </w:tc>
      </w:tr>
      <w:tr w:rsidR="002B6CF7" w:rsidRPr="007B06ED" w14:paraId="67246D95" w14:textId="77777777" w:rsidTr="00263EB9">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D39E826" w14:textId="77777777" w:rsidR="002B6CF7" w:rsidRPr="007B06ED" w:rsidRDefault="002B6CF7" w:rsidP="00263EB9">
            <w:pPr>
              <w:pStyle w:val="Prrafodelista"/>
              <w:numPr>
                <w:ilvl w:val="0"/>
                <w:numId w:val="1"/>
              </w:numPr>
              <w:rPr>
                <w:rFonts w:ascii="Arial" w:hAnsi="Arial" w:cs="Arial"/>
                <w:b/>
                <w:sz w:val="22"/>
                <w:szCs w:val="22"/>
              </w:rPr>
            </w:pPr>
            <w:r w:rsidRPr="007B06ED">
              <w:rPr>
                <w:rFonts w:ascii="Arial" w:hAnsi="Arial" w:cs="Arial"/>
                <w:b/>
                <w:sz w:val="22"/>
                <w:szCs w:val="22"/>
              </w:rPr>
              <w:t>COMPETENCIAS, CAPACIDADES Y HABILIDADES DE FORMACIÓN:</w:t>
            </w:r>
          </w:p>
          <w:p w14:paraId="018BB17B" w14:textId="77777777" w:rsidR="002B6CF7" w:rsidRPr="007B06ED" w:rsidRDefault="002B6CF7" w:rsidP="00263EB9">
            <w:pPr>
              <w:rPr>
                <w:rFonts w:ascii="Arial" w:hAnsi="Arial" w:cs="Arial"/>
                <w:b/>
                <w:sz w:val="22"/>
                <w:szCs w:val="22"/>
              </w:rPr>
            </w:pPr>
          </w:p>
        </w:tc>
      </w:tr>
      <w:tr w:rsidR="002B6CF7" w:rsidRPr="007B06ED" w14:paraId="0915D5D8" w14:textId="77777777" w:rsidTr="00263EB9">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57757" w14:textId="77777777" w:rsidR="002B6CF7" w:rsidRPr="007B06ED" w:rsidRDefault="002B6CF7" w:rsidP="00263EB9">
            <w:pPr>
              <w:pStyle w:val="Prrafodelista"/>
              <w:ind w:left="574"/>
              <w:rPr>
                <w:rFonts w:ascii="Arial" w:hAnsi="Arial" w:cs="Arial"/>
                <w:sz w:val="22"/>
                <w:szCs w:val="22"/>
              </w:rPr>
            </w:pPr>
          </w:p>
          <w:p w14:paraId="7B8CEC48" w14:textId="426DC619" w:rsidR="002B6CF7" w:rsidRPr="007B06ED" w:rsidRDefault="002B6CF7" w:rsidP="00263EB9">
            <w:pPr>
              <w:pStyle w:val="Prrafodelista"/>
              <w:spacing w:after="120"/>
              <w:ind w:left="573"/>
              <w:contextualSpacing w:val="0"/>
              <w:rPr>
                <w:rFonts w:ascii="Arial" w:hAnsi="Arial" w:cs="Arial"/>
                <w:sz w:val="22"/>
                <w:szCs w:val="22"/>
              </w:rPr>
            </w:pPr>
            <w:r w:rsidRPr="007B06ED">
              <w:rPr>
                <w:rFonts w:ascii="Arial" w:hAnsi="Arial" w:cs="Arial"/>
                <w:sz w:val="22"/>
                <w:szCs w:val="22"/>
              </w:rPr>
              <w:t>Comprensión del contexto sociocultural del estudiante: respeto, tolerancia, etc.</w:t>
            </w:r>
          </w:p>
          <w:p w14:paraId="685174D3" w14:textId="51CFF84E" w:rsidR="002B6CF7" w:rsidRPr="007B06ED" w:rsidRDefault="002B6CF7" w:rsidP="00263EB9">
            <w:pPr>
              <w:pStyle w:val="Prrafodelista"/>
              <w:spacing w:after="120"/>
              <w:ind w:left="573"/>
              <w:contextualSpacing w:val="0"/>
              <w:rPr>
                <w:rFonts w:ascii="Arial" w:hAnsi="Arial" w:cs="Arial"/>
                <w:sz w:val="22"/>
                <w:szCs w:val="22"/>
              </w:rPr>
            </w:pPr>
            <w:r w:rsidRPr="007B06ED">
              <w:rPr>
                <w:rFonts w:ascii="Arial" w:hAnsi="Arial" w:cs="Arial"/>
                <w:sz w:val="22"/>
                <w:szCs w:val="22"/>
              </w:rPr>
              <w:t>Comprensión del texto dramático</w:t>
            </w:r>
          </w:p>
          <w:p w14:paraId="17FBA76F" w14:textId="3275AEEA" w:rsidR="002B6CF7" w:rsidRPr="007B06ED" w:rsidRDefault="002B6CF7" w:rsidP="00263EB9">
            <w:pPr>
              <w:pStyle w:val="Prrafodelista"/>
              <w:spacing w:after="120"/>
              <w:ind w:left="573"/>
              <w:contextualSpacing w:val="0"/>
              <w:rPr>
                <w:rFonts w:ascii="Arial" w:hAnsi="Arial" w:cs="Arial"/>
                <w:sz w:val="22"/>
                <w:szCs w:val="22"/>
              </w:rPr>
            </w:pPr>
            <w:r w:rsidRPr="007B06ED">
              <w:rPr>
                <w:rFonts w:ascii="Arial" w:hAnsi="Arial" w:cs="Arial"/>
                <w:sz w:val="22"/>
                <w:szCs w:val="22"/>
              </w:rPr>
              <w:t>Discernimiento de los valores humanísticos en la obra dramática</w:t>
            </w:r>
          </w:p>
          <w:p w14:paraId="68416C9E" w14:textId="77777777" w:rsidR="002B6CF7" w:rsidRPr="007B06ED" w:rsidRDefault="002B6CF7" w:rsidP="00263EB9">
            <w:pPr>
              <w:pStyle w:val="Prrafodelista"/>
              <w:spacing w:after="120"/>
              <w:ind w:left="573"/>
              <w:contextualSpacing w:val="0"/>
              <w:rPr>
                <w:rFonts w:ascii="Arial" w:hAnsi="Arial" w:cs="Arial"/>
                <w:sz w:val="22"/>
                <w:szCs w:val="22"/>
              </w:rPr>
            </w:pPr>
            <w:r w:rsidRPr="007B06ED">
              <w:rPr>
                <w:rFonts w:ascii="Arial" w:hAnsi="Arial" w:cs="Arial"/>
                <w:sz w:val="22"/>
                <w:szCs w:val="22"/>
              </w:rPr>
              <w:t>Valoración del significado social del teatro</w:t>
            </w:r>
          </w:p>
          <w:p w14:paraId="2C530C91" w14:textId="67C41408" w:rsidR="002B6CF7" w:rsidRPr="007B06ED" w:rsidRDefault="002B6CF7" w:rsidP="00263EB9">
            <w:pPr>
              <w:pStyle w:val="Prrafodelista"/>
              <w:ind w:left="574"/>
              <w:rPr>
                <w:rFonts w:ascii="Arial" w:hAnsi="Arial" w:cs="Arial"/>
                <w:sz w:val="22"/>
                <w:szCs w:val="22"/>
              </w:rPr>
            </w:pPr>
          </w:p>
        </w:tc>
      </w:tr>
      <w:tr w:rsidR="002B6CF7" w:rsidRPr="007B06ED" w14:paraId="57309770" w14:textId="77777777" w:rsidTr="00263EB9">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B977AB" w14:textId="77777777" w:rsidR="002B6CF7" w:rsidRPr="007B06ED" w:rsidRDefault="002B6CF7" w:rsidP="00263EB9">
            <w:pPr>
              <w:pStyle w:val="Textoindependiente"/>
              <w:numPr>
                <w:ilvl w:val="0"/>
                <w:numId w:val="1"/>
              </w:numPr>
              <w:spacing w:before="120" w:after="60"/>
              <w:jc w:val="both"/>
              <w:rPr>
                <w:rFonts w:ascii="Arial" w:hAnsi="Arial" w:cs="Arial"/>
                <w:b/>
                <w:sz w:val="22"/>
                <w:szCs w:val="22"/>
                <w:lang w:val="es-ES"/>
              </w:rPr>
            </w:pPr>
            <w:r w:rsidRPr="007B06ED">
              <w:rPr>
                <w:rFonts w:ascii="Arial" w:hAnsi="Arial" w:cs="Arial"/>
                <w:b/>
                <w:sz w:val="22"/>
                <w:szCs w:val="22"/>
                <w:lang w:val="es-ES"/>
              </w:rPr>
              <w:t>SABERES PREVIOS</w:t>
            </w:r>
          </w:p>
        </w:tc>
      </w:tr>
      <w:tr w:rsidR="002B6CF7" w:rsidRPr="007B06ED" w14:paraId="59D7471A" w14:textId="77777777" w:rsidTr="00263EB9">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9C312" w14:textId="6F7C281A" w:rsidR="00DC52E6" w:rsidRPr="007B06ED" w:rsidRDefault="00DC52E6" w:rsidP="00DC52E6">
            <w:pPr>
              <w:pStyle w:val="Prrafodelista"/>
              <w:spacing w:after="120"/>
              <w:ind w:left="573"/>
              <w:contextualSpacing w:val="0"/>
              <w:rPr>
                <w:rFonts w:ascii="Arial" w:hAnsi="Arial" w:cs="Arial"/>
                <w:sz w:val="22"/>
                <w:szCs w:val="22"/>
              </w:rPr>
            </w:pPr>
          </w:p>
          <w:p w14:paraId="7E2E85FD" w14:textId="52FDE389" w:rsidR="002B6CF7" w:rsidRPr="00AF3C1B" w:rsidRDefault="00DC52E6" w:rsidP="00AF3C1B">
            <w:pPr>
              <w:pStyle w:val="Prrafodelista"/>
              <w:spacing w:after="120"/>
              <w:ind w:left="573"/>
              <w:contextualSpacing w:val="0"/>
              <w:rPr>
                <w:rFonts w:ascii="Arial" w:hAnsi="Arial" w:cs="Arial"/>
                <w:sz w:val="22"/>
                <w:szCs w:val="22"/>
              </w:rPr>
            </w:pPr>
            <w:r w:rsidRPr="007B06ED">
              <w:rPr>
                <w:rFonts w:ascii="Arial" w:hAnsi="Arial" w:cs="Arial"/>
                <w:sz w:val="22"/>
                <w:szCs w:val="22"/>
              </w:rPr>
              <w:t>Generalidades en relación a:</w:t>
            </w:r>
            <w:r w:rsidR="00AF3C1B">
              <w:rPr>
                <w:rFonts w:ascii="Arial" w:hAnsi="Arial" w:cs="Arial"/>
                <w:sz w:val="22"/>
                <w:szCs w:val="22"/>
              </w:rPr>
              <w:t xml:space="preserve"> </w:t>
            </w:r>
            <w:r w:rsidRPr="00AF3C1B">
              <w:rPr>
                <w:rFonts w:ascii="Arial" w:hAnsi="Arial" w:cs="Arial"/>
                <w:sz w:val="22"/>
                <w:szCs w:val="22"/>
              </w:rPr>
              <w:t>Origen de la tragedia</w:t>
            </w:r>
            <w:r w:rsidR="00AF3C1B">
              <w:rPr>
                <w:rFonts w:ascii="Arial" w:hAnsi="Arial" w:cs="Arial"/>
                <w:sz w:val="22"/>
                <w:szCs w:val="22"/>
              </w:rPr>
              <w:t xml:space="preserve">; </w:t>
            </w:r>
            <w:r w:rsidRPr="007B06ED">
              <w:rPr>
                <w:rFonts w:ascii="Arial" w:hAnsi="Arial" w:cs="Arial"/>
                <w:sz w:val="22"/>
                <w:szCs w:val="22"/>
              </w:rPr>
              <w:t>Mitos e historia</w:t>
            </w:r>
            <w:r w:rsidR="00AF3C1B">
              <w:rPr>
                <w:rFonts w:ascii="Arial" w:hAnsi="Arial" w:cs="Arial"/>
                <w:sz w:val="22"/>
                <w:szCs w:val="22"/>
              </w:rPr>
              <w:t xml:space="preserve">; </w:t>
            </w:r>
            <w:r w:rsidRPr="007B06ED">
              <w:rPr>
                <w:rFonts w:ascii="Arial" w:hAnsi="Arial" w:cs="Arial"/>
                <w:sz w:val="22"/>
                <w:szCs w:val="22"/>
              </w:rPr>
              <w:t>Teatro Latino</w:t>
            </w:r>
            <w:r w:rsidR="00AF3C1B">
              <w:rPr>
                <w:rFonts w:ascii="Arial" w:hAnsi="Arial" w:cs="Arial"/>
                <w:sz w:val="22"/>
                <w:szCs w:val="22"/>
              </w:rPr>
              <w:t xml:space="preserve">; </w:t>
            </w:r>
            <w:r w:rsidRPr="007B06ED">
              <w:rPr>
                <w:rFonts w:ascii="Arial" w:hAnsi="Arial" w:cs="Arial"/>
                <w:sz w:val="22"/>
                <w:szCs w:val="22"/>
              </w:rPr>
              <w:t>Teatro Medieval</w:t>
            </w:r>
            <w:r w:rsidR="00AF3C1B">
              <w:rPr>
                <w:rFonts w:ascii="Arial" w:hAnsi="Arial" w:cs="Arial"/>
                <w:sz w:val="22"/>
                <w:szCs w:val="22"/>
              </w:rPr>
              <w:t xml:space="preserve">; </w:t>
            </w:r>
            <w:r w:rsidRPr="007B06ED">
              <w:rPr>
                <w:rFonts w:ascii="Arial" w:hAnsi="Arial" w:cs="Arial"/>
                <w:sz w:val="22"/>
                <w:szCs w:val="22"/>
              </w:rPr>
              <w:t>El Auto sacramental</w:t>
            </w:r>
            <w:r w:rsidR="00AF3C1B">
              <w:rPr>
                <w:rFonts w:ascii="Arial" w:hAnsi="Arial" w:cs="Arial"/>
                <w:sz w:val="22"/>
                <w:szCs w:val="22"/>
              </w:rPr>
              <w:t xml:space="preserve">; </w:t>
            </w:r>
            <w:r w:rsidRPr="007B06ED">
              <w:rPr>
                <w:rFonts w:ascii="Arial" w:hAnsi="Arial" w:cs="Arial"/>
                <w:sz w:val="22"/>
                <w:szCs w:val="22"/>
              </w:rPr>
              <w:t>El Teatro del Siglo de Oro</w:t>
            </w:r>
            <w:r w:rsidR="00AF3C1B">
              <w:rPr>
                <w:rFonts w:ascii="Arial" w:hAnsi="Arial" w:cs="Arial"/>
                <w:sz w:val="22"/>
                <w:szCs w:val="22"/>
              </w:rPr>
              <w:t xml:space="preserve">; </w:t>
            </w:r>
            <w:r w:rsidRPr="007B06ED">
              <w:rPr>
                <w:rFonts w:ascii="Arial" w:hAnsi="Arial" w:cs="Arial"/>
                <w:sz w:val="22"/>
                <w:szCs w:val="22"/>
              </w:rPr>
              <w:t>El Teatro Isabelino</w:t>
            </w:r>
            <w:r w:rsidR="00AF3C1B">
              <w:rPr>
                <w:rFonts w:ascii="Arial" w:hAnsi="Arial" w:cs="Arial"/>
                <w:sz w:val="22"/>
                <w:szCs w:val="22"/>
              </w:rPr>
              <w:t xml:space="preserve">; </w:t>
            </w:r>
            <w:r w:rsidRPr="007B06ED">
              <w:rPr>
                <w:rFonts w:ascii="Arial" w:hAnsi="Arial" w:cs="Arial"/>
                <w:sz w:val="22"/>
                <w:szCs w:val="22"/>
              </w:rPr>
              <w:t>El Teatro del Barroco</w:t>
            </w:r>
          </w:p>
        </w:tc>
      </w:tr>
      <w:tr w:rsidR="002B6CF7" w:rsidRPr="007B06ED" w14:paraId="506F9580" w14:textId="77777777" w:rsidTr="00263EB9">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E1E6E05" w14:textId="2235C0A1" w:rsidR="002B6CF7" w:rsidRPr="007B06ED" w:rsidRDefault="002B6CF7" w:rsidP="00DC52E6">
            <w:pPr>
              <w:pStyle w:val="Prrafodelista"/>
              <w:numPr>
                <w:ilvl w:val="0"/>
                <w:numId w:val="1"/>
              </w:numPr>
              <w:rPr>
                <w:rFonts w:ascii="Arial" w:hAnsi="Arial" w:cs="Arial"/>
                <w:b/>
                <w:sz w:val="22"/>
                <w:szCs w:val="22"/>
              </w:rPr>
            </w:pPr>
            <w:r w:rsidRPr="007B06ED">
              <w:rPr>
                <w:rFonts w:ascii="Arial" w:hAnsi="Arial" w:cs="Arial"/>
                <w:b/>
                <w:sz w:val="22"/>
                <w:szCs w:val="22"/>
              </w:rPr>
              <w:t>CONTENIDOS</w:t>
            </w:r>
          </w:p>
        </w:tc>
      </w:tr>
      <w:tr w:rsidR="002B6CF7" w:rsidRPr="007B06ED" w14:paraId="3C36CDA3" w14:textId="77777777" w:rsidTr="00263EB9">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CD52B" w14:textId="77777777" w:rsidR="002B6CF7" w:rsidRPr="007B06ED" w:rsidRDefault="002B6CF7" w:rsidP="00263EB9">
            <w:pPr>
              <w:pStyle w:val="Prrafodelista"/>
              <w:ind w:left="574"/>
              <w:rPr>
                <w:rFonts w:ascii="Arial" w:hAnsi="Arial" w:cs="Arial"/>
                <w:sz w:val="22"/>
                <w:szCs w:val="22"/>
              </w:rPr>
            </w:pPr>
          </w:p>
          <w:p w14:paraId="63C7279D" w14:textId="30F0D0F3" w:rsidR="002B6CF7" w:rsidRPr="007B06ED" w:rsidRDefault="002B6CF7" w:rsidP="00263EB9">
            <w:pPr>
              <w:pStyle w:val="Prrafodelista"/>
              <w:spacing w:after="120"/>
              <w:ind w:left="573"/>
              <w:contextualSpacing w:val="0"/>
              <w:rPr>
                <w:rFonts w:ascii="Arial" w:hAnsi="Arial" w:cs="Arial"/>
                <w:sz w:val="22"/>
                <w:szCs w:val="22"/>
              </w:rPr>
            </w:pPr>
            <w:r w:rsidRPr="007B06ED">
              <w:rPr>
                <w:rFonts w:ascii="Arial" w:hAnsi="Arial" w:cs="Arial"/>
                <w:sz w:val="22"/>
                <w:szCs w:val="22"/>
              </w:rPr>
              <w:t>El Teatro de los Humanistas</w:t>
            </w:r>
          </w:p>
          <w:p w14:paraId="6A47A340" w14:textId="32DA92C3" w:rsidR="002B6CF7" w:rsidRPr="007B06ED" w:rsidRDefault="002B6CF7" w:rsidP="00263EB9">
            <w:pPr>
              <w:pStyle w:val="Prrafodelista"/>
              <w:spacing w:after="120"/>
              <w:ind w:left="573"/>
              <w:contextualSpacing w:val="0"/>
              <w:rPr>
                <w:rFonts w:ascii="Arial" w:hAnsi="Arial" w:cs="Arial"/>
                <w:sz w:val="22"/>
                <w:szCs w:val="22"/>
              </w:rPr>
            </w:pPr>
            <w:r w:rsidRPr="007B06ED">
              <w:rPr>
                <w:rFonts w:ascii="Arial" w:hAnsi="Arial" w:cs="Arial"/>
                <w:sz w:val="22"/>
                <w:szCs w:val="22"/>
              </w:rPr>
              <w:t>El Teatro del Romanticismo</w:t>
            </w:r>
          </w:p>
          <w:p w14:paraId="6E8B3306" w14:textId="77777777" w:rsidR="002B6CF7" w:rsidRPr="007B06ED" w:rsidRDefault="002B6CF7" w:rsidP="00263EB9">
            <w:pPr>
              <w:pStyle w:val="Prrafodelista"/>
              <w:spacing w:after="120"/>
              <w:ind w:left="573"/>
              <w:contextualSpacing w:val="0"/>
              <w:rPr>
                <w:rFonts w:ascii="Arial" w:hAnsi="Arial" w:cs="Arial"/>
                <w:sz w:val="22"/>
                <w:szCs w:val="22"/>
              </w:rPr>
            </w:pPr>
            <w:r w:rsidRPr="007B06ED">
              <w:rPr>
                <w:rFonts w:ascii="Arial" w:hAnsi="Arial" w:cs="Arial"/>
                <w:sz w:val="22"/>
                <w:szCs w:val="22"/>
              </w:rPr>
              <w:t>Estilos dramáticos hasta la contemporaneidad</w:t>
            </w:r>
          </w:p>
          <w:p w14:paraId="594EB9B2" w14:textId="063D08E7" w:rsidR="002B6CF7" w:rsidRPr="007B06ED" w:rsidRDefault="002B6CF7" w:rsidP="00263EB9">
            <w:pPr>
              <w:pStyle w:val="Prrafodelista"/>
              <w:ind w:left="574"/>
              <w:rPr>
                <w:rFonts w:ascii="Arial" w:hAnsi="Arial" w:cs="Arial"/>
                <w:sz w:val="22"/>
                <w:szCs w:val="22"/>
              </w:rPr>
            </w:pPr>
          </w:p>
        </w:tc>
      </w:tr>
      <w:tr w:rsidR="002B6CF7" w:rsidRPr="007B06ED" w14:paraId="5B1FE14F" w14:textId="77777777" w:rsidTr="00263EB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D7BB63E" w14:textId="77777777" w:rsidR="002B6CF7" w:rsidRPr="007B06ED" w:rsidRDefault="002B6CF7" w:rsidP="00263EB9">
            <w:pPr>
              <w:jc w:val="center"/>
              <w:rPr>
                <w:rFonts w:ascii="Arial" w:hAnsi="Arial" w:cs="Arial"/>
                <w:b/>
                <w:sz w:val="22"/>
                <w:szCs w:val="22"/>
              </w:rPr>
            </w:pPr>
          </w:p>
          <w:p w14:paraId="2E0B1BB3" w14:textId="77777777" w:rsidR="002B6CF7" w:rsidRPr="007B06ED" w:rsidRDefault="002B6CF7" w:rsidP="00263EB9">
            <w:pPr>
              <w:pStyle w:val="Prrafodelista"/>
              <w:numPr>
                <w:ilvl w:val="0"/>
                <w:numId w:val="1"/>
              </w:numPr>
              <w:rPr>
                <w:rFonts w:ascii="Arial" w:hAnsi="Arial" w:cs="Arial"/>
                <w:b/>
                <w:sz w:val="22"/>
                <w:szCs w:val="22"/>
              </w:rPr>
            </w:pPr>
            <w:r w:rsidRPr="007B06ED">
              <w:rPr>
                <w:rFonts w:ascii="Arial" w:hAnsi="Arial" w:cs="Arial"/>
                <w:b/>
                <w:sz w:val="22"/>
                <w:szCs w:val="22"/>
              </w:rPr>
              <w:t>METODOLOGÍA</w:t>
            </w:r>
          </w:p>
          <w:p w14:paraId="7B327E30" w14:textId="77777777" w:rsidR="002B6CF7" w:rsidRPr="007B06ED" w:rsidRDefault="002B6CF7" w:rsidP="00263EB9">
            <w:pPr>
              <w:rPr>
                <w:rFonts w:ascii="Arial" w:hAnsi="Arial" w:cs="Arial"/>
                <w:b/>
                <w:sz w:val="22"/>
                <w:szCs w:val="22"/>
              </w:rPr>
            </w:pPr>
          </w:p>
        </w:tc>
      </w:tr>
      <w:tr w:rsidR="002B6CF7" w:rsidRPr="007B06ED" w14:paraId="7AE23F44" w14:textId="77777777" w:rsidTr="00263EB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DEF9F" w14:textId="77777777" w:rsidR="00263EB9" w:rsidRPr="007B06ED" w:rsidRDefault="00263EB9" w:rsidP="00263EB9">
            <w:pPr>
              <w:pStyle w:val="Prrafodelista"/>
              <w:ind w:left="574"/>
              <w:rPr>
                <w:rFonts w:ascii="Arial" w:hAnsi="Arial" w:cs="Arial"/>
                <w:sz w:val="22"/>
                <w:szCs w:val="22"/>
              </w:rPr>
            </w:pPr>
          </w:p>
          <w:p w14:paraId="711386DD" w14:textId="77777777" w:rsidR="002B6CF7" w:rsidRPr="007B06ED" w:rsidRDefault="002B6CF7" w:rsidP="00263EB9">
            <w:pPr>
              <w:pStyle w:val="Prrafodelista"/>
              <w:ind w:left="574"/>
              <w:rPr>
                <w:rFonts w:ascii="Arial" w:hAnsi="Arial" w:cs="Arial"/>
                <w:sz w:val="22"/>
                <w:szCs w:val="22"/>
              </w:rPr>
            </w:pPr>
            <w:r w:rsidRPr="007B06ED">
              <w:rPr>
                <w:rFonts w:ascii="Arial" w:hAnsi="Arial" w:cs="Arial"/>
                <w:sz w:val="22"/>
                <w:szCs w:val="22"/>
              </w:rPr>
              <w:t>Se proponen conflictos “dramáticos“ para que los estudiantes en sus resultancias provean conclusiones: como no es ciencia, la comparación se llamará ensayo y error.</w:t>
            </w:r>
          </w:p>
          <w:p w14:paraId="1529AD18" w14:textId="77777777" w:rsidR="002B6CF7" w:rsidRPr="007B06ED" w:rsidRDefault="002B6CF7" w:rsidP="00263EB9">
            <w:pPr>
              <w:pStyle w:val="Prrafodelista"/>
              <w:ind w:left="574"/>
              <w:rPr>
                <w:rFonts w:ascii="Arial" w:hAnsi="Arial" w:cs="Arial"/>
                <w:sz w:val="22"/>
                <w:szCs w:val="22"/>
              </w:rPr>
            </w:pPr>
          </w:p>
        </w:tc>
      </w:tr>
      <w:tr w:rsidR="002B6CF7" w:rsidRPr="007B06ED" w14:paraId="68DF9D3B" w14:textId="77777777" w:rsidTr="00263EB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4A213D4" w14:textId="77777777" w:rsidR="002B6CF7" w:rsidRPr="007B06ED" w:rsidRDefault="002B6CF7" w:rsidP="00263EB9">
            <w:pPr>
              <w:pStyle w:val="Prrafodelista"/>
              <w:numPr>
                <w:ilvl w:val="0"/>
                <w:numId w:val="1"/>
              </w:numPr>
              <w:rPr>
                <w:rFonts w:ascii="Arial" w:hAnsi="Arial" w:cs="Arial"/>
                <w:b/>
                <w:sz w:val="22"/>
                <w:szCs w:val="22"/>
              </w:rPr>
            </w:pPr>
            <w:r w:rsidRPr="007B06ED">
              <w:rPr>
                <w:rFonts w:ascii="Arial" w:hAnsi="Arial" w:cs="Arial"/>
                <w:b/>
                <w:sz w:val="22"/>
                <w:szCs w:val="22"/>
              </w:rPr>
              <w:t xml:space="preserve"> RECURSOS</w:t>
            </w:r>
          </w:p>
        </w:tc>
      </w:tr>
      <w:tr w:rsidR="002B6CF7" w:rsidRPr="007B06ED" w14:paraId="1FA0B025" w14:textId="77777777" w:rsidTr="00263EB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E9762" w14:textId="77777777" w:rsidR="00263EB9" w:rsidRPr="007B06ED" w:rsidRDefault="00263EB9" w:rsidP="00263EB9">
            <w:pPr>
              <w:pStyle w:val="Prrafodelista"/>
              <w:ind w:left="574"/>
              <w:rPr>
                <w:rFonts w:ascii="Arial" w:hAnsi="Arial" w:cs="Arial"/>
                <w:sz w:val="22"/>
                <w:szCs w:val="22"/>
              </w:rPr>
            </w:pPr>
          </w:p>
          <w:p w14:paraId="659FCBE1" w14:textId="77777777" w:rsidR="002B6CF7" w:rsidRPr="007B06ED" w:rsidRDefault="002B6CF7" w:rsidP="00263EB9">
            <w:pPr>
              <w:pStyle w:val="Prrafodelista"/>
              <w:ind w:left="574"/>
              <w:rPr>
                <w:rFonts w:ascii="Arial" w:hAnsi="Arial" w:cs="Arial"/>
                <w:sz w:val="22"/>
                <w:szCs w:val="22"/>
              </w:rPr>
            </w:pPr>
            <w:r w:rsidRPr="007B06ED">
              <w:rPr>
                <w:rFonts w:ascii="Arial" w:hAnsi="Arial" w:cs="Arial"/>
                <w:sz w:val="22"/>
                <w:szCs w:val="22"/>
              </w:rPr>
              <w:t>Un salón sin los acondicionamientos tecnológicos adecuados (es decir: no posee los mínimos dispositivos requeridos para el normal funcionamiento de la asignatura) lo que manifiesta y engrandece los logros de los estudiantes.</w:t>
            </w:r>
          </w:p>
          <w:p w14:paraId="3E5D62B6" w14:textId="77777777" w:rsidR="002B6CF7" w:rsidRPr="007B06ED" w:rsidRDefault="002B6CF7" w:rsidP="00263EB9">
            <w:pPr>
              <w:pStyle w:val="Prrafodelista"/>
              <w:ind w:left="574"/>
              <w:rPr>
                <w:rFonts w:ascii="Arial" w:hAnsi="Arial" w:cs="Arial"/>
                <w:sz w:val="22"/>
                <w:szCs w:val="22"/>
              </w:rPr>
            </w:pPr>
          </w:p>
        </w:tc>
      </w:tr>
      <w:tr w:rsidR="002B6CF7" w:rsidRPr="007B06ED" w14:paraId="6D133F8F" w14:textId="77777777" w:rsidTr="00263EB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2922E9D" w14:textId="77777777" w:rsidR="002B6CF7" w:rsidRPr="007B06ED" w:rsidRDefault="002B6CF7" w:rsidP="00263EB9">
            <w:pPr>
              <w:pStyle w:val="Prrafodelista"/>
              <w:numPr>
                <w:ilvl w:val="0"/>
                <w:numId w:val="1"/>
              </w:numPr>
              <w:rPr>
                <w:rFonts w:ascii="Arial" w:hAnsi="Arial" w:cs="Arial"/>
                <w:b/>
                <w:sz w:val="22"/>
                <w:szCs w:val="22"/>
              </w:rPr>
            </w:pPr>
            <w:r w:rsidRPr="007B06ED">
              <w:rPr>
                <w:rFonts w:ascii="Arial" w:hAnsi="Arial" w:cs="Arial"/>
                <w:b/>
                <w:sz w:val="22"/>
                <w:szCs w:val="22"/>
              </w:rPr>
              <w:t>EVALUACIÓN</w:t>
            </w:r>
          </w:p>
        </w:tc>
      </w:tr>
      <w:tr w:rsidR="002B6CF7" w:rsidRPr="007B06ED" w14:paraId="6A353D31" w14:textId="77777777" w:rsidTr="00263EB9">
        <w:trPr>
          <w:trHeight w:val="32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53EED" w14:textId="77777777" w:rsidR="002B6CF7" w:rsidRPr="007B06ED" w:rsidRDefault="002B6CF7" w:rsidP="00263EB9">
            <w:pPr>
              <w:pStyle w:val="Prrafodelista"/>
              <w:ind w:left="574"/>
              <w:rPr>
                <w:rFonts w:ascii="Arial" w:hAnsi="Arial" w:cs="Arial"/>
                <w:sz w:val="22"/>
                <w:szCs w:val="22"/>
              </w:rPr>
            </w:pPr>
          </w:p>
          <w:p w14:paraId="103BCC5D" w14:textId="77777777" w:rsidR="002B6CF7" w:rsidRPr="007B06ED" w:rsidRDefault="002B6CF7" w:rsidP="00263EB9">
            <w:pPr>
              <w:pStyle w:val="Prrafodelista"/>
              <w:ind w:left="574"/>
              <w:rPr>
                <w:rFonts w:ascii="Arial" w:hAnsi="Arial" w:cs="Arial"/>
                <w:sz w:val="22"/>
                <w:szCs w:val="22"/>
              </w:rPr>
            </w:pPr>
            <w:r w:rsidRPr="007B06ED">
              <w:rPr>
                <w:rFonts w:ascii="Arial" w:hAnsi="Arial" w:cs="Arial"/>
                <w:sz w:val="22"/>
                <w:szCs w:val="22"/>
              </w:rPr>
              <w:t>Pruebas escritas en las fechas que señale el calendario académico.</w:t>
            </w:r>
          </w:p>
          <w:p w14:paraId="52E23E60" w14:textId="77777777" w:rsidR="00263EB9" w:rsidRPr="007B06ED" w:rsidRDefault="00263EB9" w:rsidP="00263EB9">
            <w:pPr>
              <w:pStyle w:val="Prrafodelista"/>
              <w:ind w:left="574"/>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1371"/>
              <w:gridCol w:w="4401"/>
              <w:gridCol w:w="1594"/>
              <w:gridCol w:w="1950"/>
            </w:tblGrid>
            <w:tr w:rsidR="002B6CF7" w:rsidRPr="007B06ED" w14:paraId="316D72DB" w14:textId="77777777" w:rsidTr="00263EB9">
              <w:trPr>
                <w:trHeight w:val="388"/>
              </w:trPr>
              <w:tc>
                <w:tcPr>
                  <w:tcW w:w="1371" w:type="dxa"/>
                  <w:vAlign w:val="center"/>
                </w:tcPr>
                <w:p w14:paraId="611BD8BC" w14:textId="77777777" w:rsidR="002B6CF7" w:rsidRPr="007B06ED" w:rsidRDefault="002B6CF7" w:rsidP="00D27494">
                  <w:pPr>
                    <w:framePr w:hSpace="141" w:wrap="around" w:vAnchor="text" w:hAnchor="margin" w:y="-7"/>
                    <w:spacing w:before="120" w:after="120"/>
                    <w:ind w:left="284"/>
                    <w:rPr>
                      <w:rFonts w:ascii="Arial" w:hAnsi="Arial" w:cs="Arial"/>
                      <w:sz w:val="18"/>
                    </w:rPr>
                  </w:pPr>
                </w:p>
              </w:tc>
              <w:tc>
                <w:tcPr>
                  <w:tcW w:w="4401" w:type="dxa"/>
                  <w:vAlign w:val="center"/>
                </w:tcPr>
                <w:p w14:paraId="0456930B" w14:textId="77777777" w:rsidR="002B6CF7" w:rsidRPr="007B06ED" w:rsidRDefault="002B6CF7" w:rsidP="00D27494">
                  <w:pPr>
                    <w:framePr w:hSpace="141" w:wrap="around" w:vAnchor="text" w:hAnchor="margin" w:y="-7"/>
                    <w:spacing w:before="120" w:after="120"/>
                    <w:ind w:left="284"/>
                    <w:jc w:val="center"/>
                    <w:rPr>
                      <w:rFonts w:ascii="Arial" w:hAnsi="Arial" w:cs="Arial"/>
                      <w:sz w:val="18"/>
                    </w:rPr>
                  </w:pPr>
                  <w:r w:rsidRPr="007B06ED">
                    <w:rPr>
                      <w:rFonts w:ascii="Arial" w:hAnsi="Arial" w:cs="Arial"/>
                      <w:b/>
                      <w:sz w:val="18"/>
                    </w:rPr>
                    <w:t>TIPO DE EVALUACIÓN</w:t>
                  </w:r>
                </w:p>
              </w:tc>
              <w:tc>
                <w:tcPr>
                  <w:tcW w:w="1594" w:type="dxa"/>
                  <w:vAlign w:val="center"/>
                </w:tcPr>
                <w:p w14:paraId="0853D24F" w14:textId="77777777" w:rsidR="002B6CF7" w:rsidRPr="007B06ED" w:rsidRDefault="002B6CF7" w:rsidP="00D27494">
                  <w:pPr>
                    <w:framePr w:hSpace="141" w:wrap="around" w:vAnchor="text" w:hAnchor="margin" w:y="-7"/>
                    <w:spacing w:before="120" w:after="120"/>
                    <w:ind w:left="284"/>
                    <w:jc w:val="center"/>
                    <w:rPr>
                      <w:rFonts w:ascii="Arial" w:hAnsi="Arial" w:cs="Arial"/>
                      <w:sz w:val="18"/>
                    </w:rPr>
                  </w:pPr>
                  <w:r w:rsidRPr="007B06ED">
                    <w:rPr>
                      <w:rFonts w:ascii="Arial" w:hAnsi="Arial" w:cs="Arial"/>
                      <w:b/>
                      <w:sz w:val="18"/>
                    </w:rPr>
                    <w:t>FECHA</w:t>
                  </w:r>
                </w:p>
              </w:tc>
              <w:tc>
                <w:tcPr>
                  <w:tcW w:w="1950" w:type="dxa"/>
                  <w:vAlign w:val="center"/>
                </w:tcPr>
                <w:p w14:paraId="12B7D4DA" w14:textId="77777777" w:rsidR="002B6CF7" w:rsidRPr="007B06ED" w:rsidRDefault="002B6CF7" w:rsidP="00D27494">
                  <w:pPr>
                    <w:framePr w:hSpace="141" w:wrap="around" w:vAnchor="text" w:hAnchor="margin" w:y="-7"/>
                    <w:spacing w:before="120" w:after="120"/>
                    <w:ind w:left="284"/>
                    <w:jc w:val="center"/>
                    <w:rPr>
                      <w:rFonts w:ascii="Arial" w:hAnsi="Arial" w:cs="Arial"/>
                      <w:sz w:val="18"/>
                    </w:rPr>
                  </w:pPr>
                  <w:r w:rsidRPr="007B06ED">
                    <w:rPr>
                      <w:rFonts w:ascii="Arial" w:hAnsi="Arial" w:cs="Arial"/>
                      <w:b/>
                      <w:sz w:val="18"/>
                    </w:rPr>
                    <w:t>PORCENTAJE</w:t>
                  </w:r>
                </w:p>
              </w:tc>
            </w:tr>
            <w:tr w:rsidR="002B6CF7" w:rsidRPr="007B06ED" w14:paraId="4747121B" w14:textId="77777777" w:rsidTr="00263EB9">
              <w:trPr>
                <w:trHeight w:val="472"/>
              </w:trPr>
              <w:tc>
                <w:tcPr>
                  <w:tcW w:w="1371" w:type="dxa"/>
                  <w:vAlign w:val="center"/>
                </w:tcPr>
                <w:p w14:paraId="4EDC1639" w14:textId="77777777" w:rsidR="002B6CF7" w:rsidRPr="007B06ED" w:rsidRDefault="002B6CF7" w:rsidP="00D27494">
                  <w:pPr>
                    <w:framePr w:hSpace="141" w:wrap="around" w:vAnchor="text" w:hAnchor="margin" w:y="-7"/>
                    <w:spacing w:before="120" w:after="120"/>
                    <w:ind w:left="284"/>
                    <w:rPr>
                      <w:rFonts w:ascii="Arial" w:hAnsi="Arial" w:cs="Arial"/>
                      <w:sz w:val="18"/>
                    </w:rPr>
                  </w:pPr>
                  <w:r w:rsidRPr="007B06ED">
                    <w:rPr>
                      <w:rFonts w:ascii="Arial" w:hAnsi="Arial" w:cs="Arial"/>
                      <w:sz w:val="18"/>
                    </w:rPr>
                    <w:t>1° NOTA</w:t>
                  </w:r>
                </w:p>
              </w:tc>
              <w:tc>
                <w:tcPr>
                  <w:tcW w:w="4401" w:type="dxa"/>
                  <w:vAlign w:val="center"/>
                </w:tcPr>
                <w:p w14:paraId="6C4D5A4D" w14:textId="77777777" w:rsidR="002B6CF7" w:rsidRPr="007B06ED" w:rsidRDefault="002B6CF7" w:rsidP="00D27494">
                  <w:pPr>
                    <w:framePr w:hSpace="141" w:wrap="around" w:vAnchor="text" w:hAnchor="margin" w:y="-7"/>
                    <w:spacing w:before="120" w:after="120"/>
                    <w:ind w:left="284"/>
                    <w:rPr>
                      <w:rFonts w:ascii="Arial" w:hAnsi="Arial" w:cs="Arial"/>
                      <w:sz w:val="18"/>
                    </w:rPr>
                  </w:pPr>
                  <w:r w:rsidRPr="007B06ED">
                    <w:rPr>
                      <w:rFonts w:ascii="Arial" w:hAnsi="Arial" w:cs="Arial"/>
                      <w:sz w:val="18"/>
                    </w:rPr>
                    <w:t>Presencial de índole teórica (oral/escrita)</w:t>
                  </w:r>
                </w:p>
              </w:tc>
              <w:tc>
                <w:tcPr>
                  <w:tcW w:w="1594" w:type="dxa"/>
                  <w:vAlign w:val="center"/>
                </w:tcPr>
                <w:p w14:paraId="6E8E34C1" w14:textId="77777777" w:rsidR="002B6CF7" w:rsidRPr="007B06ED" w:rsidRDefault="002B6CF7" w:rsidP="00D27494">
                  <w:pPr>
                    <w:framePr w:hSpace="141" w:wrap="around" w:vAnchor="text" w:hAnchor="margin" w:y="-7"/>
                    <w:spacing w:before="120" w:after="120"/>
                    <w:ind w:left="284"/>
                    <w:jc w:val="center"/>
                    <w:rPr>
                      <w:rFonts w:ascii="Arial" w:hAnsi="Arial" w:cs="Arial"/>
                      <w:sz w:val="18"/>
                    </w:rPr>
                  </w:pPr>
                  <w:r w:rsidRPr="007B06ED">
                    <w:rPr>
                      <w:rFonts w:ascii="Arial" w:hAnsi="Arial" w:cs="Arial"/>
                      <w:sz w:val="18"/>
                    </w:rPr>
                    <w:t>6 Semana</w:t>
                  </w:r>
                </w:p>
              </w:tc>
              <w:tc>
                <w:tcPr>
                  <w:tcW w:w="1950" w:type="dxa"/>
                  <w:vAlign w:val="center"/>
                </w:tcPr>
                <w:p w14:paraId="608AC8D2" w14:textId="77777777" w:rsidR="002B6CF7" w:rsidRPr="007B06ED" w:rsidRDefault="002B6CF7" w:rsidP="00D27494">
                  <w:pPr>
                    <w:framePr w:hSpace="141" w:wrap="around" w:vAnchor="text" w:hAnchor="margin" w:y="-7"/>
                    <w:spacing w:before="120" w:after="120"/>
                    <w:ind w:left="284"/>
                    <w:jc w:val="center"/>
                    <w:rPr>
                      <w:rFonts w:ascii="Arial" w:hAnsi="Arial" w:cs="Arial"/>
                      <w:sz w:val="18"/>
                    </w:rPr>
                  </w:pPr>
                  <w:r w:rsidRPr="007B06ED">
                    <w:rPr>
                      <w:rFonts w:ascii="Arial" w:hAnsi="Arial" w:cs="Arial"/>
                      <w:sz w:val="18"/>
                    </w:rPr>
                    <w:t>35%</w:t>
                  </w:r>
                </w:p>
              </w:tc>
            </w:tr>
            <w:tr w:rsidR="002B6CF7" w:rsidRPr="007B06ED" w14:paraId="5D03639E" w14:textId="77777777" w:rsidTr="00263EB9">
              <w:trPr>
                <w:trHeight w:val="487"/>
              </w:trPr>
              <w:tc>
                <w:tcPr>
                  <w:tcW w:w="1371" w:type="dxa"/>
                  <w:vAlign w:val="center"/>
                </w:tcPr>
                <w:p w14:paraId="0C8E6C48" w14:textId="77777777" w:rsidR="002B6CF7" w:rsidRPr="007B06ED" w:rsidRDefault="002B6CF7" w:rsidP="00D27494">
                  <w:pPr>
                    <w:framePr w:hSpace="141" w:wrap="around" w:vAnchor="text" w:hAnchor="margin" w:y="-7"/>
                    <w:spacing w:before="120" w:after="120"/>
                    <w:ind w:left="284"/>
                    <w:rPr>
                      <w:rFonts w:ascii="Arial" w:hAnsi="Arial" w:cs="Arial"/>
                      <w:sz w:val="18"/>
                    </w:rPr>
                  </w:pPr>
                  <w:r w:rsidRPr="007B06ED">
                    <w:rPr>
                      <w:rFonts w:ascii="Arial" w:hAnsi="Arial" w:cs="Arial"/>
                      <w:sz w:val="18"/>
                    </w:rPr>
                    <w:t>2° NOTA</w:t>
                  </w:r>
                </w:p>
              </w:tc>
              <w:tc>
                <w:tcPr>
                  <w:tcW w:w="4401" w:type="dxa"/>
                  <w:vAlign w:val="center"/>
                </w:tcPr>
                <w:p w14:paraId="4EDCAACC" w14:textId="77777777" w:rsidR="002B6CF7" w:rsidRPr="007B06ED" w:rsidRDefault="002B6CF7" w:rsidP="00D27494">
                  <w:pPr>
                    <w:framePr w:hSpace="141" w:wrap="around" w:vAnchor="text" w:hAnchor="margin" w:y="-7"/>
                    <w:spacing w:before="120" w:after="120"/>
                    <w:ind w:left="284"/>
                    <w:rPr>
                      <w:rFonts w:ascii="Arial" w:hAnsi="Arial" w:cs="Arial"/>
                      <w:sz w:val="18"/>
                    </w:rPr>
                  </w:pPr>
                  <w:r w:rsidRPr="007B06ED">
                    <w:rPr>
                      <w:rFonts w:ascii="Arial" w:hAnsi="Arial" w:cs="Arial"/>
                      <w:sz w:val="18"/>
                    </w:rPr>
                    <w:t>Presencial de índole teórica (oral/escrita)</w:t>
                  </w:r>
                </w:p>
              </w:tc>
              <w:tc>
                <w:tcPr>
                  <w:tcW w:w="1594" w:type="dxa"/>
                  <w:vAlign w:val="center"/>
                </w:tcPr>
                <w:p w14:paraId="02912722" w14:textId="77777777" w:rsidR="002B6CF7" w:rsidRPr="007B06ED" w:rsidRDefault="002B6CF7" w:rsidP="00D27494">
                  <w:pPr>
                    <w:framePr w:hSpace="141" w:wrap="around" w:vAnchor="text" w:hAnchor="margin" w:y="-7"/>
                    <w:spacing w:before="120" w:after="120"/>
                    <w:ind w:left="284"/>
                    <w:jc w:val="center"/>
                    <w:rPr>
                      <w:rFonts w:ascii="Arial" w:hAnsi="Arial" w:cs="Arial"/>
                      <w:sz w:val="18"/>
                    </w:rPr>
                  </w:pPr>
                  <w:r w:rsidRPr="007B06ED">
                    <w:rPr>
                      <w:rFonts w:ascii="Arial" w:hAnsi="Arial" w:cs="Arial"/>
                      <w:sz w:val="18"/>
                    </w:rPr>
                    <w:t>12 Semana</w:t>
                  </w:r>
                </w:p>
              </w:tc>
              <w:tc>
                <w:tcPr>
                  <w:tcW w:w="1950" w:type="dxa"/>
                  <w:vAlign w:val="center"/>
                </w:tcPr>
                <w:p w14:paraId="159700B9" w14:textId="77777777" w:rsidR="002B6CF7" w:rsidRPr="007B06ED" w:rsidRDefault="002B6CF7" w:rsidP="00D27494">
                  <w:pPr>
                    <w:framePr w:hSpace="141" w:wrap="around" w:vAnchor="text" w:hAnchor="margin" w:y="-7"/>
                    <w:spacing w:before="120" w:after="120"/>
                    <w:ind w:left="284"/>
                    <w:jc w:val="center"/>
                    <w:rPr>
                      <w:rFonts w:ascii="Arial" w:hAnsi="Arial" w:cs="Arial"/>
                      <w:sz w:val="18"/>
                    </w:rPr>
                  </w:pPr>
                  <w:r w:rsidRPr="007B06ED">
                    <w:rPr>
                      <w:rFonts w:ascii="Arial" w:hAnsi="Arial" w:cs="Arial"/>
                      <w:sz w:val="18"/>
                    </w:rPr>
                    <w:t>35%</w:t>
                  </w:r>
                </w:p>
              </w:tc>
            </w:tr>
            <w:tr w:rsidR="002B6CF7" w:rsidRPr="007B06ED" w14:paraId="05D6BD9F" w14:textId="77777777" w:rsidTr="00263EB9">
              <w:trPr>
                <w:trHeight w:val="857"/>
              </w:trPr>
              <w:tc>
                <w:tcPr>
                  <w:tcW w:w="1371" w:type="dxa"/>
                  <w:vAlign w:val="center"/>
                </w:tcPr>
                <w:p w14:paraId="66118DE5" w14:textId="77777777" w:rsidR="002B6CF7" w:rsidRPr="007B06ED" w:rsidRDefault="002B6CF7" w:rsidP="00D27494">
                  <w:pPr>
                    <w:framePr w:hSpace="141" w:wrap="around" w:vAnchor="text" w:hAnchor="margin" w:y="-7"/>
                    <w:spacing w:before="120" w:after="120"/>
                    <w:ind w:left="284"/>
                    <w:rPr>
                      <w:rFonts w:ascii="Arial" w:hAnsi="Arial" w:cs="Arial"/>
                      <w:sz w:val="18"/>
                    </w:rPr>
                  </w:pPr>
                  <w:r w:rsidRPr="007B06ED">
                    <w:rPr>
                      <w:rFonts w:ascii="Arial" w:hAnsi="Arial" w:cs="Arial"/>
                      <w:sz w:val="18"/>
                    </w:rPr>
                    <w:t>EXAMEN FINAL</w:t>
                  </w:r>
                </w:p>
              </w:tc>
              <w:tc>
                <w:tcPr>
                  <w:tcW w:w="4401" w:type="dxa"/>
                  <w:vAlign w:val="center"/>
                </w:tcPr>
                <w:p w14:paraId="4A7D80CD" w14:textId="77777777" w:rsidR="002B6CF7" w:rsidRPr="007B06ED" w:rsidRDefault="002B6CF7" w:rsidP="00D27494">
                  <w:pPr>
                    <w:framePr w:hSpace="141" w:wrap="around" w:vAnchor="text" w:hAnchor="margin" w:y="-7"/>
                    <w:spacing w:before="120" w:after="120"/>
                    <w:ind w:left="284"/>
                    <w:rPr>
                      <w:rFonts w:ascii="Arial" w:hAnsi="Arial" w:cs="Arial"/>
                      <w:sz w:val="18"/>
                    </w:rPr>
                  </w:pPr>
                  <w:r w:rsidRPr="007B06ED">
                    <w:rPr>
                      <w:rFonts w:ascii="Arial" w:hAnsi="Arial" w:cs="Arial"/>
                      <w:sz w:val="18"/>
                    </w:rPr>
                    <w:t>Presencial de índole teórica (oral/escrita)</w:t>
                  </w:r>
                </w:p>
              </w:tc>
              <w:tc>
                <w:tcPr>
                  <w:tcW w:w="1594" w:type="dxa"/>
                  <w:vAlign w:val="center"/>
                </w:tcPr>
                <w:p w14:paraId="4BC326EB" w14:textId="77777777" w:rsidR="002B6CF7" w:rsidRPr="007B06ED" w:rsidRDefault="002B6CF7" w:rsidP="00D27494">
                  <w:pPr>
                    <w:framePr w:hSpace="141" w:wrap="around" w:vAnchor="text" w:hAnchor="margin" w:y="-7"/>
                    <w:spacing w:before="120" w:after="120"/>
                    <w:ind w:left="284"/>
                    <w:jc w:val="center"/>
                    <w:rPr>
                      <w:rFonts w:ascii="Arial" w:hAnsi="Arial" w:cs="Arial"/>
                      <w:sz w:val="18"/>
                    </w:rPr>
                  </w:pPr>
                  <w:r w:rsidRPr="007B06ED">
                    <w:rPr>
                      <w:rFonts w:ascii="Arial" w:hAnsi="Arial" w:cs="Arial"/>
                      <w:sz w:val="18"/>
                    </w:rPr>
                    <w:t>16 semana</w:t>
                  </w:r>
                </w:p>
              </w:tc>
              <w:tc>
                <w:tcPr>
                  <w:tcW w:w="1950" w:type="dxa"/>
                  <w:vAlign w:val="center"/>
                </w:tcPr>
                <w:p w14:paraId="18B8D52C" w14:textId="77777777" w:rsidR="002B6CF7" w:rsidRPr="007B06ED" w:rsidRDefault="002B6CF7" w:rsidP="00D27494">
                  <w:pPr>
                    <w:framePr w:hSpace="141" w:wrap="around" w:vAnchor="text" w:hAnchor="margin" w:y="-7"/>
                    <w:spacing w:before="120" w:after="120"/>
                    <w:ind w:left="284"/>
                    <w:jc w:val="center"/>
                    <w:rPr>
                      <w:rFonts w:ascii="Arial" w:hAnsi="Arial" w:cs="Arial"/>
                      <w:sz w:val="18"/>
                    </w:rPr>
                  </w:pPr>
                  <w:r w:rsidRPr="007B06ED">
                    <w:rPr>
                      <w:rFonts w:ascii="Arial" w:hAnsi="Arial" w:cs="Arial"/>
                      <w:sz w:val="18"/>
                    </w:rPr>
                    <w:t>30%</w:t>
                  </w:r>
                </w:p>
              </w:tc>
            </w:tr>
          </w:tbl>
          <w:p w14:paraId="167A3AFA" w14:textId="77777777" w:rsidR="002B6CF7" w:rsidRPr="007B06ED" w:rsidRDefault="002B6CF7" w:rsidP="00263EB9">
            <w:pPr>
              <w:pStyle w:val="Prrafodelista"/>
              <w:ind w:left="574"/>
              <w:rPr>
                <w:rFonts w:ascii="Arial" w:hAnsi="Arial" w:cs="Arial"/>
                <w:sz w:val="22"/>
                <w:szCs w:val="22"/>
              </w:rPr>
            </w:pPr>
          </w:p>
        </w:tc>
      </w:tr>
      <w:tr w:rsidR="002B6CF7" w:rsidRPr="007B06ED" w14:paraId="2B25F73C" w14:textId="77777777" w:rsidTr="00263EB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797FBB" w14:textId="77777777" w:rsidR="002B6CF7" w:rsidRPr="007B06ED" w:rsidRDefault="002B6CF7" w:rsidP="00263EB9">
            <w:pPr>
              <w:pStyle w:val="Prrafodelista"/>
              <w:numPr>
                <w:ilvl w:val="0"/>
                <w:numId w:val="1"/>
              </w:numPr>
              <w:rPr>
                <w:rFonts w:ascii="Arial" w:hAnsi="Arial" w:cs="Arial"/>
                <w:b/>
                <w:sz w:val="22"/>
                <w:szCs w:val="22"/>
              </w:rPr>
            </w:pPr>
            <w:r w:rsidRPr="007B06ED">
              <w:rPr>
                <w:rFonts w:ascii="Arial" w:hAnsi="Arial" w:cs="Arial"/>
                <w:b/>
                <w:sz w:val="22"/>
                <w:szCs w:val="22"/>
              </w:rPr>
              <w:t>BIBLIOGRAFÍA Y REFERENCIAS</w:t>
            </w:r>
          </w:p>
        </w:tc>
      </w:tr>
      <w:tr w:rsidR="002B6CF7" w:rsidRPr="007B06ED" w14:paraId="0C74CDF5" w14:textId="77777777" w:rsidTr="00263EB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BCC7D" w14:textId="77777777" w:rsidR="002B6CF7" w:rsidRPr="007B06ED" w:rsidRDefault="002B6CF7" w:rsidP="00263EB9">
            <w:pPr>
              <w:pStyle w:val="Prrafodelista"/>
              <w:ind w:left="574"/>
              <w:rPr>
                <w:rFonts w:ascii="Arial" w:hAnsi="Arial" w:cs="Arial"/>
                <w:sz w:val="22"/>
                <w:szCs w:val="22"/>
              </w:rPr>
            </w:pPr>
          </w:p>
          <w:p w14:paraId="7F320E22" w14:textId="41D0AAE2" w:rsidR="00263EB9" w:rsidRPr="007B06ED" w:rsidRDefault="00263EB9" w:rsidP="00AF3C1B">
            <w:pPr>
              <w:pStyle w:val="Prrafodelista"/>
              <w:numPr>
                <w:ilvl w:val="0"/>
                <w:numId w:val="2"/>
              </w:numPr>
              <w:ind w:left="714" w:hanging="357"/>
              <w:contextualSpacing w:val="0"/>
              <w:rPr>
                <w:rFonts w:ascii="Arial" w:hAnsi="Arial" w:cs="Arial"/>
                <w:sz w:val="22"/>
                <w:szCs w:val="22"/>
              </w:rPr>
            </w:pPr>
            <w:r w:rsidRPr="007B06ED">
              <w:rPr>
                <w:rFonts w:ascii="Arial" w:hAnsi="Arial" w:cs="Arial"/>
                <w:sz w:val="22"/>
                <w:szCs w:val="22"/>
              </w:rPr>
              <w:t xml:space="preserve">ARISTÓTELES (1979) Poeta. </w:t>
            </w:r>
            <w:r w:rsidR="00154B2E">
              <w:rPr>
                <w:rFonts w:ascii="Arial" w:hAnsi="Arial" w:cs="Arial"/>
                <w:sz w:val="22"/>
                <w:szCs w:val="22"/>
              </w:rPr>
              <w:t xml:space="preserve"> Madrid. Aguilar SA Ediciones. </w:t>
            </w:r>
          </w:p>
          <w:p w14:paraId="3E553154" w14:textId="5BE5A7D8" w:rsidR="00263EB9" w:rsidRPr="007B06ED" w:rsidRDefault="00263EB9" w:rsidP="00AF3C1B">
            <w:pPr>
              <w:pStyle w:val="Prrafodelista"/>
              <w:numPr>
                <w:ilvl w:val="0"/>
                <w:numId w:val="2"/>
              </w:numPr>
              <w:ind w:left="714" w:hanging="357"/>
              <w:contextualSpacing w:val="0"/>
              <w:rPr>
                <w:rFonts w:ascii="Arial" w:hAnsi="Arial" w:cs="Arial"/>
                <w:sz w:val="22"/>
                <w:szCs w:val="22"/>
              </w:rPr>
            </w:pPr>
            <w:r w:rsidRPr="007B06ED">
              <w:rPr>
                <w:rFonts w:ascii="Arial" w:hAnsi="Arial" w:cs="Arial"/>
                <w:sz w:val="22"/>
                <w:szCs w:val="22"/>
              </w:rPr>
              <w:t>ARTAUD A. (1978) El Teatro y</w:t>
            </w:r>
            <w:r w:rsidR="00154B2E">
              <w:rPr>
                <w:rFonts w:ascii="Arial" w:hAnsi="Arial" w:cs="Arial"/>
                <w:sz w:val="22"/>
                <w:szCs w:val="22"/>
              </w:rPr>
              <w:t xml:space="preserve"> su </w:t>
            </w:r>
            <w:r w:rsidR="004122C1">
              <w:rPr>
                <w:rFonts w:ascii="Arial" w:hAnsi="Arial" w:cs="Arial"/>
                <w:sz w:val="22"/>
                <w:szCs w:val="22"/>
              </w:rPr>
              <w:t>Doble, Barcelona</w:t>
            </w:r>
            <w:r w:rsidR="00154B2E">
              <w:rPr>
                <w:rFonts w:ascii="Arial" w:hAnsi="Arial" w:cs="Arial"/>
                <w:sz w:val="22"/>
                <w:szCs w:val="22"/>
              </w:rPr>
              <w:t xml:space="preserve">, Edhasa. </w:t>
            </w:r>
          </w:p>
          <w:p w14:paraId="65522A79" w14:textId="00868AAB" w:rsidR="00263EB9" w:rsidRPr="007B06ED" w:rsidRDefault="00263EB9" w:rsidP="00AF3C1B">
            <w:pPr>
              <w:pStyle w:val="Prrafodelista"/>
              <w:numPr>
                <w:ilvl w:val="0"/>
                <w:numId w:val="2"/>
              </w:numPr>
              <w:ind w:left="714" w:hanging="357"/>
              <w:contextualSpacing w:val="0"/>
              <w:rPr>
                <w:rFonts w:ascii="Arial" w:hAnsi="Arial" w:cs="Arial"/>
                <w:sz w:val="22"/>
                <w:szCs w:val="22"/>
              </w:rPr>
            </w:pPr>
            <w:r w:rsidRPr="007B06ED">
              <w:rPr>
                <w:rFonts w:ascii="Arial" w:hAnsi="Arial" w:cs="Arial"/>
                <w:sz w:val="22"/>
                <w:szCs w:val="22"/>
              </w:rPr>
              <w:t xml:space="preserve">ASLAN O. (1980) El Actor en el Siglo XX.  Barcelona, Editorial Gustavo Gili S.A. </w:t>
            </w:r>
          </w:p>
          <w:p w14:paraId="1C343E53" w14:textId="4B07AD0C" w:rsidR="00263EB9" w:rsidRPr="007B06ED" w:rsidRDefault="00263EB9" w:rsidP="00AF3C1B">
            <w:pPr>
              <w:pStyle w:val="Prrafodelista"/>
              <w:numPr>
                <w:ilvl w:val="0"/>
                <w:numId w:val="2"/>
              </w:numPr>
              <w:ind w:left="714" w:hanging="357"/>
              <w:contextualSpacing w:val="0"/>
              <w:rPr>
                <w:rFonts w:ascii="Arial" w:hAnsi="Arial" w:cs="Arial"/>
                <w:sz w:val="22"/>
                <w:szCs w:val="22"/>
              </w:rPr>
            </w:pPr>
            <w:r w:rsidRPr="007B06ED">
              <w:rPr>
                <w:rFonts w:ascii="Arial" w:hAnsi="Arial" w:cs="Arial"/>
                <w:sz w:val="22"/>
                <w:szCs w:val="22"/>
              </w:rPr>
              <w:t xml:space="preserve">BACHELARD G. (1975) La Poética del Espacio.  México, Fondo de Cultura Económica </w:t>
            </w:r>
          </w:p>
          <w:p w14:paraId="1B47ABE1" w14:textId="6D69E651" w:rsidR="00263EB9" w:rsidRPr="007B06ED" w:rsidRDefault="00263EB9" w:rsidP="00AF3C1B">
            <w:pPr>
              <w:pStyle w:val="Prrafodelista"/>
              <w:numPr>
                <w:ilvl w:val="0"/>
                <w:numId w:val="2"/>
              </w:numPr>
              <w:ind w:left="714" w:hanging="357"/>
              <w:contextualSpacing w:val="0"/>
              <w:rPr>
                <w:rFonts w:ascii="Arial" w:hAnsi="Arial" w:cs="Arial"/>
                <w:sz w:val="22"/>
                <w:szCs w:val="22"/>
              </w:rPr>
            </w:pPr>
            <w:r w:rsidRPr="007B06ED">
              <w:rPr>
                <w:rFonts w:ascii="Arial" w:hAnsi="Arial" w:cs="Arial"/>
                <w:sz w:val="22"/>
                <w:szCs w:val="22"/>
              </w:rPr>
              <w:t xml:space="preserve">BAJTIN M. (1988) La Cultura Popular en la Edad Media y el </w:t>
            </w:r>
            <w:r w:rsidR="004122C1" w:rsidRPr="007B06ED">
              <w:rPr>
                <w:rFonts w:ascii="Arial" w:hAnsi="Arial" w:cs="Arial"/>
                <w:sz w:val="22"/>
                <w:szCs w:val="22"/>
              </w:rPr>
              <w:t>Renacimiento, Madrid</w:t>
            </w:r>
            <w:r w:rsidRPr="007B06ED">
              <w:rPr>
                <w:rFonts w:ascii="Arial" w:hAnsi="Arial" w:cs="Arial"/>
                <w:sz w:val="22"/>
                <w:szCs w:val="22"/>
              </w:rPr>
              <w:t xml:space="preserve">, Alianza Editorial </w:t>
            </w:r>
          </w:p>
          <w:p w14:paraId="27999348" w14:textId="61CB8272" w:rsidR="00263EB9" w:rsidRPr="007B06ED" w:rsidRDefault="00263EB9" w:rsidP="00AF3C1B">
            <w:pPr>
              <w:pStyle w:val="Prrafodelista"/>
              <w:numPr>
                <w:ilvl w:val="0"/>
                <w:numId w:val="2"/>
              </w:numPr>
              <w:ind w:left="714" w:hanging="357"/>
              <w:contextualSpacing w:val="0"/>
              <w:rPr>
                <w:rFonts w:ascii="Arial" w:hAnsi="Arial" w:cs="Arial"/>
                <w:sz w:val="22"/>
                <w:szCs w:val="22"/>
              </w:rPr>
            </w:pPr>
            <w:r w:rsidRPr="007B06ED">
              <w:rPr>
                <w:rFonts w:ascii="Arial" w:hAnsi="Arial" w:cs="Arial"/>
                <w:sz w:val="22"/>
                <w:szCs w:val="22"/>
              </w:rPr>
              <w:t xml:space="preserve">BARBA E. (1983) Las Islas </w:t>
            </w:r>
            <w:r w:rsidR="004122C1" w:rsidRPr="007B06ED">
              <w:rPr>
                <w:rFonts w:ascii="Arial" w:hAnsi="Arial" w:cs="Arial"/>
                <w:sz w:val="22"/>
                <w:szCs w:val="22"/>
              </w:rPr>
              <w:t>Flotantes, México</w:t>
            </w:r>
            <w:r w:rsidRPr="007B06ED">
              <w:rPr>
                <w:rFonts w:ascii="Arial" w:hAnsi="Arial" w:cs="Arial"/>
                <w:sz w:val="22"/>
                <w:szCs w:val="22"/>
              </w:rPr>
              <w:t>, Editorial UNAM</w:t>
            </w:r>
          </w:p>
          <w:p w14:paraId="49B40201" w14:textId="55EBEDDC" w:rsidR="00263EB9" w:rsidRPr="007B06ED" w:rsidRDefault="00263EB9" w:rsidP="00AF3C1B">
            <w:pPr>
              <w:pStyle w:val="Prrafodelista"/>
              <w:numPr>
                <w:ilvl w:val="0"/>
                <w:numId w:val="2"/>
              </w:numPr>
              <w:ind w:left="714" w:hanging="357"/>
              <w:contextualSpacing w:val="0"/>
              <w:rPr>
                <w:rFonts w:ascii="Arial" w:hAnsi="Arial" w:cs="Arial"/>
                <w:sz w:val="22"/>
                <w:szCs w:val="22"/>
              </w:rPr>
            </w:pPr>
            <w:r w:rsidRPr="007B06ED">
              <w:rPr>
                <w:rFonts w:ascii="Arial" w:hAnsi="Arial" w:cs="Arial"/>
                <w:sz w:val="22"/>
                <w:szCs w:val="22"/>
              </w:rPr>
              <w:t xml:space="preserve">BERTOLD M. (1974) Historia Social del Teatro, España, Editorial Guadarrama.  </w:t>
            </w:r>
          </w:p>
          <w:p w14:paraId="19BDB9D5" w14:textId="4F36FE7A" w:rsidR="00263EB9" w:rsidRPr="007B06ED" w:rsidRDefault="00263EB9" w:rsidP="00AF3C1B">
            <w:pPr>
              <w:pStyle w:val="Prrafodelista"/>
              <w:numPr>
                <w:ilvl w:val="0"/>
                <w:numId w:val="2"/>
              </w:numPr>
              <w:ind w:left="714" w:hanging="357"/>
              <w:contextualSpacing w:val="0"/>
              <w:rPr>
                <w:rFonts w:ascii="Arial" w:hAnsi="Arial" w:cs="Arial"/>
                <w:sz w:val="22"/>
                <w:szCs w:val="22"/>
              </w:rPr>
            </w:pPr>
            <w:r w:rsidRPr="007B06ED">
              <w:rPr>
                <w:rFonts w:ascii="Arial" w:hAnsi="Arial" w:cs="Arial"/>
                <w:sz w:val="22"/>
                <w:szCs w:val="22"/>
              </w:rPr>
              <w:t xml:space="preserve">DÁMICO S. (1966) Historia Universal del </w:t>
            </w:r>
            <w:r w:rsidR="004122C1" w:rsidRPr="007B06ED">
              <w:rPr>
                <w:rFonts w:ascii="Arial" w:hAnsi="Arial" w:cs="Arial"/>
                <w:sz w:val="22"/>
                <w:szCs w:val="22"/>
              </w:rPr>
              <w:t>Teatro, Madrid</w:t>
            </w:r>
            <w:r w:rsidRPr="007B06ED">
              <w:rPr>
                <w:rFonts w:ascii="Arial" w:hAnsi="Arial" w:cs="Arial"/>
                <w:sz w:val="22"/>
                <w:szCs w:val="22"/>
              </w:rPr>
              <w:t xml:space="preserve">, Editorial Lozada. </w:t>
            </w:r>
          </w:p>
          <w:p w14:paraId="1E8ECF36" w14:textId="3FF055F5" w:rsidR="00263EB9" w:rsidRPr="007B06ED" w:rsidRDefault="00263EB9" w:rsidP="00AF3C1B">
            <w:pPr>
              <w:pStyle w:val="Prrafodelista"/>
              <w:numPr>
                <w:ilvl w:val="0"/>
                <w:numId w:val="2"/>
              </w:numPr>
              <w:ind w:left="714" w:hanging="357"/>
              <w:contextualSpacing w:val="0"/>
              <w:rPr>
                <w:rFonts w:ascii="Arial" w:hAnsi="Arial" w:cs="Arial"/>
                <w:sz w:val="22"/>
                <w:szCs w:val="22"/>
              </w:rPr>
            </w:pPr>
            <w:r w:rsidRPr="007B06ED">
              <w:rPr>
                <w:rFonts w:ascii="Arial" w:hAnsi="Arial" w:cs="Arial"/>
                <w:sz w:val="22"/>
                <w:szCs w:val="22"/>
              </w:rPr>
              <w:t>GONZÁLEZ F. (1986) Historia del Teatro en Colombia, Bogotá, Editorial Oveja Neg</w:t>
            </w:r>
            <w:r w:rsidR="00AF3C1B">
              <w:rPr>
                <w:rFonts w:ascii="Arial" w:hAnsi="Arial" w:cs="Arial"/>
                <w:sz w:val="22"/>
                <w:szCs w:val="22"/>
              </w:rPr>
              <w:t>ra</w:t>
            </w:r>
          </w:p>
          <w:p w14:paraId="67B0123F" w14:textId="7E8CEF0B" w:rsidR="00263EB9" w:rsidRPr="007B06ED" w:rsidRDefault="00263EB9" w:rsidP="00AF3C1B">
            <w:pPr>
              <w:pStyle w:val="Prrafodelista"/>
              <w:numPr>
                <w:ilvl w:val="0"/>
                <w:numId w:val="2"/>
              </w:numPr>
              <w:ind w:left="714" w:hanging="357"/>
              <w:contextualSpacing w:val="0"/>
              <w:rPr>
                <w:rFonts w:ascii="Arial" w:hAnsi="Arial" w:cs="Arial"/>
                <w:sz w:val="22"/>
                <w:szCs w:val="22"/>
              </w:rPr>
            </w:pPr>
            <w:r w:rsidRPr="007B06ED">
              <w:rPr>
                <w:rFonts w:ascii="Arial" w:hAnsi="Arial" w:cs="Arial"/>
                <w:sz w:val="22"/>
                <w:szCs w:val="22"/>
              </w:rPr>
              <w:t>NIETZSCHE F. (2007) Nacimiento de la Tragedia, España, Biblioteca Nueva</w:t>
            </w:r>
          </w:p>
          <w:p w14:paraId="68B8ED9A" w14:textId="580CCFCE" w:rsidR="00263EB9" w:rsidRPr="007B06ED" w:rsidRDefault="00263EB9" w:rsidP="00AF3C1B">
            <w:pPr>
              <w:pStyle w:val="Prrafodelista"/>
              <w:numPr>
                <w:ilvl w:val="0"/>
                <w:numId w:val="2"/>
              </w:numPr>
              <w:ind w:left="714" w:hanging="357"/>
              <w:contextualSpacing w:val="0"/>
              <w:rPr>
                <w:rFonts w:ascii="Arial" w:hAnsi="Arial" w:cs="Arial"/>
                <w:sz w:val="22"/>
                <w:szCs w:val="22"/>
              </w:rPr>
            </w:pPr>
            <w:r w:rsidRPr="007B06ED">
              <w:rPr>
                <w:rFonts w:ascii="Arial" w:hAnsi="Arial" w:cs="Arial"/>
                <w:sz w:val="22"/>
                <w:szCs w:val="22"/>
              </w:rPr>
              <w:t>REYES C. J. y WATSON M. (1978) Materiales para una Historia del Teatro en Colombia.  Bogot</w:t>
            </w:r>
            <w:r w:rsidR="00154B2E">
              <w:rPr>
                <w:rFonts w:ascii="Arial" w:hAnsi="Arial" w:cs="Arial"/>
                <w:sz w:val="22"/>
                <w:szCs w:val="22"/>
              </w:rPr>
              <w:t xml:space="preserve">á, Colcultura. Impresa y Ltda. </w:t>
            </w:r>
          </w:p>
          <w:p w14:paraId="241D2082" w14:textId="77777777" w:rsidR="002B6CF7" w:rsidRPr="007B06ED" w:rsidRDefault="002B6CF7" w:rsidP="00263EB9">
            <w:pPr>
              <w:pStyle w:val="Prrafodelista"/>
              <w:ind w:left="574"/>
              <w:rPr>
                <w:rFonts w:ascii="Arial" w:hAnsi="Arial" w:cs="Arial"/>
                <w:sz w:val="22"/>
                <w:szCs w:val="22"/>
              </w:rPr>
            </w:pPr>
          </w:p>
        </w:tc>
      </w:tr>
      <w:tr w:rsidR="002B6CF7" w:rsidRPr="007B06ED" w14:paraId="47B1994C" w14:textId="77777777" w:rsidTr="00263EB9">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DE25A" w14:textId="2D15FB43" w:rsidR="002B6CF7" w:rsidRPr="007B06ED" w:rsidRDefault="002B6CF7" w:rsidP="00154B2E">
            <w:pPr>
              <w:rPr>
                <w:rFonts w:ascii="Arial" w:hAnsi="Arial" w:cs="Arial"/>
                <w:b/>
                <w:sz w:val="22"/>
                <w:szCs w:val="22"/>
              </w:rPr>
            </w:pPr>
            <w:r w:rsidRPr="007B06ED">
              <w:rPr>
                <w:rFonts w:ascii="Arial" w:hAnsi="Arial" w:cs="Arial"/>
                <w:b/>
                <w:sz w:val="22"/>
                <w:szCs w:val="22"/>
              </w:rPr>
              <w:t xml:space="preserve">             FECHA:</w:t>
            </w:r>
            <w:r w:rsidR="00E90A9F" w:rsidRPr="007B06ED">
              <w:rPr>
                <w:rFonts w:ascii="Arial" w:hAnsi="Arial" w:cs="Arial"/>
                <w:b/>
                <w:sz w:val="22"/>
                <w:szCs w:val="22"/>
              </w:rPr>
              <w:t xml:space="preserve"> </w:t>
            </w:r>
            <w:r w:rsidR="00E90A9F" w:rsidRPr="007B06ED">
              <w:rPr>
                <w:rFonts w:ascii="Arial" w:hAnsi="Arial" w:cs="Arial"/>
                <w:sz w:val="22"/>
                <w:szCs w:val="20"/>
              </w:rPr>
              <w:t xml:space="preserve"> revisado </w:t>
            </w:r>
            <w:r w:rsidR="00154B2E">
              <w:rPr>
                <w:rFonts w:ascii="Arial" w:hAnsi="Arial" w:cs="Arial"/>
                <w:sz w:val="22"/>
                <w:szCs w:val="20"/>
              </w:rPr>
              <w:t>agosto 2016</w:t>
            </w:r>
          </w:p>
        </w:tc>
      </w:tr>
    </w:tbl>
    <w:p w14:paraId="532E5D7C" w14:textId="77777777" w:rsidR="005F7896" w:rsidRPr="007B06ED" w:rsidRDefault="005F7896" w:rsidP="005F7896">
      <w:pPr>
        <w:jc w:val="both"/>
        <w:rPr>
          <w:rFonts w:ascii="Arial" w:eastAsia="Calibri" w:hAnsi="Arial" w:cs="Arial"/>
          <w:sz w:val="20"/>
          <w:szCs w:val="20"/>
          <w:lang w:eastAsia="en-US"/>
        </w:rPr>
      </w:pPr>
    </w:p>
    <w:sectPr w:rsidR="005F7896" w:rsidRPr="007B06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E6D28"/>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 w15:restartNumberingAfterBreak="0">
    <w:nsid w:val="7D377851"/>
    <w:multiLevelType w:val="hybridMultilevel"/>
    <w:tmpl w:val="030A0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896"/>
    <w:rsid w:val="00154B2E"/>
    <w:rsid w:val="00263EB9"/>
    <w:rsid w:val="002B6CF7"/>
    <w:rsid w:val="00341050"/>
    <w:rsid w:val="004122C1"/>
    <w:rsid w:val="00491943"/>
    <w:rsid w:val="005F7896"/>
    <w:rsid w:val="007B06ED"/>
    <w:rsid w:val="008728B5"/>
    <w:rsid w:val="00A51FD0"/>
    <w:rsid w:val="00AF3C1B"/>
    <w:rsid w:val="00D27494"/>
    <w:rsid w:val="00DC52E6"/>
    <w:rsid w:val="00E90A9F"/>
    <w:rsid w:val="00F416CB"/>
    <w:rsid w:val="00F83D21"/>
    <w:rsid w:val="00FA5F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0C7514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89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F7896"/>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5F7896"/>
    <w:pPr>
      <w:keepNext/>
      <w:tabs>
        <w:tab w:val="num" w:pos="576"/>
      </w:tabs>
      <w:spacing w:line="312" w:lineRule="auto"/>
      <w:ind w:left="576" w:hanging="576"/>
      <w:outlineLvl w:val="1"/>
    </w:pPr>
    <w:rPr>
      <w:rFonts w:ascii="Arial" w:hAnsi="Arial"/>
      <w:b/>
      <w:caps/>
      <w:spacing w:val="20"/>
      <w:sz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F7896"/>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5F7896"/>
    <w:rPr>
      <w:rFonts w:ascii="Arial" w:eastAsia="Times New Roman" w:hAnsi="Arial" w:cs="Times New Roman"/>
      <w:b/>
      <w:caps/>
      <w:spacing w:val="20"/>
      <w:sz w:val="20"/>
      <w:szCs w:val="24"/>
      <w:lang w:val="es-ES_tradnl" w:eastAsia="es-MX"/>
    </w:rPr>
  </w:style>
  <w:style w:type="paragraph" w:styleId="Textoindependiente">
    <w:name w:val="Body Text"/>
    <w:basedOn w:val="Normal"/>
    <w:link w:val="TextoindependienteCar"/>
    <w:uiPriority w:val="99"/>
    <w:unhideWhenUsed/>
    <w:rsid w:val="005F7896"/>
    <w:pPr>
      <w:spacing w:after="120"/>
    </w:pPr>
    <w:rPr>
      <w:lang w:val="x-none"/>
    </w:rPr>
  </w:style>
  <w:style w:type="character" w:customStyle="1" w:styleId="TextoindependienteCar">
    <w:name w:val="Texto independiente Car"/>
    <w:basedOn w:val="Fuentedeprrafopredeter"/>
    <w:link w:val="Textoindependiente"/>
    <w:uiPriority w:val="99"/>
    <w:rsid w:val="005F7896"/>
    <w:rPr>
      <w:rFonts w:ascii="Times New Roman" w:eastAsia="Times New Roman" w:hAnsi="Times New Roman" w:cs="Times New Roman"/>
      <w:sz w:val="24"/>
      <w:szCs w:val="24"/>
      <w:lang w:val="x-none" w:eastAsia="es-ES"/>
    </w:rPr>
  </w:style>
  <w:style w:type="paragraph" w:styleId="Prrafodelista">
    <w:name w:val="List Paragraph"/>
    <w:basedOn w:val="Normal"/>
    <w:uiPriority w:val="34"/>
    <w:qFormat/>
    <w:rsid w:val="005F7896"/>
    <w:pPr>
      <w:ind w:left="720"/>
      <w:contextualSpacing/>
    </w:pPr>
  </w:style>
  <w:style w:type="table" w:styleId="Tablaconcuadrcula">
    <w:name w:val="Table Grid"/>
    <w:basedOn w:val="Tablanormal"/>
    <w:uiPriority w:val="59"/>
    <w:rsid w:val="002B6CF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49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695</Words>
  <Characters>3967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 de Windows</cp:lastModifiedBy>
  <cp:revision>2</cp:revision>
  <dcterms:created xsi:type="dcterms:W3CDTF">2021-04-19T00:51:00Z</dcterms:created>
  <dcterms:modified xsi:type="dcterms:W3CDTF">2021-04-19T00:51:00Z</dcterms:modified>
</cp:coreProperties>
</file>