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7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2"/>
        <w:gridCol w:w="7872"/>
      </w:tblGrid>
      <w:tr w:rsidR="00FA0EF6" w:rsidRPr="003756C6" w14:paraId="1C18CA62" w14:textId="77777777" w:rsidTr="001542D4">
        <w:trPr>
          <w:trHeight w:val="2121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F25F" w14:textId="77777777" w:rsidR="00FA0EF6" w:rsidRPr="003756C6" w:rsidRDefault="005D1F90" w:rsidP="00C120EA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 w:val="22"/>
                <w:szCs w:val="22"/>
              </w:rPr>
              <w:object w:dxaOrig="1440" w:dyaOrig="1440" w14:anchorId="542ECB7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margin-left:4.7pt;margin-top:2.35pt;width:57.55pt;height:74.3pt;z-index:251671552" fillcolor="window">
                  <v:imagedata r:id="rId7" o:title=""/>
                  <w10:wrap type="topAndBottom"/>
                </v:shape>
                <o:OLEObject Type="Embed" ProgID="PBrush" ShapeID="_x0000_s1033" DrawAspect="Content" ObjectID="_1682351311" r:id="rId8"/>
              </w:object>
            </w:r>
            <w:r w:rsidR="00FA0EF6" w:rsidRPr="003756C6">
              <w:rPr>
                <w:rFonts w:ascii="Arial" w:hAnsi="Arial" w:cs="Arial"/>
                <w:bCs/>
                <w:sz w:val="22"/>
                <w:szCs w:val="22"/>
              </w:rPr>
              <w:br w:type="page"/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53F6" w14:textId="77777777" w:rsidR="00FA0EF6" w:rsidRPr="003756C6" w:rsidRDefault="00FA0EF6" w:rsidP="00F05671">
            <w:pPr>
              <w:pStyle w:val="Ttulo1"/>
              <w:tabs>
                <w:tab w:val="clear" w:pos="432"/>
              </w:tabs>
              <w:ind w:left="0" w:right="213" w:firstLine="0"/>
              <w:jc w:val="center"/>
              <w:rPr>
                <w:rFonts w:cs="Arial"/>
                <w:sz w:val="22"/>
                <w:szCs w:val="22"/>
              </w:rPr>
            </w:pPr>
            <w:r w:rsidRPr="003756C6">
              <w:rPr>
                <w:rFonts w:cs="Arial"/>
                <w:sz w:val="22"/>
                <w:szCs w:val="22"/>
              </w:rPr>
              <w:t>UNIVERSIDAD DISTRITAL FRANCISCO JOSÉ DE CALDAS</w:t>
            </w:r>
          </w:p>
          <w:p w14:paraId="79ADFA14" w14:textId="77777777" w:rsidR="00FA0EF6" w:rsidRPr="003756C6" w:rsidRDefault="00FA0EF6" w:rsidP="00F05671">
            <w:pPr>
              <w:pStyle w:val="Ttulo2"/>
              <w:tabs>
                <w:tab w:val="clear" w:pos="576"/>
              </w:tabs>
              <w:ind w:left="0" w:right="213" w:firstLine="0"/>
              <w:jc w:val="center"/>
              <w:rPr>
                <w:rFonts w:cs="Arial"/>
                <w:sz w:val="22"/>
                <w:szCs w:val="22"/>
              </w:rPr>
            </w:pPr>
            <w:r w:rsidRPr="003756C6">
              <w:rPr>
                <w:rFonts w:cs="Arial"/>
                <w:sz w:val="22"/>
                <w:szCs w:val="22"/>
              </w:rPr>
              <w:t>FACULTAD de artes-asab</w:t>
            </w:r>
          </w:p>
          <w:p w14:paraId="225FB8D2" w14:textId="55FAF709" w:rsidR="00FA0EF6" w:rsidRPr="00FA0EF6" w:rsidRDefault="00FA0EF6" w:rsidP="00F05671">
            <w:pPr>
              <w:ind w:right="213"/>
              <w:jc w:val="center"/>
              <w:rPr>
                <w:rFonts w:ascii="Arial" w:hAnsi="Arial" w:cs="Arial"/>
                <w:sz w:val="22"/>
                <w:szCs w:val="22"/>
                <w:lang w:val="es-ES_tradnl" w:eastAsia="es-MX"/>
              </w:rPr>
            </w:pPr>
            <w:r w:rsidRPr="00FA0EF6">
              <w:rPr>
                <w:rFonts w:ascii="Arial" w:hAnsi="Arial" w:cs="Arial"/>
                <w:b/>
                <w:sz w:val="22"/>
                <w:szCs w:val="22"/>
              </w:rPr>
              <w:t xml:space="preserve">PROYECTO </w:t>
            </w:r>
            <w:r w:rsidR="00543CE7" w:rsidRPr="00FA0EF6">
              <w:rPr>
                <w:rFonts w:ascii="Arial" w:hAnsi="Arial" w:cs="Arial"/>
                <w:b/>
                <w:sz w:val="22"/>
                <w:szCs w:val="22"/>
              </w:rPr>
              <w:t>CURRICULAR ARTES</w:t>
            </w:r>
            <w:r w:rsidRPr="00FA0EF6">
              <w:rPr>
                <w:rFonts w:ascii="Arial" w:hAnsi="Arial" w:cs="Arial"/>
                <w:b/>
                <w:sz w:val="22"/>
                <w:szCs w:val="22"/>
              </w:rPr>
              <w:t xml:space="preserve"> ESCÉNICAS </w:t>
            </w:r>
          </w:p>
          <w:p w14:paraId="4D4204F7" w14:textId="77777777" w:rsidR="00FA0EF6" w:rsidRPr="003756C6" w:rsidRDefault="00FA0EF6" w:rsidP="00F05671">
            <w:pPr>
              <w:ind w:right="213"/>
              <w:jc w:val="center"/>
              <w:rPr>
                <w:rFonts w:ascii="Arial" w:hAnsi="Arial" w:cs="Arial"/>
                <w:w w:val="200"/>
                <w:sz w:val="22"/>
                <w:szCs w:val="22"/>
              </w:rPr>
            </w:pPr>
          </w:p>
          <w:p w14:paraId="56FF52D0" w14:textId="0D1F9EA0" w:rsidR="00FA0EF6" w:rsidRPr="003756C6" w:rsidRDefault="00FA0EF6" w:rsidP="00F05671">
            <w:pPr>
              <w:ind w:right="2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6C6">
              <w:rPr>
                <w:rFonts w:ascii="Arial" w:hAnsi="Arial" w:cs="Arial"/>
                <w:w w:val="200"/>
                <w:sz w:val="22"/>
                <w:szCs w:val="22"/>
              </w:rPr>
              <w:t>SYLLABUS</w:t>
            </w:r>
          </w:p>
        </w:tc>
      </w:tr>
      <w:tr w:rsidR="003D44FD" w:rsidRPr="003756C6" w14:paraId="1AD9B913" w14:textId="77777777" w:rsidTr="001542D4">
        <w:trPr>
          <w:trHeight w:val="360"/>
        </w:trPr>
        <w:tc>
          <w:tcPr>
            <w:tcW w:w="9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18DCC0" w14:textId="77777777" w:rsidR="003D44FD" w:rsidRPr="003756C6" w:rsidRDefault="003D44FD" w:rsidP="00F05671">
            <w:pPr>
              <w:pStyle w:val="Prrafodelista"/>
              <w:numPr>
                <w:ilvl w:val="0"/>
                <w:numId w:val="1"/>
              </w:numPr>
              <w:ind w:left="499" w:right="213" w:hanging="357"/>
              <w:rPr>
                <w:rFonts w:ascii="Arial" w:hAnsi="Arial" w:cs="Arial"/>
                <w:b/>
                <w:sz w:val="22"/>
                <w:szCs w:val="22"/>
              </w:rPr>
            </w:pPr>
            <w:r w:rsidRPr="003756C6">
              <w:rPr>
                <w:rFonts w:ascii="Arial" w:hAnsi="Arial" w:cs="Arial"/>
                <w:b/>
                <w:sz w:val="22"/>
                <w:szCs w:val="22"/>
              </w:rPr>
              <w:t>IDENTIFICACIÓN DEL ESPACIO ACADÉMICO</w:t>
            </w:r>
          </w:p>
        </w:tc>
      </w:tr>
      <w:tr w:rsidR="003D44FD" w:rsidRPr="003756C6" w14:paraId="1AB0BE6E" w14:textId="77777777" w:rsidTr="001542D4">
        <w:trPr>
          <w:trHeight w:val="647"/>
        </w:trPr>
        <w:tc>
          <w:tcPr>
            <w:tcW w:w="9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74E8" w14:textId="74D625D1" w:rsidR="006C1470" w:rsidRPr="00BA1915" w:rsidRDefault="006C1470" w:rsidP="006C1470">
            <w:pPr>
              <w:spacing w:line="360" w:lineRule="auto"/>
              <w:ind w:left="284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BA1915">
              <w:rPr>
                <w:rFonts w:ascii="Arial" w:hAnsi="Arial" w:cs="Arial"/>
                <w:b/>
                <w:sz w:val="22"/>
                <w:szCs w:val="22"/>
              </w:rPr>
              <w:t>PLAN DE ESTUDIOS EN CRÉDITOS NÚMERO:</w:t>
            </w:r>
            <w:r w:rsidR="00A23500">
              <w:rPr>
                <w:rFonts w:ascii="Arial" w:hAnsi="Arial" w:cs="Arial"/>
                <w:b/>
                <w:sz w:val="22"/>
                <w:szCs w:val="22"/>
              </w:rPr>
              <w:t xml:space="preserve"> 317 y 318</w:t>
            </w:r>
          </w:p>
          <w:p w14:paraId="185574CF" w14:textId="1DF0B595" w:rsidR="003D44FD" w:rsidRPr="003756C6" w:rsidRDefault="00F3075B" w:rsidP="00F05671">
            <w:pPr>
              <w:spacing w:line="360" w:lineRule="auto"/>
              <w:ind w:left="284" w:right="213"/>
              <w:rPr>
                <w:rFonts w:ascii="Arial" w:hAnsi="Arial" w:cs="Arial"/>
                <w:b/>
                <w:sz w:val="22"/>
                <w:szCs w:val="22"/>
              </w:rPr>
            </w:pPr>
            <w:r w:rsidRPr="003756C6">
              <w:rPr>
                <w:rFonts w:ascii="Arial" w:hAnsi="Arial" w:cs="Arial"/>
                <w:b/>
                <w:sz w:val="22"/>
                <w:szCs w:val="22"/>
              </w:rPr>
              <w:t>Asignatura X</w:t>
            </w:r>
            <w:r w:rsidR="003D44FD" w:rsidRPr="003756C6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Cátedra                                Grupo de Trabajo </w:t>
            </w:r>
          </w:p>
          <w:p w14:paraId="17F3E1E6" w14:textId="317B28D0" w:rsidR="00103C20" w:rsidRDefault="003D44FD" w:rsidP="00F05671">
            <w:pPr>
              <w:spacing w:line="360" w:lineRule="auto"/>
              <w:ind w:left="284" w:right="213"/>
              <w:rPr>
                <w:rFonts w:ascii="Arial" w:hAnsi="Arial" w:cs="Arial"/>
                <w:b/>
                <w:sz w:val="22"/>
                <w:szCs w:val="22"/>
              </w:rPr>
            </w:pPr>
            <w:r w:rsidRPr="003756C6">
              <w:rPr>
                <w:rFonts w:ascii="Arial" w:hAnsi="Arial" w:cs="Arial"/>
                <w:b/>
                <w:sz w:val="22"/>
                <w:szCs w:val="22"/>
              </w:rPr>
              <w:t xml:space="preserve">NOMBRE: </w:t>
            </w:r>
            <w:r w:rsidR="00103C20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I</w:t>
            </w:r>
            <w:r w:rsidR="006C1470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nvestigación en arte 2           </w:t>
            </w:r>
            <w:r w:rsidR="00103C20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       </w:t>
            </w:r>
            <w:r w:rsidR="00C120EA" w:rsidRPr="003756C6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3756C6" w:rsidRPr="003756C6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103C20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   </w:t>
            </w:r>
            <w:r w:rsidRPr="003756C6">
              <w:rPr>
                <w:rFonts w:ascii="Arial" w:hAnsi="Arial" w:cs="Arial"/>
                <w:b/>
                <w:sz w:val="22"/>
                <w:szCs w:val="22"/>
              </w:rPr>
              <w:t>CÓDIGO:</w:t>
            </w:r>
            <w:r w:rsidR="00A23500">
              <w:rPr>
                <w:rFonts w:ascii="Arial" w:hAnsi="Arial" w:cs="Arial"/>
                <w:b/>
                <w:sz w:val="22"/>
                <w:szCs w:val="22"/>
              </w:rPr>
              <w:t xml:space="preserve"> 24215</w:t>
            </w:r>
          </w:p>
          <w:p w14:paraId="37704F5D" w14:textId="505DA57B" w:rsidR="003D44FD" w:rsidRPr="003756C6" w:rsidRDefault="00A45311" w:rsidP="00F05671">
            <w:pPr>
              <w:spacing w:line="360" w:lineRule="auto"/>
              <w:ind w:left="284" w:right="21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NÚCLEO</w:t>
            </w:r>
            <w:r w:rsidR="003D44FD" w:rsidRPr="003756C6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F16FA8">
              <w:rPr>
                <w:rFonts w:ascii="Arial" w:hAnsi="Arial" w:cs="Arial"/>
                <w:b/>
                <w:sz w:val="22"/>
                <w:szCs w:val="22"/>
              </w:rPr>
              <w:t>Formación profesional</w:t>
            </w:r>
            <w:r w:rsidR="00D05C3C" w:rsidRPr="003756C6">
              <w:rPr>
                <w:rFonts w:ascii="Arial" w:hAnsi="Arial" w:cs="Arial"/>
                <w:b/>
                <w:sz w:val="22"/>
                <w:szCs w:val="22"/>
              </w:rPr>
              <w:t xml:space="preserve">               </w:t>
            </w:r>
            <w:r w:rsidR="003D44FD" w:rsidRPr="003756C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D3D6B" w:rsidRPr="003756C6"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  <w:r w:rsidR="003756C6" w:rsidRPr="003756C6">
              <w:rPr>
                <w:rFonts w:ascii="Arial" w:hAnsi="Arial" w:cs="Arial"/>
                <w:b/>
                <w:sz w:val="22"/>
                <w:szCs w:val="22"/>
              </w:rPr>
              <w:t xml:space="preserve">  C</w:t>
            </w:r>
            <w:r w:rsidR="003D44FD" w:rsidRPr="003756C6">
              <w:rPr>
                <w:rFonts w:ascii="Arial" w:hAnsi="Arial" w:cs="Arial"/>
                <w:b/>
                <w:sz w:val="22"/>
                <w:szCs w:val="22"/>
              </w:rPr>
              <w:t>OMPONENTE:</w:t>
            </w:r>
            <w:r w:rsidR="00B72771" w:rsidRPr="003756C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16FA8">
              <w:rPr>
                <w:rFonts w:ascii="Arial" w:hAnsi="Arial" w:cs="Arial"/>
                <w:b/>
                <w:sz w:val="22"/>
                <w:szCs w:val="22"/>
              </w:rPr>
              <w:t>Formación en el campo profesional</w:t>
            </w:r>
          </w:p>
          <w:p w14:paraId="6AA166BE" w14:textId="33A24D3B" w:rsidR="003D44FD" w:rsidRPr="003756C6" w:rsidRDefault="003D44FD" w:rsidP="00F05671">
            <w:pPr>
              <w:spacing w:line="360" w:lineRule="auto"/>
              <w:ind w:left="284" w:right="213"/>
              <w:rPr>
                <w:rFonts w:ascii="Arial" w:hAnsi="Arial" w:cs="Arial"/>
                <w:b/>
                <w:sz w:val="22"/>
                <w:szCs w:val="22"/>
              </w:rPr>
            </w:pPr>
            <w:r w:rsidRPr="003756C6">
              <w:rPr>
                <w:rFonts w:ascii="Arial" w:hAnsi="Arial" w:cs="Arial"/>
                <w:b/>
                <w:sz w:val="22"/>
                <w:szCs w:val="22"/>
              </w:rPr>
              <w:t xml:space="preserve">Nº DE CRÉDITOS: </w:t>
            </w:r>
            <w:r w:rsidR="003A37C2" w:rsidRPr="003756C6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3756C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22D0C" w:rsidRPr="003756C6">
              <w:rPr>
                <w:rFonts w:ascii="Arial" w:hAnsi="Arial" w:cs="Arial"/>
                <w:b/>
                <w:sz w:val="22"/>
                <w:szCs w:val="22"/>
              </w:rPr>
              <w:t xml:space="preserve">          </w:t>
            </w:r>
            <w:r w:rsidR="00C120EA" w:rsidRPr="003756C6">
              <w:rPr>
                <w:rFonts w:ascii="Arial" w:hAnsi="Arial" w:cs="Arial"/>
                <w:b/>
                <w:sz w:val="22"/>
                <w:szCs w:val="22"/>
              </w:rPr>
              <w:t xml:space="preserve">             </w:t>
            </w:r>
            <w:r w:rsidR="00C153EC">
              <w:rPr>
                <w:rFonts w:ascii="Arial" w:hAnsi="Arial" w:cs="Arial"/>
                <w:b/>
                <w:sz w:val="22"/>
                <w:szCs w:val="22"/>
              </w:rPr>
              <w:t xml:space="preserve">                     </w:t>
            </w:r>
            <w:r w:rsidR="00A45311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3756C6">
              <w:rPr>
                <w:rFonts w:ascii="Arial" w:hAnsi="Arial" w:cs="Arial"/>
                <w:b/>
                <w:sz w:val="22"/>
                <w:szCs w:val="22"/>
              </w:rPr>
              <w:t xml:space="preserve">HTD: </w:t>
            </w:r>
            <w:r w:rsidR="003A37C2" w:rsidRPr="003756C6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3756C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C5BEA" w:rsidRPr="003756C6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Pr="003756C6">
              <w:rPr>
                <w:rFonts w:ascii="Arial" w:hAnsi="Arial" w:cs="Arial"/>
                <w:b/>
                <w:sz w:val="22"/>
                <w:szCs w:val="22"/>
              </w:rPr>
              <w:t>HTC:</w:t>
            </w:r>
            <w:r w:rsidR="00F3075B">
              <w:rPr>
                <w:rFonts w:ascii="Arial" w:hAnsi="Arial" w:cs="Arial"/>
                <w:b/>
                <w:sz w:val="22"/>
                <w:szCs w:val="22"/>
              </w:rPr>
              <w:t xml:space="preserve"> 2</w:t>
            </w:r>
            <w:r w:rsidR="004C5BEA" w:rsidRPr="003756C6"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  <w:r w:rsidRPr="003756C6">
              <w:rPr>
                <w:rFonts w:ascii="Arial" w:hAnsi="Arial" w:cs="Arial"/>
                <w:b/>
                <w:sz w:val="22"/>
                <w:szCs w:val="22"/>
              </w:rPr>
              <w:t xml:space="preserve">HTA: </w:t>
            </w:r>
            <w:r w:rsidR="00F3075B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  <w:p w14:paraId="4CEF7D8F" w14:textId="0243C423" w:rsidR="00945CC8" w:rsidRPr="003756C6" w:rsidRDefault="00103C20" w:rsidP="00F16FA8">
            <w:pPr>
              <w:spacing w:line="360" w:lineRule="auto"/>
              <w:ind w:left="284" w:right="213"/>
              <w:rPr>
                <w:rFonts w:ascii="Arial" w:hAnsi="Arial" w:cs="Arial"/>
                <w:b/>
                <w:sz w:val="22"/>
                <w:szCs w:val="22"/>
              </w:rPr>
            </w:pPr>
            <w:r w:rsidRPr="003756C6">
              <w:rPr>
                <w:rFonts w:ascii="Arial" w:hAnsi="Arial" w:cs="Arial"/>
                <w:b/>
                <w:sz w:val="22"/>
                <w:szCs w:val="22"/>
              </w:rPr>
              <w:t>Nº DE</w:t>
            </w:r>
            <w:r w:rsidR="003D44FD" w:rsidRPr="003756C6">
              <w:rPr>
                <w:rFonts w:ascii="Arial" w:hAnsi="Arial" w:cs="Arial"/>
                <w:b/>
                <w:sz w:val="22"/>
                <w:szCs w:val="22"/>
              </w:rPr>
              <w:t xml:space="preserve"> ESTUDIANTES</w:t>
            </w:r>
            <w:r w:rsidR="00C120EA" w:rsidRPr="003756C6">
              <w:rPr>
                <w:rFonts w:ascii="Arial" w:hAnsi="Arial" w:cs="Arial"/>
                <w:b/>
                <w:noProof/>
                <w:sz w:val="22"/>
                <w:szCs w:val="22"/>
              </w:rPr>
              <w:t>: máximo 10</w:t>
            </w:r>
            <w:r w:rsidR="003D44FD" w:rsidRPr="003756C6">
              <w:rPr>
                <w:rFonts w:ascii="Arial" w:hAnsi="Arial" w:cs="Arial"/>
                <w:b/>
                <w:noProof/>
                <w:sz w:val="22"/>
                <w:szCs w:val="22"/>
              </w:rPr>
              <w:br/>
            </w:r>
            <w:r w:rsidR="003D44FD" w:rsidRPr="00103C20">
              <w:rPr>
                <w:rFonts w:ascii="Arial" w:hAnsi="Arial" w:cs="Arial"/>
                <w:sz w:val="18"/>
                <w:szCs w:val="22"/>
              </w:rPr>
              <w:t xml:space="preserve">Obligatorio </w:t>
            </w:r>
            <w:r w:rsidRPr="00103C20">
              <w:rPr>
                <w:rFonts w:ascii="Arial" w:hAnsi="Arial" w:cs="Arial"/>
                <w:sz w:val="18"/>
                <w:szCs w:val="22"/>
              </w:rPr>
              <w:t>Básico</w:t>
            </w:r>
            <w:r>
              <w:rPr>
                <w:rFonts w:ascii="Arial" w:hAnsi="Arial" w:cs="Arial"/>
                <w:sz w:val="18"/>
                <w:szCs w:val="22"/>
              </w:rPr>
              <w:t>:</w:t>
            </w:r>
            <w:r w:rsidRPr="00103C20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1542D4">
              <w:rPr>
                <w:rFonts w:ascii="Arial" w:hAnsi="Arial" w:cs="Arial"/>
                <w:b/>
                <w:sz w:val="18"/>
                <w:szCs w:val="22"/>
              </w:rPr>
              <w:t>X</w:t>
            </w:r>
            <w:r w:rsidR="00345ABA" w:rsidRPr="001542D4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345ABA" w:rsidRPr="00103C20">
              <w:rPr>
                <w:rFonts w:ascii="Arial" w:hAnsi="Arial" w:cs="Arial"/>
                <w:sz w:val="18"/>
                <w:szCs w:val="22"/>
              </w:rPr>
              <w:t xml:space="preserve">   </w:t>
            </w:r>
            <w:r w:rsidR="003D44FD" w:rsidRPr="00103C20">
              <w:rPr>
                <w:rFonts w:ascii="Arial" w:hAnsi="Arial" w:cs="Arial"/>
                <w:sz w:val="18"/>
                <w:szCs w:val="22"/>
              </w:rPr>
              <w:t xml:space="preserve">  </w:t>
            </w:r>
            <w:r w:rsidR="004C5BEA" w:rsidRPr="00103C20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103C20">
              <w:rPr>
                <w:rFonts w:ascii="Arial" w:hAnsi="Arial" w:cs="Arial"/>
                <w:sz w:val="18"/>
                <w:szCs w:val="22"/>
              </w:rPr>
              <w:t>Obligatorio Complementario</w:t>
            </w:r>
            <w:r w:rsidR="00E32DF6" w:rsidRPr="00103C20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345ABA" w:rsidRPr="00103C20">
              <w:rPr>
                <w:rFonts w:ascii="Arial" w:hAnsi="Arial" w:cs="Arial"/>
                <w:sz w:val="18"/>
                <w:szCs w:val="22"/>
              </w:rPr>
              <w:t xml:space="preserve">  </w:t>
            </w:r>
            <w:r w:rsidR="003D44FD" w:rsidRPr="00103C20">
              <w:rPr>
                <w:rFonts w:ascii="Arial" w:hAnsi="Arial" w:cs="Arial"/>
                <w:sz w:val="18"/>
                <w:szCs w:val="22"/>
              </w:rPr>
              <w:t xml:space="preserve">   </w:t>
            </w:r>
            <w:r w:rsidR="00E32DF6" w:rsidRPr="00103C20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D05C3C" w:rsidRPr="00103C20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345ABA" w:rsidRPr="00103C20">
              <w:rPr>
                <w:rFonts w:ascii="Arial" w:hAnsi="Arial" w:cs="Arial"/>
                <w:sz w:val="18"/>
                <w:szCs w:val="22"/>
              </w:rPr>
              <w:t xml:space="preserve">Electivo Intrínseco    </w:t>
            </w:r>
            <w:r w:rsidR="003D44FD" w:rsidRPr="00103C20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D05C3C" w:rsidRPr="00103C20">
              <w:rPr>
                <w:rFonts w:ascii="Arial" w:hAnsi="Arial" w:cs="Arial"/>
                <w:sz w:val="18"/>
                <w:szCs w:val="22"/>
              </w:rPr>
              <w:t xml:space="preserve">  </w:t>
            </w:r>
            <w:r w:rsidR="003D44FD" w:rsidRPr="00103C20">
              <w:rPr>
                <w:rFonts w:ascii="Arial" w:hAnsi="Arial" w:cs="Arial"/>
                <w:sz w:val="18"/>
                <w:szCs w:val="22"/>
              </w:rPr>
              <w:t xml:space="preserve"> Electivo Extrínseco</w:t>
            </w:r>
            <w:r w:rsidR="003D44FD" w:rsidRPr="00DB259E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</w:p>
        </w:tc>
      </w:tr>
      <w:tr w:rsidR="003D44FD" w:rsidRPr="003756C6" w14:paraId="7BD9C593" w14:textId="77777777" w:rsidTr="001542D4">
        <w:trPr>
          <w:trHeight w:val="315"/>
        </w:trPr>
        <w:tc>
          <w:tcPr>
            <w:tcW w:w="9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862F85" w14:textId="77777777" w:rsidR="003D44FD" w:rsidRPr="003756C6" w:rsidRDefault="003D44FD" w:rsidP="00F05671">
            <w:pPr>
              <w:pStyle w:val="Prrafodelista"/>
              <w:numPr>
                <w:ilvl w:val="0"/>
                <w:numId w:val="1"/>
              </w:numPr>
              <w:ind w:left="499" w:right="213" w:hanging="357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3756C6">
              <w:rPr>
                <w:rFonts w:ascii="Arial" w:hAnsi="Arial" w:cs="Arial"/>
                <w:b/>
                <w:noProof/>
                <w:sz w:val="22"/>
                <w:szCs w:val="22"/>
              </w:rPr>
              <w:t>CATEGORÍAS  METODOLÓGICAS</w:t>
            </w:r>
          </w:p>
        </w:tc>
      </w:tr>
      <w:tr w:rsidR="003D44FD" w:rsidRPr="003756C6" w14:paraId="717B9797" w14:textId="77777777" w:rsidTr="001542D4">
        <w:trPr>
          <w:trHeight w:val="523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A532" w14:textId="7CC82091" w:rsidR="00F600B4" w:rsidRDefault="003D44FD" w:rsidP="00F16FA8">
            <w:pPr>
              <w:ind w:right="213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756C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600B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TEÓRICO                        PRÁCTICO             TEÓRICO-PRÁCTICO X</w:t>
            </w:r>
          </w:p>
          <w:p w14:paraId="61C92A5B" w14:textId="77777777" w:rsidR="00F600B4" w:rsidRDefault="00F600B4" w:rsidP="00F05671">
            <w:pPr>
              <w:spacing w:line="276" w:lineRule="auto"/>
              <w:ind w:left="284" w:right="213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7D6AD1ED" w14:textId="7B7DFBB2" w:rsidR="00F600B4" w:rsidRDefault="00F3075B" w:rsidP="00F05671">
            <w:pPr>
              <w:spacing w:line="276" w:lineRule="auto"/>
              <w:ind w:left="284" w:right="213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Cátedra: </w:t>
            </w:r>
            <w:r w:rsidR="00A413C8"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            </w:t>
            </w:r>
            <w:r w:rsidR="00F600B4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Ensamble</w:t>
            </w:r>
            <w:r w:rsidR="00A413C8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 xml:space="preserve">:          </w:t>
            </w:r>
            <w:r w:rsidR="00F600B4"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   Entrenamiento</w:t>
            </w:r>
            <w:r w:rsidR="00F600B4">
              <w:rPr>
                <w:rFonts w:ascii="Arial" w:hAnsi="Arial" w:cs="Arial"/>
                <w:bCs/>
                <w:i/>
                <w:iCs/>
                <w:sz w:val="20"/>
                <w:szCs w:val="20"/>
                <w:lang w:eastAsia="en-US"/>
              </w:rPr>
              <w:t xml:space="preserve">: </w:t>
            </w:r>
            <w:r w:rsidR="00A413C8">
              <w:rPr>
                <w:rFonts w:ascii="Arial" w:hAnsi="Arial" w:cs="Arial"/>
                <w:bCs/>
                <w:i/>
                <w:iCs/>
                <w:sz w:val="20"/>
                <w:szCs w:val="20"/>
                <w:lang w:eastAsia="en-US"/>
              </w:rPr>
              <w:t xml:space="preserve">    </w:t>
            </w:r>
            <w:r w:rsidR="001542D4">
              <w:rPr>
                <w:rFonts w:ascii="Arial" w:hAnsi="Arial" w:cs="Arial"/>
                <w:bCs/>
                <w:i/>
                <w:iCs/>
                <w:sz w:val="20"/>
                <w:szCs w:val="20"/>
                <w:lang w:eastAsia="en-US"/>
              </w:rPr>
              <w:t xml:space="preserve">  </w:t>
            </w:r>
            <w:r w:rsidR="00A413C8">
              <w:rPr>
                <w:rFonts w:ascii="Arial" w:hAnsi="Arial" w:cs="Arial"/>
                <w:bCs/>
                <w:i/>
                <w:iCs/>
                <w:sz w:val="20"/>
                <w:szCs w:val="20"/>
                <w:lang w:eastAsia="en-US"/>
              </w:rPr>
              <w:t xml:space="preserve">    </w:t>
            </w:r>
            <w:r w:rsidR="00F600B4"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Magistral:   </w:t>
            </w:r>
            <w:r w:rsidR="00A413C8"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  </w:t>
            </w:r>
            <w:r w:rsidR="001542D4"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  </w:t>
            </w:r>
            <w:r w:rsidR="00A413C8"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    </w:t>
            </w:r>
            <w:r w:rsidR="00F600B4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 xml:space="preserve">Prácticas: </w:t>
            </w:r>
          </w:p>
          <w:p w14:paraId="06046E62" w14:textId="77777777" w:rsidR="00F600B4" w:rsidRDefault="00F600B4" w:rsidP="00F05671">
            <w:pPr>
              <w:shd w:val="clear" w:color="auto" w:fill="FFFFFF"/>
              <w:spacing w:line="276" w:lineRule="auto"/>
              <w:ind w:left="284" w:right="213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</w:p>
          <w:p w14:paraId="730B4DAF" w14:textId="60D57017" w:rsidR="00F600B4" w:rsidRDefault="00F3075B" w:rsidP="00F05671">
            <w:pPr>
              <w:shd w:val="clear" w:color="auto" w:fill="FFFFFF"/>
              <w:spacing w:line="276" w:lineRule="auto"/>
              <w:ind w:left="284" w:right="213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Proyecto: </w:t>
            </w:r>
            <w:r w:rsidR="00A413C8"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           Seminario: </w:t>
            </w:r>
            <w:r w:rsidR="00F600B4"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      </w:t>
            </w:r>
            <w:r w:rsidR="00A413C8"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      </w:t>
            </w:r>
            <w:r w:rsidR="00F600B4"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Taller: </w:t>
            </w:r>
            <w:r w:rsidR="00A413C8"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X                      </w:t>
            </w:r>
            <w:r w:rsidR="00F600B4"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>Tutoría</w:t>
            </w:r>
            <w:r w:rsidR="00A413C8"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:    </w:t>
            </w:r>
          </w:p>
          <w:p w14:paraId="13B03999" w14:textId="77777777" w:rsidR="00F600B4" w:rsidRDefault="00F600B4" w:rsidP="00F05671">
            <w:pPr>
              <w:shd w:val="clear" w:color="auto" w:fill="FFFFFF"/>
              <w:spacing w:line="276" w:lineRule="auto"/>
              <w:ind w:left="284" w:right="213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</w:p>
          <w:p w14:paraId="6A9E6258" w14:textId="77777777" w:rsidR="00F600B4" w:rsidRDefault="00F600B4" w:rsidP="00F05671">
            <w:pPr>
              <w:spacing w:line="276" w:lineRule="auto"/>
              <w:ind w:left="284" w:right="213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Otra: _____________________                               ¿Cuál?________________________</w:t>
            </w:r>
          </w:p>
          <w:p w14:paraId="1673BF38" w14:textId="592FB9E9" w:rsidR="003D44FD" w:rsidRPr="003756C6" w:rsidRDefault="00F600B4" w:rsidP="00F05671">
            <w:pPr>
              <w:ind w:left="567" w:right="213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7B06E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                                          </w:t>
            </w:r>
            <w:r w:rsidR="003D44FD" w:rsidRPr="003756C6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                                          </w:t>
            </w:r>
          </w:p>
        </w:tc>
      </w:tr>
      <w:tr w:rsidR="003D44FD" w:rsidRPr="003756C6" w14:paraId="3FC1DBEC" w14:textId="77777777" w:rsidTr="001542D4">
        <w:trPr>
          <w:trHeight w:val="301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736A4D" w14:textId="77777777" w:rsidR="003D44FD" w:rsidRPr="003756C6" w:rsidRDefault="003D44FD" w:rsidP="00F05671">
            <w:pPr>
              <w:pStyle w:val="Prrafodelista"/>
              <w:numPr>
                <w:ilvl w:val="0"/>
                <w:numId w:val="1"/>
              </w:numPr>
              <w:ind w:left="499" w:right="213" w:hanging="357"/>
              <w:jc w:val="both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3756C6">
              <w:rPr>
                <w:rFonts w:ascii="Arial" w:hAnsi="Arial" w:cs="Arial"/>
                <w:b/>
                <w:noProof/>
                <w:sz w:val="22"/>
                <w:szCs w:val="22"/>
              </w:rPr>
              <w:t>PERFIL DEL DOCENTE</w:t>
            </w:r>
          </w:p>
        </w:tc>
      </w:tr>
      <w:tr w:rsidR="00D05C3C" w:rsidRPr="003756C6" w14:paraId="682890CD" w14:textId="77777777" w:rsidTr="001542D4">
        <w:trPr>
          <w:trHeight w:val="523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7DDE7" w14:textId="2496612D" w:rsidR="00C120EA" w:rsidRPr="00F16FA8" w:rsidRDefault="00C120EA" w:rsidP="00F16FA8">
            <w:pPr>
              <w:ind w:left="284" w:right="213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3756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Docente que haya adelantado trabajos de investigación </w:t>
            </w:r>
            <w:r w:rsidR="008A70C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cualitativa </w:t>
            </w:r>
            <w:r w:rsidRPr="003756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en el terreno específico de las artes escénicas.</w:t>
            </w:r>
          </w:p>
        </w:tc>
      </w:tr>
      <w:tr w:rsidR="001C192C" w:rsidRPr="003756C6" w14:paraId="1ED8652C" w14:textId="77777777" w:rsidTr="001542D4">
        <w:trPr>
          <w:trHeight w:val="523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47F6EA" w14:textId="73FA8A49" w:rsidR="001C192C" w:rsidRPr="001542D4" w:rsidRDefault="001C192C" w:rsidP="00F05671">
            <w:pPr>
              <w:ind w:left="284" w:right="213"/>
              <w:jc w:val="both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1542D4">
              <w:rPr>
                <w:rFonts w:ascii="Arial" w:hAnsi="Arial" w:cs="Arial"/>
                <w:b/>
                <w:sz w:val="22"/>
                <w:szCs w:val="22"/>
              </w:rPr>
              <w:t xml:space="preserve"> Nº DE DOCENTES</w:t>
            </w:r>
            <w:r w:rsidR="00D05C3C" w:rsidRPr="001542D4">
              <w:rPr>
                <w:rFonts w:ascii="Arial" w:hAnsi="Arial" w:cs="Arial"/>
                <w:b/>
                <w:sz w:val="22"/>
                <w:szCs w:val="22"/>
              </w:rPr>
              <w:t xml:space="preserve">:  </w:t>
            </w:r>
            <w:r w:rsidR="00C120EA" w:rsidRPr="001542D4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  <w:tr w:rsidR="003D44FD" w:rsidRPr="003756C6" w14:paraId="26502ECC" w14:textId="77777777" w:rsidTr="001542D4">
        <w:trPr>
          <w:trHeight w:val="496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6EAE0DB1" w14:textId="77777777" w:rsidR="003D44FD" w:rsidRPr="003756C6" w:rsidRDefault="003D44FD" w:rsidP="00F05671">
            <w:pPr>
              <w:pStyle w:val="Prrafodelista"/>
              <w:numPr>
                <w:ilvl w:val="0"/>
                <w:numId w:val="1"/>
              </w:numPr>
              <w:ind w:right="2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756C6">
              <w:rPr>
                <w:rFonts w:ascii="Arial" w:hAnsi="Arial" w:cs="Arial"/>
                <w:b/>
                <w:sz w:val="22"/>
                <w:szCs w:val="22"/>
              </w:rPr>
              <w:t xml:space="preserve">JUSTIFICACIÓN DEL ESPACIO ACADÉMICO </w:t>
            </w:r>
          </w:p>
        </w:tc>
      </w:tr>
      <w:tr w:rsidR="001C192C" w:rsidRPr="003756C6" w14:paraId="694468D7" w14:textId="77777777" w:rsidTr="001542D4">
        <w:trPr>
          <w:trHeight w:val="496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658F3" w14:textId="3BCAF72A" w:rsidR="00B07FF4" w:rsidRDefault="008A70CA" w:rsidP="00F05671">
            <w:pPr>
              <w:ind w:left="284" w:right="213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8A70C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Esta asignatura se concibe como el es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pacio en el que los estudiantes, luego de diseñar e iniciar el desarrollo del proyecto de investigación, investigan y construyen </w:t>
            </w:r>
            <w:r w:rsidRPr="008A70C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una memoria de grado para obtener el título de Maestro en artes escénicas con énfasis en actuación o en dirección. </w:t>
            </w:r>
            <w:r w:rsidR="00C1644D" w:rsidRPr="008A70C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La problemática sobre una especificidad de su arte puede nacer bien sea desde un punto de vista teórico o bien sea desde algún proceso práctico, que </w:t>
            </w:r>
            <w:r w:rsidR="00C1644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busca</w:t>
            </w:r>
            <w:r w:rsidR="00C1644D" w:rsidRPr="008A70C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comprender de manera conceptual y por escrito.</w:t>
            </w:r>
          </w:p>
          <w:p w14:paraId="643BE81C" w14:textId="381AC78D" w:rsidR="00BC1F45" w:rsidRPr="00F16FA8" w:rsidRDefault="008A70CA" w:rsidP="00F16FA8">
            <w:pPr>
              <w:ind w:left="284" w:right="213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8A70C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Con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la construcción </w:t>
            </w:r>
            <w:r w:rsidR="00B07FF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de </w:t>
            </w:r>
            <w:r w:rsidR="00C1644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un</w:t>
            </w:r>
            <w:r w:rsidR="00B07FF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documento escrito</w:t>
            </w:r>
            <w:r w:rsidRPr="008A70C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, el estudiante podrá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desarrollar l</w:t>
            </w:r>
            <w:r w:rsidRPr="008A70C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a problemática particular de investigación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propuesta en la asignatura </w:t>
            </w:r>
            <w:r w:rsidRPr="00C1644D"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>Investigación en arte 1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, que puede ser </w:t>
            </w:r>
            <w:r w:rsidRPr="008A70C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sobre un aspecto que a lo largo de su proceso de formación le ha surgido o durante </w:t>
            </w:r>
            <w:r w:rsidR="00B07FF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algún</w:t>
            </w:r>
            <w:r w:rsidRPr="008A70C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proceso del montaje</w:t>
            </w:r>
            <w:r w:rsidR="00B07FF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, o algún tema de interés propio relacionado con las artes escénicas</w:t>
            </w:r>
            <w:r w:rsidRPr="008A70C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. Con el p</w:t>
            </w:r>
            <w:r w:rsidR="00B07FF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lanteamiento de la problemática y el objeto de estudio, encontrados en el curso inmediatamente anterior, </w:t>
            </w:r>
            <w:r w:rsidRPr="008A70C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el estudiante podrá estructurar una línea investigativa para desarrollarla</w:t>
            </w:r>
            <w:r w:rsidR="00B07FF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en el presente periodo académico</w:t>
            </w:r>
            <w:r w:rsidRPr="008A70C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. </w:t>
            </w:r>
          </w:p>
        </w:tc>
      </w:tr>
      <w:tr w:rsidR="003D44FD" w:rsidRPr="003756C6" w14:paraId="6C34B7D5" w14:textId="77777777" w:rsidTr="001542D4">
        <w:trPr>
          <w:trHeight w:val="496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0076E4D0" w14:textId="77777777" w:rsidR="003D44FD" w:rsidRPr="003756C6" w:rsidRDefault="003D44FD" w:rsidP="00F05671">
            <w:pPr>
              <w:pStyle w:val="Prrafodelista"/>
              <w:numPr>
                <w:ilvl w:val="0"/>
                <w:numId w:val="1"/>
              </w:numPr>
              <w:ind w:right="2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756C6">
              <w:rPr>
                <w:rFonts w:ascii="Arial" w:hAnsi="Arial" w:cs="Arial"/>
                <w:b/>
                <w:sz w:val="22"/>
                <w:szCs w:val="22"/>
              </w:rPr>
              <w:t>OBJETIVO GENERAL</w:t>
            </w:r>
          </w:p>
        </w:tc>
      </w:tr>
      <w:tr w:rsidR="001C192C" w:rsidRPr="003756C6" w14:paraId="00350AA5" w14:textId="77777777" w:rsidTr="001542D4">
        <w:trPr>
          <w:trHeight w:val="496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1E7E2" w14:textId="31982A12" w:rsidR="008A70CA" w:rsidRPr="008A70CA" w:rsidRDefault="008E4F10" w:rsidP="00C1644D">
            <w:pPr>
              <w:ind w:left="284" w:right="213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F16FA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lastRenderedPageBreak/>
              <w:t>Introducir</w:t>
            </w:r>
            <w:r w:rsidR="008A70CA" w:rsidRPr="00F16FA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a los futuros profesionales de ac</w:t>
            </w:r>
            <w:r w:rsidRPr="00F16FA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tuación y de dirección teatral en</w:t>
            </w:r>
            <w:r w:rsidR="008A70CA" w:rsidRPr="00F16FA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C1644D" w:rsidRPr="00F16FA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el</w:t>
            </w:r>
            <w:r w:rsidR="0019081B" w:rsidRPr="00F16FA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8A70CA" w:rsidRPr="00F16FA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proceso de </w:t>
            </w:r>
            <w:r w:rsidR="0019081B" w:rsidRPr="00F16FA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investigaci</w:t>
            </w:r>
            <w:r w:rsidR="00B00505" w:rsidRPr="00F16FA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ón </w:t>
            </w:r>
            <w:r w:rsidR="00FF08AE" w:rsidRPr="00F16FA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cualitativa </w:t>
            </w:r>
            <w:r w:rsidR="00B00505" w:rsidRPr="00F16FA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 i</w:t>
            </w:r>
            <w:r w:rsidR="008A70CA" w:rsidRPr="00F16FA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nvestigación-creación</w:t>
            </w:r>
            <w:r w:rsidRPr="00F16FA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,</w:t>
            </w:r>
            <w:r w:rsidR="008A70CA" w:rsidRPr="00F16FA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C1644D" w:rsidRPr="00F16FA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desde</w:t>
            </w:r>
            <w:r w:rsidR="008A70CA" w:rsidRPr="00F16FA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la construcción teórica en el campo del arte </w:t>
            </w:r>
            <w:r w:rsidR="00C1644D" w:rsidRPr="00F16FA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escénico</w:t>
            </w:r>
            <w:r w:rsidRPr="00F16FA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,</w:t>
            </w:r>
            <w:r w:rsidR="008A70CA" w:rsidRPr="00F16FA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C1644D" w:rsidRPr="00F16FA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cuyo resultado final es</w:t>
            </w:r>
            <w:r w:rsidR="00B00505" w:rsidRPr="00F16FA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Pr="00F16FA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la escritura de un documen</w:t>
            </w:r>
            <w:r w:rsidR="00C1644D" w:rsidRPr="00F16FA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to de reflexión, documentación o </w:t>
            </w:r>
            <w:r w:rsidRPr="00F16FA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revisión teórica</w:t>
            </w:r>
            <w:r w:rsidR="00C1644D" w:rsidRPr="00F16FA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,</w:t>
            </w:r>
            <w:r w:rsidRPr="00F16FA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B00505" w:rsidRPr="00F16FA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que </w:t>
            </w:r>
            <w:r w:rsidR="008A70CA" w:rsidRPr="00F16FA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dará cuenta de una estructuración del pensamiento analítico, crítico y reflexivo a partir de las posibilidades metodológicas</w:t>
            </w:r>
            <w:r w:rsidRPr="00F16FA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que le ayuden en el desarrollo </w:t>
            </w:r>
            <w:r w:rsidR="00B07FF4" w:rsidRPr="00F16FA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de</w:t>
            </w:r>
            <w:r w:rsidR="008A70CA" w:rsidRPr="00F16FA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la problemática planteada por el estudiante</w:t>
            </w:r>
            <w:r w:rsidR="00B07FF4" w:rsidRPr="00F16FA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en el curso Investigación en arte 1</w:t>
            </w:r>
            <w:r w:rsidR="008A70CA" w:rsidRPr="00F16FA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.</w:t>
            </w:r>
          </w:p>
          <w:p w14:paraId="7D2143DA" w14:textId="1BEED03F" w:rsidR="00B82321" w:rsidRPr="00B82321" w:rsidRDefault="00B82321" w:rsidP="00F05671">
            <w:pPr>
              <w:ind w:left="284" w:right="213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3D44FD" w:rsidRPr="003756C6" w14:paraId="4C971CCE" w14:textId="77777777" w:rsidTr="001542D4">
        <w:trPr>
          <w:trHeight w:val="477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0DE60694" w14:textId="77777777" w:rsidR="003D44FD" w:rsidRPr="003756C6" w:rsidRDefault="003D44FD" w:rsidP="00F05671">
            <w:pPr>
              <w:pStyle w:val="Prrafodelista"/>
              <w:numPr>
                <w:ilvl w:val="0"/>
                <w:numId w:val="1"/>
              </w:numPr>
              <w:ind w:right="2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756C6">
              <w:rPr>
                <w:rFonts w:ascii="Arial" w:hAnsi="Arial" w:cs="Arial"/>
                <w:b/>
                <w:sz w:val="22"/>
                <w:szCs w:val="22"/>
              </w:rPr>
              <w:t>OBJETIVOS ESPECÍFICOS</w:t>
            </w:r>
          </w:p>
        </w:tc>
      </w:tr>
      <w:tr w:rsidR="001C192C" w:rsidRPr="003756C6" w14:paraId="182E8E82" w14:textId="77777777" w:rsidTr="00F16FA8">
        <w:trPr>
          <w:trHeight w:val="1478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9236F" w14:textId="5EF20E86" w:rsidR="00FF08AE" w:rsidRDefault="00FF08AE" w:rsidP="00F16FA8">
            <w:pPr>
              <w:pStyle w:val="Prrafodelista"/>
              <w:widowControl w:val="0"/>
              <w:numPr>
                <w:ilvl w:val="0"/>
                <w:numId w:val="15"/>
              </w:numPr>
              <w:ind w:left="357" w:right="215" w:hanging="357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3756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Capacitar al estudiante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en la investigación cualitativa, en la utilización de métodos y herramientas para la formulación de proyectos de investigación y su posterior desarrollo investigativo en la construcción de </w:t>
            </w:r>
            <w:r w:rsidRPr="00FF08A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un documento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reflexivo</w:t>
            </w:r>
            <w:r w:rsidRPr="00FF08A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,</w:t>
            </w:r>
          </w:p>
          <w:p w14:paraId="07241D66" w14:textId="290A9513" w:rsidR="00FF08AE" w:rsidRDefault="00FF08AE" w:rsidP="00FF08AE">
            <w:pPr>
              <w:pStyle w:val="Prrafodelista"/>
              <w:numPr>
                <w:ilvl w:val="0"/>
                <w:numId w:val="15"/>
              </w:numPr>
              <w:ind w:right="213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Métodos </w:t>
            </w:r>
          </w:p>
          <w:p w14:paraId="6BC24DC6" w14:textId="38FCCCAD" w:rsidR="003756C6" w:rsidRPr="003756C6" w:rsidRDefault="00FF08AE" w:rsidP="00FF08AE">
            <w:pPr>
              <w:pStyle w:val="Prrafodelista"/>
              <w:numPr>
                <w:ilvl w:val="0"/>
                <w:numId w:val="15"/>
              </w:numPr>
              <w:ind w:right="213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Construcción de un informe de investigación </w:t>
            </w:r>
          </w:p>
        </w:tc>
      </w:tr>
      <w:tr w:rsidR="003D44FD" w:rsidRPr="003756C6" w14:paraId="09AE4377" w14:textId="77777777" w:rsidTr="001542D4">
        <w:trPr>
          <w:trHeight w:val="404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4D1DC227" w14:textId="77777777" w:rsidR="003D44FD" w:rsidRPr="003756C6" w:rsidRDefault="003D44FD" w:rsidP="00F05671">
            <w:pPr>
              <w:pStyle w:val="Prrafodelista"/>
              <w:numPr>
                <w:ilvl w:val="0"/>
                <w:numId w:val="1"/>
              </w:numPr>
              <w:ind w:left="499" w:right="213" w:hanging="35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756C6">
              <w:rPr>
                <w:rFonts w:ascii="Arial" w:hAnsi="Arial" w:cs="Arial"/>
                <w:b/>
                <w:sz w:val="22"/>
                <w:szCs w:val="22"/>
              </w:rPr>
              <w:t>COMPETENCIAS, CAPACIDADES Y HABILIDADES DE FORMACIÓN:</w:t>
            </w:r>
          </w:p>
        </w:tc>
      </w:tr>
      <w:tr w:rsidR="001C192C" w:rsidRPr="003756C6" w14:paraId="5F597D7D" w14:textId="77777777" w:rsidTr="001542D4">
        <w:trPr>
          <w:trHeight w:val="404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CD100" w14:textId="7DCDA2F2" w:rsidR="00116034" w:rsidRPr="00116034" w:rsidRDefault="00C35B6D" w:rsidP="00116034">
            <w:pPr>
              <w:spacing w:after="120"/>
              <w:ind w:left="284" w:right="213"/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116034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S</w:t>
            </w:r>
            <w:r w:rsidRPr="00156512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aber-saber:</w:t>
            </w:r>
            <w:r w:rsidRPr="00116034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116034" w:rsidRPr="0011603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El estudiante estará en capacidad de proponer respuestas argumentati</w:t>
            </w:r>
            <w:r w:rsidR="0011603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vas a la problemática planteada, haciendo</w:t>
            </w:r>
            <w:r w:rsidR="00116034" w:rsidRPr="0011603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un proceso de exploración teórica que le permita indagar, analizar, argumentar, interpretar diferentes perspectivas sobre un mismo tema. </w:t>
            </w:r>
          </w:p>
          <w:p w14:paraId="2F58248A" w14:textId="5BBE3B7B" w:rsidR="00116034" w:rsidRDefault="00C35B6D" w:rsidP="00116034">
            <w:pPr>
              <w:spacing w:after="120"/>
              <w:ind w:left="284" w:right="2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6512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Saber-hacer:</w:t>
            </w:r>
            <w:r w:rsidRPr="00C35B6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3B2DF1" w:rsidRPr="00251C1C">
              <w:rPr>
                <w:rFonts w:ascii="Arial" w:hAnsi="Arial" w:cs="Arial"/>
                <w:sz w:val="22"/>
                <w:szCs w:val="22"/>
              </w:rPr>
              <w:t>Resuel</w:t>
            </w:r>
            <w:r w:rsidR="003B2DF1">
              <w:rPr>
                <w:rFonts w:ascii="Arial" w:hAnsi="Arial" w:cs="Arial"/>
                <w:sz w:val="22"/>
                <w:szCs w:val="22"/>
              </w:rPr>
              <w:t>ve una problemática planteada y g</w:t>
            </w:r>
            <w:r w:rsidR="00116034">
              <w:rPr>
                <w:rFonts w:ascii="Arial" w:hAnsi="Arial" w:cs="Arial"/>
                <w:sz w:val="22"/>
                <w:szCs w:val="22"/>
              </w:rPr>
              <w:t xml:space="preserve">enera conocimiento desde el desarrollo de la </w:t>
            </w:r>
            <w:r w:rsidR="00116034" w:rsidRPr="00251C1C">
              <w:rPr>
                <w:rFonts w:ascii="Arial" w:hAnsi="Arial" w:cs="Arial"/>
                <w:sz w:val="22"/>
                <w:szCs w:val="22"/>
              </w:rPr>
              <w:t>capacidad</w:t>
            </w:r>
            <w:r w:rsidR="003B2DF1" w:rsidRPr="00251C1C">
              <w:rPr>
                <w:rFonts w:ascii="Arial" w:hAnsi="Arial" w:cs="Arial"/>
                <w:sz w:val="22"/>
                <w:szCs w:val="22"/>
              </w:rPr>
              <w:t xml:space="preserve"> de argumentación, </w:t>
            </w:r>
            <w:r w:rsidR="00116034"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="003B2DF1" w:rsidRPr="00251C1C">
              <w:rPr>
                <w:rFonts w:ascii="Arial" w:hAnsi="Arial" w:cs="Arial"/>
                <w:sz w:val="22"/>
                <w:szCs w:val="22"/>
              </w:rPr>
              <w:t xml:space="preserve">coherencia en el </w:t>
            </w:r>
            <w:r w:rsidR="003B2DF1">
              <w:rPr>
                <w:rFonts w:ascii="Arial" w:hAnsi="Arial" w:cs="Arial"/>
                <w:sz w:val="22"/>
                <w:szCs w:val="22"/>
              </w:rPr>
              <w:t xml:space="preserve">pensamiento y en el lenguaje, </w:t>
            </w:r>
            <w:r w:rsidR="00116034">
              <w:rPr>
                <w:rFonts w:ascii="Arial" w:hAnsi="Arial" w:cs="Arial"/>
                <w:sz w:val="22"/>
                <w:szCs w:val="22"/>
              </w:rPr>
              <w:t>igualmente, le ampliará las</w:t>
            </w:r>
            <w:r w:rsidR="003B2DF1" w:rsidRPr="00251C1C">
              <w:rPr>
                <w:rFonts w:ascii="Arial" w:hAnsi="Arial" w:cs="Arial"/>
                <w:sz w:val="22"/>
                <w:szCs w:val="22"/>
              </w:rPr>
              <w:t xml:space="preserve"> capacidades e intereses investigativos sobre su arte, la </w:t>
            </w:r>
            <w:r w:rsidR="00116034">
              <w:rPr>
                <w:rFonts w:ascii="Arial" w:hAnsi="Arial" w:cs="Arial"/>
                <w:sz w:val="22"/>
                <w:szCs w:val="22"/>
              </w:rPr>
              <w:t>relación de éste con el contexto social, político, cultural y artístico</w:t>
            </w:r>
            <w:r w:rsidR="003B2DF1" w:rsidRPr="00251C1C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14:paraId="346344F7" w14:textId="3B56E46F" w:rsidR="003756C6" w:rsidRPr="00F16FA8" w:rsidRDefault="00C35B6D" w:rsidP="00F16FA8">
            <w:pPr>
              <w:spacing w:after="120"/>
              <w:ind w:left="284" w:right="2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6512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Saber-ser:</w:t>
            </w:r>
            <w:r w:rsidRPr="00C35B6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116034" w:rsidRPr="00251C1C">
              <w:rPr>
                <w:rFonts w:ascii="Arial" w:hAnsi="Arial" w:cs="Arial"/>
                <w:sz w:val="22"/>
                <w:szCs w:val="22"/>
              </w:rPr>
              <w:t>Comprende sus intereses personales respecto a lo que será su profesión, es autónomo y capaz de discernir desde sus expectativas respecto a su profesión dentro del contexto</w:t>
            </w:r>
            <w:r w:rsidR="00F16FA8">
              <w:rPr>
                <w:rFonts w:ascii="Arial" w:hAnsi="Arial" w:cs="Arial"/>
                <w:sz w:val="22"/>
                <w:szCs w:val="22"/>
              </w:rPr>
              <w:t xml:space="preserve"> social en el que se encuentra.</w:t>
            </w:r>
          </w:p>
        </w:tc>
      </w:tr>
      <w:tr w:rsidR="001C192C" w:rsidRPr="003756C6" w14:paraId="57D7C7CF" w14:textId="77777777" w:rsidTr="001542D4">
        <w:trPr>
          <w:trHeight w:val="412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300260" w14:textId="77777777" w:rsidR="001C192C" w:rsidRPr="003756C6" w:rsidRDefault="001C192C" w:rsidP="00F05671">
            <w:pPr>
              <w:pStyle w:val="Textoindependiente"/>
              <w:numPr>
                <w:ilvl w:val="0"/>
                <w:numId w:val="1"/>
              </w:numPr>
              <w:spacing w:after="0"/>
              <w:ind w:right="2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756C6">
              <w:rPr>
                <w:rFonts w:ascii="Arial" w:hAnsi="Arial" w:cs="Arial"/>
                <w:b/>
                <w:sz w:val="22"/>
                <w:szCs w:val="22"/>
              </w:rPr>
              <w:t>SABERES PREVIOS</w:t>
            </w:r>
          </w:p>
        </w:tc>
      </w:tr>
      <w:tr w:rsidR="001C192C" w:rsidRPr="003756C6" w14:paraId="557F8B0D" w14:textId="77777777" w:rsidTr="001542D4">
        <w:trPr>
          <w:trHeight w:val="412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1726C" w14:textId="0F863ABD" w:rsidR="003756C6" w:rsidRPr="00F16FA8" w:rsidRDefault="00B07FF4" w:rsidP="00F16FA8">
            <w:pPr>
              <w:ind w:left="284" w:right="213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Prerrequisito Investigación en arte 1</w:t>
            </w:r>
          </w:p>
        </w:tc>
      </w:tr>
      <w:tr w:rsidR="004D7E6A" w:rsidRPr="003756C6" w14:paraId="210F2AAD" w14:textId="77777777" w:rsidTr="001542D4">
        <w:trPr>
          <w:trHeight w:val="305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064844" w14:textId="77777777" w:rsidR="004D7E6A" w:rsidRPr="003756C6" w:rsidRDefault="004D7E6A" w:rsidP="00F05671">
            <w:pPr>
              <w:pStyle w:val="Prrafodelista"/>
              <w:numPr>
                <w:ilvl w:val="0"/>
                <w:numId w:val="1"/>
              </w:numPr>
              <w:ind w:left="499" w:right="213" w:hanging="35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756C6">
              <w:rPr>
                <w:rFonts w:ascii="Arial" w:hAnsi="Arial" w:cs="Arial"/>
                <w:b/>
                <w:sz w:val="22"/>
                <w:szCs w:val="22"/>
              </w:rPr>
              <w:t>CONTENIDOS</w:t>
            </w:r>
          </w:p>
        </w:tc>
      </w:tr>
      <w:tr w:rsidR="004D7E6A" w:rsidRPr="003756C6" w14:paraId="15F273ED" w14:textId="77777777" w:rsidTr="006C1470">
        <w:trPr>
          <w:trHeight w:val="418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7AE50" w14:textId="74911D58" w:rsidR="00277A31" w:rsidRPr="006C1470" w:rsidRDefault="00277A31" w:rsidP="006C1470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1470">
              <w:rPr>
                <w:rFonts w:ascii="Arial" w:hAnsi="Arial" w:cs="Arial"/>
                <w:sz w:val="22"/>
                <w:szCs w:val="22"/>
              </w:rPr>
              <w:t>Diseño y ejecución del plan de trabajo. Esta ejecución debe dar cuenta de la capacidad de análisis y del establecimiento de un orden lógico en el discurso.</w:t>
            </w:r>
          </w:p>
          <w:p w14:paraId="0FE654D8" w14:textId="0D65C15F" w:rsidR="00277A31" w:rsidRPr="00277A31" w:rsidRDefault="00277A31" w:rsidP="00277A31">
            <w:pPr>
              <w:pStyle w:val="Prrafodelista"/>
              <w:numPr>
                <w:ilvl w:val="1"/>
                <w:numId w:val="2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1C1C">
              <w:rPr>
                <w:rFonts w:ascii="Arial" w:hAnsi="Arial" w:cs="Arial"/>
                <w:sz w:val="22"/>
                <w:szCs w:val="22"/>
              </w:rPr>
              <w:t xml:space="preserve">Planteamiento </w:t>
            </w:r>
            <w:r>
              <w:rPr>
                <w:rFonts w:ascii="Arial" w:hAnsi="Arial" w:cs="Arial"/>
                <w:sz w:val="22"/>
                <w:szCs w:val="22"/>
              </w:rPr>
              <w:t xml:space="preserve">y desarrollo </w:t>
            </w:r>
            <w:r w:rsidRPr="00251C1C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>e la problemática.</w:t>
            </w:r>
            <w:r w:rsidRPr="00251C1C">
              <w:rPr>
                <w:rFonts w:ascii="Arial" w:hAnsi="Arial" w:cs="Arial"/>
                <w:sz w:val="22"/>
                <w:szCs w:val="22"/>
              </w:rPr>
              <w:t xml:space="preserve"> Justificación, introducción, marco </w:t>
            </w:r>
            <w:r>
              <w:rPr>
                <w:rFonts w:ascii="Arial" w:hAnsi="Arial" w:cs="Arial"/>
                <w:sz w:val="22"/>
                <w:szCs w:val="22"/>
              </w:rPr>
              <w:t>de referencia</w:t>
            </w:r>
            <w:r w:rsidRPr="00251C1C">
              <w:rPr>
                <w:rFonts w:ascii="Arial" w:hAnsi="Arial" w:cs="Arial"/>
                <w:sz w:val="22"/>
                <w:szCs w:val="22"/>
              </w:rPr>
              <w:t xml:space="preserve"> que sustente y profundice la resolución de la problemática para llegar a conclusiones y resultados. Estado del arte y análisis de casos específicos.</w:t>
            </w:r>
          </w:p>
          <w:p w14:paraId="72BBA9EA" w14:textId="15A123D0" w:rsidR="00277A31" w:rsidRPr="00251C1C" w:rsidRDefault="00277A31" w:rsidP="00277A31">
            <w:pPr>
              <w:pStyle w:val="Prrafodelista"/>
              <w:numPr>
                <w:ilvl w:val="1"/>
                <w:numId w:val="2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1C1C">
              <w:rPr>
                <w:rFonts w:ascii="Arial" w:hAnsi="Arial" w:cs="Arial"/>
                <w:sz w:val="22"/>
                <w:szCs w:val="22"/>
              </w:rPr>
              <w:t xml:space="preserve">Conceptos fundamentales teóricos y prácticos a tener en cuenta para </w:t>
            </w:r>
            <w:r>
              <w:rPr>
                <w:rFonts w:ascii="Arial" w:hAnsi="Arial" w:cs="Arial"/>
                <w:sz w:val="22"/>
                <w:szCs w:val="22"/>
              </w:rPr>
              <w:t>la escritura de documento escrito</w:t>
            </w:r>
            <w:r w:rsidRPr="00251C1C">
              <w:rPr>
                <w:rFonts w:ascii="Arial" w:hAnsi="Arial" w:cs="Arial"/>
                <w:sz w:val="22"/>
                <w:szCs w:val="22"/>
              </w:rPr>
              <w:t>: exploraciones bibliográficas para llegar a conceptos, aclararlos, contrarrestarlos y enlazarlos de manera coherente y organizada, desde una posición propia y específica.</w:t>
            </w:r>
          </w:p>
          <w:p w14:paraId="6B9628CE" w14:textId="77777777" w:rsidR="003756C6" w:rsidRPr="006C1470" w:rsidRDefault="00277A31" w:rsidP="00F16FA8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1C1C">
              <w:rPr>
                <w:rFonts w:ascii="Arial" w:hAnsi="Arial" w:cs="Arial"/>
                <w:sz w:val="22"/>
                <w:szCs w:val="22"/>
              </w:rPr>
              <w:t>Utilización de herramientas dentro de los procesos de</w:t>
            </w:r>
            <w:r w:rsidR="00795E78">
              <w:rPr>
                <w:rFonts w:ascii="Arial" w:hAnsi="Arial" w:cs="Arial"/>
                <w:sz w:val="22"/>
                <w:szCs w:val="22"/>
              </w:rPr>
              <w:t xml:space="preserve"> investigación cualitativa e </w:t>
            </w:r>
            <w:r w:rsidR="00795E78" w:rsidRPr="00251C1C">
              <w:rPr>
                <w:rFonts w:ascii="Arial" w:hAnsi="Arial" w:cs="Arial"/>
                <w:sz w:val="22"/>
                <w:szCs w:val="22"/>
              </w:rPr>
              <w:t>investigación</w:t>
            </w:r>
            <w:r w:rsidRPr="00251C1C">
              <w:rPr>
                <w:rFonts w:ascii="Arial" w:hAnsi="Arial" w:cs="Arial"/>
                <w:sz w:val="22"/>
                <w:szCs w:val="22"/>
              </w:rPr>
              <w:t>-creación tales como la bitácora, el diario de campo, notas y fichas, entre otras.</w:t>
            </w:r>
            <w:r w:rsidRPr="00251C1C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</w:p>
          <w:p w14:paraId="7AA8538E" w14:textId="77777777" w:rsidR="006C1470" w:rsidRDefault="006C1470" w:rsidP="006C1470">
            <w:pPr>
              <w:pStyle w:val="Prrafodelista"/>
              <w:ind w:left="3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1E67699C" w14:textId="0CC6A1F0" w:rsidR="006C1470" w:rsidRDefault="006C1470" w:rsidP="006C1470">
            <w:pPr>
              <w:pStyle w:val="Prrafodelista"/>
              <w:spacing w:line="276" w:lineRule="auto"/>
              <w:ind w:left="573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Investigación formativa: </w:t>
            </w:r>
            <w:r>
              <w:rPr>
                <w:rFonts w:ascii="Arial" w:hAnsi="Arial" w:cs="Arial"/>
                <w:sz w:val="22"/>
                <w:szCs w:val="22"/>
              </w:rPr>
              <w:t xml:space="preserve">el estudio, la organización y sistematización de materiales propios de las problemáticas del campo teatral, desde los postulados y ayudas que brindan la investigación cualitativa y la investigación-creación. </w:t>
            </w:r>
          </w:p>
          <w:p w14:paraId="004B4E6E" w14:textId="77777777" w:rsidR="006C1470" w:rsidRDefault="006C1470" w:rsidP="006C1470">
            <w:pPr>
              <w:pStyle w:val="Prrafodelista"/>
              <w:spacing w:line="276" w:lineRule="auto"/>
              <w:ind w:left="573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877725" w14:textId="742E578D" w:rsidR="006C1470" w:rsidRPr="00F16FA8" w:rsidRDefault="006C1470" w:rsidP="006C1470">
            <w:pPr>
              <w:pStyle w:val="Prrafodelista"/>
              <w:spacing w:line="276" w:lineRule="auto"/>
              <w:ind w:left="573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Gestión: </w:t>
            </w:r>
            <w:r>
              <w:rPr>
                <w:rFonts w:ascii="Arial" w:hAnsi="Arial" w:cs="Arial"/>
                <w:sz w:val="22"/>
                <w:szCs w:val="22"/>
              </w:rPr>
              <w:t xml:space="preserve">organización de los procedimientos y herramientas necesarias para la puesta en marcha de un proyecto creativo en el campo de la investigación y sistematización teatral. </w:t>
            </w:r>
          </w:p>
        </w:tc>
      </w:tr>
      <w:tr w:rsidR="003D44FD" w:rsidRPr="003756C6" w14:paraId="2C8CAE22" w14:textId="77777777" w:rsidTr="001542D4">
        <w:trPr>
          <w:trHeight w:val="457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560864" w14:textId="77777777" w:rsidR="003D44FD" w:rsidRPr="003756C6" w:rsidRDefault="003D44FD" w:rsidP="00F05671">
            <w:pPr>
              <w:pStyle w:val="Prrafodelista"/>
              <w:numPr>
                <w:ilvl w:val="0"/>
                <w:numId w:val="1"/>
              </w:numPr>
              <w:ind w:left="499" w:right="213" w:hanging="35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756C6">
              <w:rPr>
                <w:rFonts w:ascii="Arial" w:hAnsi="Arial" w:cs="Arial"/>
                <w:b/>
                <w:sz w:val="22"/>
                <w:szCs w:val="22"/>
              </w:rPr>
              <w:lastRenderedPageBreak/>
              <w:t>METODOLOGÍA</w:t>
            </w:r>
          </w:p>
        </w:tc>
      </w:tr>
      <w:tr w:rsidR="001C192C" w:rsidRPr="003756C6" w14:paraId="3DF8CCCA" w14:textId="77777777" w:rsidTr="001542D4">
        <w:trPr>
          <w:trHeight w:val="416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2BB49" w14:textId="4CF46ECC" w:rsidR="00795E78" w:rsidRPr="00795E78" w:rsidRDefault="00795E78" w:rsidP="00795E78">
            <w:pPr>
              <w:ind w:left="284" w:right="213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95E7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La metodología se </w:t>
            </w:r>
            <w:r w:rsidR="00F16FA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desarrolla</w:t>
            </w:r>
            <w:r w:rsidRPr="00795E7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F16FA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por</w:t>
            </w:r>
            <w:r w:rsidRPr="00795E7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F16FA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medio</w:t>
            </w:r>
            <w:r w:rsidRPr="00795E7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de asesorías individuales y/o grupales (según criterio del docente y etapas de la elaboración del escrito), teniendo en cuenta la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</w:t>
            </w:r>
            <w:r w:rsidRPr="00795E7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necesidades de: Incentivar la lectura y la entrega </w:t>
            </w:r>
            <w:r w:rsidR="004922E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de escritos de manera periódica; </w:t>
            </w:r>
            <w:r w:rsidRPr="00795E7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Propiciar preguntas que gen</w:t>
            </w:r>
            <w:r w:rsidR="004922E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eren profundidad en el análisis; </w:t>
            </w:r>
            <w:r w:rsidRPr="00795E7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Estimular la búsqueda variada de fuentes pertinentes.</w:t>
            </w:r>
          </w:p>
          <w:p w14:paraId="50BB56AB" w14:textId="584B7488" w:rsidR="00606C65" w:rsidRPr="00DB259E" w:rsidRDefault="00795E78" w:rsidP="00F16FA8">
            <w:pPr>
              <w:ind w:left="284" w:right="213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95E7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Es necesario propiciar encuentros entre los estudiantes que les permita exponer y complementar sus trabajos entre ellos; expresar sus dificultades, sus avances; generar problemáticas y estrategias de resolución, en una dinámica de respeto por el otro, de escucha y de participación.</w:t>
            </w:r>
          </w:p>
        </w:tc>
      </w:tr>
      <w:tr w:rsidR="003D44FD" w:rsidRPr="003756C6" w14:paraId="6CEE98A0" w14:textId="77777777" w:rsidTr="001542D4">
        <w:trPr>
          <w:trHeight w:val="416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D54617" w14:textId="77777777" w:rsidR="003D44FD" w:rsidRPr="003756C6" w:rsidRDefault="001C192C" w:rsidP="00F05671">
            <w:pPr>
              <w:pStyle w:val="Prrafodelista"/>
              <w:numPr>
                <w:ilvl w:val="0"/>
                <w:numId w:val="1"/>
              </w:numPr>
              <w:ind w:left="499" w:right="213" w:hanging="35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756C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D44FD" w:rsidRPr="003756C6">
              <w:rPr>
                <w:rFonts w:ascii="Arial" w:hAnsi="Arial" w:cs="Arial"/>
                <w:b/>
                <w:sz w:val="22"/>
                <w:szCs w:val="22"/>
              </w:rPr>
              <w:t>RECURSOS</w:t>
            </w:r>
          </w:p>
        </w:tc>
      </w:tr>
      <w:tr w:rsidR="001C192C" w:rsidRPr="003756C6" w14:paraId="6E785DFD" w14:textId="77777777" w:rsidTr="001542D4">
        <w:trPr>
          <w:trHeight w:val="416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9610AC" w14:textId="77777777" w:rsidR="004922EC" w:rsidRDefault="003756C6" w:rsidP="004922EC">
            <w:pPr>
              <w:ind w:left="284" w:right="213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3756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Medios y Ayudas:</w:t>
            </w:r>
          </w:p>
          <w:p w14:paraId="1D0D8460" w14:textId="1B335DB4" w:rsidR="004922EC" w:rsidRDefault="004922EC" w:rsidP="004922EC">
            <w:pPr>
              <w:ind w:left="284" w:right="2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22EC">
              <w:rPr>
                <w:rFonts w:ascii="Arial" w:hAnsi="Arial" w:cs="Arial"/>
                <w:sz w:val="22"/>
                <w:szCs w:val="22"/>
              </w:rPr>
              <w:t>Recursos audiovisuales, computadores, video</w:t>
            </w:r>
            <w:r w:rsidR="00CE6348"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r w:rsidRPr="004922EC">
              <w:rPr>
                <w:rFonts w:ascii="Arial" w:hAnsi="Arial" w:cs="Arial"/>
                <w:sz w:val="22"/>
                <w:szCs w:val="22"/>
              </w:rPr>
              <w:t>beam</w:t>
            </w:r>
            <w:proofErr w:type="spellEnd"/>
            <w:r w:rsidRPr="004922EC">
              <w:rPr>
                <w:rFonts w:ascii="Arial" w:hAnsi="Arial" w:cs="Arial"/>
                <w:sz w:val="22"/>
                <w:szCs w:val="22"/>
              </w:rPr>
              <w:t>, lectores de DVD, recursos bibliográficos (textos y trabajos de investigación ya hechos), recursos virtuales.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650F757" w14:textId="77777777" w:rsidR="004922EC" w:rsidRDefault="004922EC" w:rsidP="004922EC">
            <w:pPr>
              <w:ind w:left="284" w:right="2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1C1C">
              <w:rPr>
                <w:rFonts w:ascii="Arial" w:hAnsi="Arial" w:cs="Arial"/>
                <w:sz w:val="22"/>
                <w:szCs w:val="22"/>
              </w:rPr>
              <w:t>Apoyo y asesorías para cada uno de los estudiantes de parte del docente y de otros maestros especializados en los planteamientos de investigación de cada uno de los estudiantes.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1FD537C" w14:textId="61C258E0" w:rsidR="003756C6" w:rsidRPr="00F16FA8" w:rsidRDefault="004922EC" w:rsidP="00F16FA8">
            <w:pPr>
              <w:ind w:left="284" w:right="2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1C1C">
              <w:rPr>
                <w:rFonts w:ascii="Arial" w:hAnsi="Arial" w:cs="Arial"/>
                <w:sz w:val="22"/>
                <w:szCs w:val="22"/>
              </w:rPr>
              <w:t>Colaboración de maestros especializados en investigación artística para hacer conversatorios con los estudiantes y para que resuelvan dudas.</w:t>
            </w:r>
          </w:p>
        </w:tc>
      </w:tr>
      <w:tr w:rsidR="003D44FD" w:rsidRPr="003756C6" w14:paraId="035757C0" w14:textId="77777777" w:rsidTr="001542D4">
        <w:trPr>
          <w:trHeight w:val="318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BA979E" w14:textId="77777777" w:rsidR="003D44FD" w:rsidRPr="003756C6" w:rsidRDefault="003D44FD" w:rsidP="00F05671">
            <w:pPr>
              <w:pStyle w:val="Prrafodelista"/>
              <w:numPr>
                <w:ilvl w:val="0"/>
                <w:numId w:val="1"/>
              </w:numPr>
              <w:ind w:left="499" w:right="213" w:hanging="35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756C6">
              <w:rPr>
                <w:rFonts w:ascii="Arial" w:hAnsi="Arial" w:cs="Arial"/>
                <w:b/>
                <w:sz w:val="22"/>
                <w:szCs w:val="22"/>
              </w:rPr>
              <w:t>EVALUACIÓN</w:t>
            </w:r>
          </w:p>
        </w:tc>
      </w:tr>
      <w:tr w:rsidR="001C192C" w:rsidRPr="003756C6" w14:paraId="1679750F" w14:textId="77777777" w:rsidTr="001542D4">
        <w:trPr>
          <w:trHeight w:val="416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63F78" w14:textId="77D8708C" w:rsidR="004922EC" w:rsidRPr="004922EC" w:rsidRDefault="004922EC" w:rsidP="00F16FA8">
            <w:pPr>
              <w:ind w:left="284" w:right="2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22EC">
              <w:rPr>
                <w:rFonts w:ascii="Arial" w:hAnsi="Arial" w:cs="Arial"/>
                <w:sz w:val="22"/>
                <w:szCs w:val="22"/>
              </w:rPr>
              <w:t>La asig</w:t>
            </w:r>
            <w:r>
              <w:rPr>
                <w:rFonts w:ascii="Arial" w:hAnsi="Arial" w:cs="Arial"/>
                <w:sz w:val="22"/>
                <w:szCs w:val="22"/>
              </w:rPr>
              <w:t xml:space="preserve">natura </w:t>
            </w:r>
            <w:r w:rsidRPr="004922EC">
              <w:rPr>
                <w:rFonts w:ascii="Arial" w:hAnsi="Arial" w:cs="Arial"/>
                <w:sz w:val="22"/>
                <w:szCs w:val="22"/>
              </w:rPr>
              <w:t xml:space="preserve">evalúa a los estudiantes a partir de procesos individuales a lo largo de la </w:t>
            </w:r>
            <w:r>
              <w:rPr>
                <w:rFonts w:ascii="Arial" w:hAnsi="Arial" w:cs="Arial"/>
                <w:sz w:val="22"/>
                <w:szCs w:val="22"/>
              </w:rPr>
              <w:t>escritura del documento final</w:t>
            </w:r>
            <w:r w:rsidRPr="004922EC">
              <w:rPr>
                <w:rFonts w:ascii="Arial" w:hAnsi="Arial" w:cs="Arial"/>
                <w:sz w:val="22"/>
                <w:szCs w:val="22"/>
              </w:rPr>
              <w:t>. Para la evaluación se tendrá en cuenta el interés del estudiante por la realización de su trabajo investigativo. Dicho interés se observará a t</w:t>
            </w:r>
            <w:r>
              <w:rPr>
                <w:rFonts w:ascii="Arial" w:hAnsi="Arial" w:cs="Arial"/>
                <w:sz w:val="22"/>
                <w:szCs w:val="22"/>
              </w:rPr>
              <w:t>ravés de la exploración teórica y</w:t>
            </w:r>
            <w:r w:rsidRPr="004922EC">
              <w:rPr>
                <w:rFonts w:ascii="Arial" w:hAnsi="Arial" w:cs="Arial"/>
                <w:sz w:val="22"/>
                <w:szCs w:val="22"/>
              </w:rPr>
              <w:t xml:space="preserve"> del avance de su trabajo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tbl>
            <w:tblPr>
              <w:tblStyle w:val="Tablaconcuadrcula"/>
              <w:tblW w:w="8789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1197"/>
              <w:gridCol w:w="4269"/>
              <w:gridCol w:w="1546"/>
              <w:gridCol w:w="1777"/>
            </w:tblGrid>
            <w:tr w:rsidR="005F7BD1" w:rsidRPr="00F600B4" w14:paraId="0B7D39EB" w14:textId="77777777" w:rsidTr="00F600B4">
              <w:trPr>
                <w:trHeight w:val="396"/>
              </w:trPr>
              <w:tc>
                <w:tcPr>
                  <w:tcW w:w="1197" w:type="dxa"/>
                  <w:vAlign w:val="center"/>
                </w:tcPr>
                <w:p w14:paraId="4AA4DC27" w14:textId="77777777" w:rsidR="005F7BD1" w:rsidRPr="00F600B4" w:rsidRDefault="005F7BD1" w:rsidP="00476D9E">
                  <w:pPr>
                    <w:framePr w:hSpace="141" w:wrap="around" w:vAnchor="text" w:hAnchor="margin" w:xAlign="center" w:y="-7"/>
                    <w:ind w:left="284" w:right="213"/>
                    <w:jc w:val="both"/>
                    <w:rPr>
                      <w:rFonts w:ascii="Arial" w:hAnsi="Arial" w:cs="Arial"/>
                      <w:sz w:val="18"/>
                      <w:szCs w:val="22"/>
                    </w:rPr>
                  </w:pPr>
                </w:p>
              </w:tc>
              <w:tc>
                <w:tcPr>
                  <w:tcW w:w="4269" w:type="dxa"/>
                  <w:vAlign w:val="center"/>
                </w:tcPr>
                <w:p w14:paraId="319E953E" w14:textId="77777777" w:rsidR="005F7BD1" w:rsidRPr="00F600B4" w:rsidRDefault="005F7BD1" w:rsidP="00476D9E">
                  <w:pPr>
                    <w:framePr w:hSpace="141" w:wrap="around" w:vAnchor="text" w:hAnchor="margin" w:xAlign="center" w:y="-7"/>
                    <w:ind w:left="284" w:right="213"/>
                    <w:jc w:val="both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F600B4">
                    <w:rPr>
                      <w:rFonts w:ascii="Arial" w:hAnsi="Arial" w:cs="Arial"/>
                      <w:b/>
                      <w:sz w:val="18"/>
                      <w:szCs w:val="22"/>
                    </w:rPr>
                    <w:t>TIPO DE EVALUACIÓN</w:t>
                  </w:r>
                </w:p>
              </w:tc>
              <w:tc>
                <w:tcPr>
                  <w:tcW w:w="1546" w:type="dxa"/>
                  <w:vAlign w:val="center"/>
                </w:tcPr>
                <w:p w14:paraId="2BD03388" w14:textId="77777777" w:rsidR="005F7BD1" w:rsidRPr="00F600B4" w:rsidRDefault="005F7BD1" w:rsidP="00476D9E">
                  <w:pPr>
                    <w:framePr w:hSpace="141" w:wrap="around" w:vAnchor="text" w:hAnchor="margin" w:xAlign="center" w:y="-7"/>
                    <w:ind w:left="284" w:right="213"/>
                    <w:jc w:val="both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F600B4">
                    <w:rPr>
                      <w:rFonts w:ascii="Arial" w:hAnsi="Arial" w:cs="Arial"/>
                      <w:b/>
                      <w:sz w:val="18"/>
                      <w:szCs w:val="22"/>
                    </w:rPr>
                    <w:t>FECHA</w:t>
                  </w:r>
                </w:p>
              </w:tc>
              <w:tc>
                <w:tcPr>
                  <w:tcW w:w="1777" w:type="dxa"/>
                  <w:vAlign w:val="center"/>
                </w:tcPr>
                <w:p w14:paraId="6D55B13C" w14:textId="77777777" w:rsidR="005F7BD1" w:rsidRPr="00F600B4" w:rsidRDefault="005F7BD1" w:rsidP="00476D9E">
                  <w:pPr>
                    <w:framePr w:hSpace="141" w:wrap="around" w:vAnchor="text" w:hAnchor="margin" w:xAlign="center" w:y="-7"/>
                    <w:ind w:right="213"/>
                    <w:jc w:val="both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F600B4">
                    <w:rPr>
                      <w:rFonts w:ascii="Arial" w:hAnsi="Arial" w:cs="Arial"/>
                      <w:b/>
                      <w:sz w:val="18"/>
                      <w:szCs w:val="22"/>
                    </w:rPr>
                    <w:t>PORCENTAJE</w:t>
                  </w:r>
                </w:p>
              </w:tc>
            </w:tr>
            <w:tr w:rsidR="003756C6" w:rsidRPr="00F600B4" w14:paraId="08FBA4B5" w14:textId="77777777" w:rsidTr="00F600B4">
              <w:trPr>
                <w:trHeight w:val="376"/>
              </w:trPr>
              <w:tc>
                <w:tcPr>
                  <w:tcW w:w="1197" w:type="dxa"/>
                  <w:vAlign w:val="center"/>
                </w:tcPr>
                <w:p w14:paraId="5E23AE3B" w14:textId="1EC396FF" w:rsidR="003756C6" w:rsidRPr="00F600B4" w:rsidRDefault="003756C6" w:rsidP="00476D9E">
                  <w:pPr>
                    <w:framePr w:hSpace="141" w:wrap="around" w:vAnchor="text" w:hAnchor="margin" w:xAlign="center" w:y="-7"/>
                    <w:ind w:right="213"/>
                    <w:jc w:val="both"/>
                    <w:rPr>
                      <w:rFonts w:ascii="Arial" w:hAnsi="Arial" w:cs="Arial"/>
                      <w:b/>
                      <w:sz w:val="18"/>
                      <w:szCs w:val="22"/>
                    </w:rPr>
                  </w:pPr>
                  <w:r w:rsidRPr="00F600B4">
                    <w:rPr>
                      <w:rFonts w:ascii="Arial" w:eastAsiaTheme="minorHAnsi" w:hAnsi="Arial" w:cs="Arial"/>
                      <w:b/>
                      <w:sz w:val="18"/>
                      <w:szCs w:val="22"/>
                      <w:lang w:eastAsia="en-US"/>
                    </w:rPr>
                    <w:t>1° NOTA</w:t>
                  </w:r>
                </w:p>
              </w:tc>
              <w:tc>
                <w:tcPr>
                  <w:tcW w:w="4269" w:type="dxa"/>
                  <w:vAlign w:val="center"/>
                </w:tcPr>
                <w:p w14:paraId="19E000AD" w14:textId="67425660" w:rsidR="003756C6" w:rsidRPr="00F600B4" w:rsidRDefault="003756C6" w:rsidP="00476D9E">
                  <w:pPr>
                    <w:framePr w:hSpace="141" w:wrap="around" w:vAnchor="text" w:hAnchor="margin" w:xAlign="center" w:y="-7"/>
                    <w:ind w:left="284" w:right="213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F600B4">
                    <w:rPr>
                      <w:rFonts w:ascii="Arial" w:eastAsiaTheme="minorHAnsi" w:hAnsi="Arial" w:cs="Arial"/>
                      <w:sz w:val="18"/>
                      <w:szCs w:val="22"/>
                      <w:lang w:eastAsia="en-US"/>
                    </w:rPr>
                    <w:t xml:space="preserve">Presencial de </w:t>
                  </w:r>
                  <w:r w:rsidR="004922EC">
                    <w:rPr>
                      <w:rFonts w:ascii="Arial" w:eastAsiaTheme="minorHAnsi" w:hAnsi="Arial" w:cs="Arial"/>
                      <w:sz w:val="18"/>
                      <w:szCs w:val="22"/>
                      <w:lang w:eastAsia="en-US"/>
                    </w:rPr>
                    <w:t>adelantos del texto</w:t>
                  </w:r>
                </w:p>
              </w:tc>
              <w:tc>
                <w:tcPr>
                  <w:tcW w:w="1546" w:type="dxa"/>
                  <w:vAlign w:val="center"/>
                </w:tcPr>
                <w:p w14:paraId="4186AE43" w14:textId="1DBFBC3C" w:rsidR="003756C6" w:rsidRPr="00F600B4" w:rsidRDefault="004B774E" w:rsidP="00476D9E">
                  <w:pPr>
                    <w:framePr w:hSpace="141" w:wrap="around" w:vAnchor="text" w:hAnchor="margin" w:xAlign="center" w:y="-7"/>
                    <w:ind w:right="213"/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18"/>
                      <w:szCs w:val="22"/>
                      <w:lang w:eastAsia="en-US"/>
                    </w:rPr>
                    <w:t>7</w:t>
                  </w:r>
                  <w:r w:rsidR="003756C6" w:rsidRPr="00F600B4">
                    <w:rPr>
                      <w:rFonts w:ascii="Arial" w:eastAsiaTheme="minorHAnsi" w:hAnsi="Arial" w:cs="Arial"/>
                      <w:sz w:val="18"/>
                      <w:szCs w:val="22"/>
                      <w:lang w:eastAsia="en-US"/>
                    </w:rPr>
                    <w:t xml:space="preserve"> </w:t>
                  </w:r>
                  <w:r w:rsidRPr="00F600B4">
                    <w:rPr>
                      <w:rFonts w:ascii="Arial" w:eastAsiaTheme="minorHAnsi" w:hAnsi="Arial" w:cs="Arial"/>
                      <w:sz w:val="18"/>
                      <w:szCs w:val="22"/>
                      <w:lang w:eastAsia="en-US"/>
                    </w:rPr>
                    <w:t>semana</w:t>
                  </w:r>
                </w:p>
              </w:tc>
              <w:tc>
                <w:tcPr>
                  <w:tcW w:w="1777" w:type="dxa"/>
                  <w:vAlign w:val="center"/>
                </w:tcPr>
                <w:p w14:paraId="66D809C4" w14:textId="1E87C2F3" w:rsidR="003756C6" w:rsidRPr="00F600B4" w:rsidRDefault="003756C6" w:rsidP="00476D9E">
                  <w:pPr>
                    <w:framePr w:hSpace="141" w:wrap="around" w:vAnchor="text" w:hAnchor="margin" w:xAlign="center" w:y="-7"/>
                    <w:ind w:right="213"/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F600B4">
                    <w:rPr>
                      <w:rFonts w:ascii="Arial" w:hAnsi="Arial" w:cs="Arial"/>
                      <w:sz w:val="18"/>
                      <w:szCs w:val="22"/>
                    </w:rPr>
                    <w:t>35%</w:t>
                  </w:r>
                </w:p>
              </w:tc>
            </w:tr>
            <w:tr w:rsidR="003756C6" w:rsidRPr="00F600B4" w14:paraId="435894E9" w14:textId="77777777" w:rsidTr="00F600B4">
              <w:trPr>
                <w:trHeight w:val="426"/>
              </w:trPr>
              <w:tc>
                <w:tcPr>
                  <w:tcW w:w="1197" w:type="dxa"/>
                  <w:vAlign w:val="center"/>
                </w:tcPr>
                <w:p w14:paraId="38EA7AF0" w14:textId="316A024E" w:rsidR="003756C6" w:rsidRPr="00F600B4" w:rsidRDefault="003756C6" w:rsidP="00476D9E">
                  <w:pPr>
                    <w:framePr w:hSpace="141" w:wrap="around" w:vAnchor="text" w:hAnchor="margin" w:xAlign="center" w:y="-7"/>
                    <w:ind w:right="213"/>
                    <w:jc w:val="both"/>
                    <w:rPr>
                      <w:rFonts w:ascii="Arial" w:hAnsi="Arial" w:cs="Arial"/>
                      <w:b/>
                      <w:sz w:val="18"/>
                      <w:szCs w:val="22"/>
                    </w:rPr>
                  </w:pPr>
                  <w:r w:rsidRPr="00F600B4">
                    <w:rPr>
                      <w:rFonts w:ascii="Arial" w:hAnsi="Arial" w:cs="Arial"/>
                      <w:b/>
                      <w:sz w:val="18"/>
                      <w:szCs w:val="22"/>
                    </w:rPr>
                    <w:t>2 NOTA</w:t>
                  </w:r>
                </w:p>
              </w:tc>
              <w:tc>
                <w:tcPr>
                  <w:tcW w:w="4269" w:type="dxa"/>
                  <w:vAlign w:val="center"/>
                </w:tcPr>
                <w:p w14:paraId="167B1218" w14:textId="37F85417" w:rsidR="003756C6" w:rsidRPr="00F600B4" w:rsidRDefault="003756C6" w:rsidP="00476D9E">
                  <w:pPr>
                    <w:framePr w:hSpace="141" w:wrap="around" w:vAnchor="text" w:hAnchor="margin" w:xAlign="center" w:y="-7"/>
                    <w:ind w:left="284" w:right="213"/>
                    <w:rPr>
                      <w:rFonts w:ascii="Arial" w:hAnsi="Arial" w:cs="Arial"/>
                      <w:b/>
                      <w:sz w:val="18"/>
                      <w:szCs w:val="22"/>
                    </w:rPr>
                  </w:pPr>
                  <w:r w:rsidRPr="00F600B4">
                    <w:rPr>
                      <w:rFonts w:ascii="Arial" w:eastAsiaTheme="minorHAnsi" w:hAnsi="Arial" w:cs="Arial"/>
                      <w:sz w:val="18"/>
                      <w:szCs w:val="22"/>
                      <w:lang w:eastAsia="en-US"/>
                    </w:rPr>
                    <w:t xml:space="preserve">Presencial de </w:t>
                  </w:r>
                  <w:r w:rsidR="004922EC">
                    <w:rPr>
                      <w:rFonts w:ascii="Arial" w:eastAsiaTheme="minorHAnsi" w:hAnsi="Arial" w:cs="Arial"/>
                      <w:sz w:val="18"/>
                      <w:szCs w:val="22"/>
                      <w:lang w:eastAsia="en-US"/>
                    </w:rPr>
                    <w:t>adelantos</w:t>
                  </w:r>
                </w:p>
              </w:tc>
              <w:tc>
                <w:tcPr>
                  <w:tcW w:w="1546" w:type="dxa"/>
                  <w:vAlign w:val="center"/>
                </w:tcPr>
                <w:p w14:paraId="0A71F272" w14:textId="5020103D" w:rsidR="003756C6" w:rsidRPr="00F600B4" w:rsidRDefault="004B774E" w:rsidP="00476D9E">
                  <w:pPr>
                    <w:framePr w:hSpace="141" w:wrap="around" w:vAnchor="text" w:hAnchor="margin" w:xAlign="center" w:y="-7"/>
                    <w:ind w:right="213"/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  <w:r>
                    <w:rPr>
                      <w:rFonts w:ascii="Arial" w:hAnsi="Arial" w:cs="Arial"/>
                      <w:sz w:val="18"/>
                      <w:szCs w:val="22"/>
                    </w:rPr>
                    <w:t>14</w:t>
                  </w:r>
                  <w:r w:rsidRPr="00F600B4">
                    <w:rPr>
                      <w:rFonts w:ascii="Arial" w:hAnsi="Arial" w:cs="Arial"/>
                      <w:sz w:val="18"/>
                      <w:szCs w:val="22"/>
                    </w:rPr>
                    <w:t xml:space="preserve"> </w:t>
                  </w:r>
                  <w:r w:rsidRPr="00F600B4">
                    <w:rPr>
                      <w:rFonts w:ascii="Arial" w:eastAsiaTheme="minorHAnsi" w:hAnsi="Arial" w:cs="Arial"/>
                      <w:sz w:val="18"/>
                      <w:szCs w:val="22"/>
                      <w:lang w:eastAsia="en-US"/>
                    </w:rPr>
                    <w:t>semana</w:t>
                  </w:r>
                </w:p>
              </w:tc>
              <w:tc>
                <w:tcPr>
                  <w:tcW w:w="1777" w:type="dxa"/>
                  <w:vAlign w:val="center"/>
                </w:tcPr>
                <w:p w14:paraId="506EBD14" w14:textId="594EB367" w:rsidR="003756C6" w:rsidRPr="00F600B4" w:rsidRDefault="003756C6" w:rsidP="00476D9E">
                  <w:pPr>
                    <w:framePr w:hSpace="141" w:wrap="around" w:vAnchor="text" w:hAnchor="margin" w:xAlign="center" w:y="-7"/>
                    <w:ind w:right="213"/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F600B4">
                    <w:rPr>
                      <w:rFonts w:ascii="Arial" w:hAnsi="Arial" w:cs="Arial"/>
                      <w:sz w:val="18"/>
                      <w:szCs w:val="22"/>
                    </w:rPr>
                    <w:t>35%</w:t>
                  </w:r>
                </w:p>
              </w:tc>
            </w:tr>
            <w:tr w:rsidR="003756C6" w:rsidRPr="00F600B4" w14:paraId="7B75D584" w14:textId="77777777" w:rsidTr="00F600B4">
              <w:trPr>
                <w:trHeight w:val="417"/>
              </w:trPr>
              <w:tc>
                <w:tcPr>
                  <w:tcW w:w="1197" w:type="dxa"/>
                  <w:vAlign w:val="center"/>
                </w:tcPr>
                <w:p w14:paraId="38559705" w14:textId="2620B928" w:rsidR="003756C6" w:rsidRPr="00F600B4" w:rsidRDefault="003756C6" w:rsidP="00476D9E">
                  <w:pPr>
                    <w:framePr w:hSpace="141" w:wrap="around" w:vAnchor="text" w:hAnchor="margin" w:xAlign="center" w:y="-7"/>
                    <w:ind w:right="213"/>
                    <w:jc w:val="both"/>
                    <w:rPr>
                      <w:rFonts w:ascii="Arial" w:hAnsi="Arial" w:cs="Arial"/>
                      <w:b/>
                      <w:sz w:val="18"/>
                      <w:szCs w:val="22"/>
                    </w:rPr>
                  </w:pPr>
                  <w:r w:rsidRPr="00F600B4">
                    <w:rPr>
                      <w:rFonts w:ascii="Arial" w:eastAsiaTheme="minorHAnsi" w:hAnsi="Arial" w:cs="Arial"/>
                      <w:b/>
                      <w:sz w:val="18"/>
                      <w:szCs w:val="22"/>
                      <w:lang w:eastAsia="en-US"/>
                    </w:rPr>
                    <w:t>3 NOTA</w:t>
                  </w:r>
                </w:p>
              </w:tc>
              <w:tc>
                <w:tcPr>
                  <w:tcW w:w="4269" w:type="dxa"/>
                  <w:vAlign w:val="center"/>
                </w:tcPr>
                <w:p w14:paraId="468F75A1" w14:textId="4D6E750B" w:rsidR="003756C6" w:rsidRPr="00F600B4" w:rsidRDefault="00103C20" w:rsidP="00476D9E">
                  <w:pPr>
                    <w:framePr w:hSpace="141" w:wrap="around" w:vAnchor="text" w:hAnchor="margin" w:xAlign="center" w:y="-7"/>
                    <w:ind w:left="284" w:right="213"/>
                    <w:rPr>
                      <w:rFonts w:ascii="Arial" w:hAnsi="Arial" w:cs="Arial"/>
                      <w:sz w:val="18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18"/>
                      <w:szCs w:val="22"/>
                      <w:lang w:eastAsia="en-US"/>
                    </w:rPr>
                    <w:t xml:space="preserve">Presentación del </w:t>
                  </w:r>
                  <w:r w:rsidR="004922EC">
                    <w:rPr>
                      <w:rFonts w:ascii="Arial" w:eastAsiaTheme="minorHAnsi" w:hAnsi="Arial" w:cs="Arial"/>
                      <w:sz w:val="18"/>
                      <w:szCs w:val="22"/>
                      <w:lang w:eastAsia="en-US"/>
                    </w:rPr>
                    <w:t>documento final</w:t>
                  </w:r>
                </w:p>
              </w:tc>
              <w:tc>
                <w:tcPr>
                  <w:tcW w:w="1546" w:type="dxa"/>
                  <w:vAlign w:val="center"/>
                </w:tcPr>
                <w:p w14:paraId="08A08107" w14:textId="0C6866E0" w:rsidR="003756C6" w:rsidRPr="00F600B4" w:rsidRDefault="004B774E" w:rsidP="00476D9E">
                  <w:pPr>
                    <w:framePr w:hSpace="141" w:wrap="around" w:vAnchor="text" w:hAnchor="margin" w:xAlign="center" w:y="-7"/>
                    <w:ind w:right="213"/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  <w:r>
                    <w:rPr>
                      <w:rFonts w:ascii="Arial" w:hAnsi="Arial" w:cs="Arial"/>
                      <w:sz w:val="18"/>
                      <w:szCs w:val="22"/>
                    </w:rPr>
                    <w:t>16</w:t>
                  </w:r>
                  <w:r>
                    <w:rPr>
                      <w:rFonts w:ascii="Arial" w:eastAsiaTheme="minorHAnsi" w:hAnsi="Arial" w:cs="Arial"/>
                      <w:sz w:val="18"/>
                      <w:szCs w:val="22"/>
                      <w:lang w:eastAsia="en-US"/>
                    </w:rPr>
                    <w:t xml:space="preserve"> s</w:t>
                  </w:r>
                  <w:r w:rsidR="003756C6" w:rsidRPr="00F600B4">
                    <w:rPr>
                      <w:rFonts w:ascii="Arial" w:eastAsiaTheme="minorHAnsi" w:hAnsi="Arial" w:cs="Arial"/>
                      <w:sz w:val="18"/>
                      <w:szCs w:val="22"/>
                      <w:lang w:eastAsia="en-US"/>
                    </w:rPr>
                    <w:t>emana</w:t>
                  </w:r>
                </w:p>
              </w:tc>
              <w:tc>
                <w:tcPr>
                  <w:tcW w:w="1777" w:type="dxa"/>
                  <w:vAlign w:val="center"/>
                </w:tcPr>
                <w:p w14:paraId="10828D5D" w14:textId="3B454911" w:rsidR="003756C6" w:rsidRPr="00F600B4" w:rsidRDefault="003756C6" w:rsidP="00476D9E">
                  <w:pPr>
                    <w:framePr w:hSpace="141" w:wrap="around" w:vAnchor="text" w:hAnchor="margin" w:xAlign="center" w:y="-7"/>
                    <w:ind w:right="213"/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F600B4">
                    <w:rPr>
                      <w:rFonts w:ascii="Arial" w:hAnsi="Arial" w:cs="Arial"/>
                      <w:sz w:val="18"/>
                      <w:szCs w:val="22"/>
                    </w:rPr>
                    <w:t>30%</w:t>
                  </w:r>
                </w:p>
              </w:tc>
            </w:tr>
          </w:tbl>
          <w:p w14:paraId="68AED6F5" w14:textId="4562AFA2" w:rsidR="0061011E" w:rsidRPr="003756C6" w:rsidRDefault="005F7BD1" w:rsidP="00F16FA8">
            <w:pPr>
              <w:ind w:left="284" w:right="2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56C6">
              <w:rPr>
                <w:rFonts w:ascii="Arial" w:hAnsi="Arial" w:cs="Arial"/>
                <w:sz w:val="22"/>
                <w:szCs w:val="22"/>
              </w:rPr>
              <w:t>Esto es solo una guía. El docente podrá determinar el número de cortes evaluativos siguiendo lo establecido por la Universidad Distrital, es decir: Hasta 6 cortes que su sumatoria no exceda el 70% y un Examen final con un valor de 30%</w:t>
            </w:r>
          </w:p>
        </w:tc>
      </w:tr>
      <w:tr w:rsidR="003D44FD" w:rsidRPr="003756C6" w14:paraId="45B7E0B5" w14:textId="77777777" w:rsidTr="001542D4">
        <w:trPr>
          <w:trHeight w:val="416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8C842F" w14:textId="77777777" w:rsidR="003D44FD" w:rsidRPr="003756C6" w:rsidRDefault="003D44FD" w:rsidP="00F05671">
            <w:pPr>
              <w:pStyle w:val="Prrafodelista"/>
              <w:numPr>
                <w:ilvl w:val="0"/>
                <w:numId w:val="1"/>
              </w:numPr>
              <w:ind w:left="499" w:right="213" w:hanging="35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756C6">
              <w:rPr>
                <w:rFonts w:ascii="Arial" w:hAnsi="Arial" w:cs="Arial"/>
                <w:b/>
                <w:sz w:val="22"/>
                <w:szCs w:val="22"/>
              </w:rPr>
              <w:t>BIBLIOGRAFÍA Y REFERENCIAS</w:t>
            </w:r>
          </w:p>
        </w:tc>
      </w:tr>
      <w:tr w:rsidR="001C192C" w:rsidRPr="003756C6" w14:paraId="152817C0" w14:textId="77777777" w:rsidTr="001542D4">
        <w:trPr>
          <w:trHeight w:val="416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6482C" w14:textId="33764423" w:rsidR="00BD16EB" w:rsidRPr="00BD16EB" w:rsidRDefault="009316C7" w:rsidP="00F05671">
            <w:pPr>
              <w:numPr>
                <w:ilvl w:val="0"/>
                <w:numId w:val="21"/>
              </w:numPr>
              <w:suppressAutoHyphens/>
              <w:ind w:right="213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BD16E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Arias </w:t>
            </w:r>
            <w:r w:rsidR="00BD16EB" w:rsidRPr="00BD16E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Juan Carlos (2010) </w:t>
            </w:r>
            <w:r w:rsidR="00BD16EB" w:rsidRPr="00BD16EB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 xml:space="preserve">La investigación en artes: problema de la escritura y el “método, </w:t>
            </w:r>
            <w:r w:rsidR="00BD16EB" w:rsidRPr="00BD16EB">
              <w:rPr>
                <w:rFonts w:ascii="Arial" w:hAnsi="Arial" w:cs="Arial"/>
                <w:sz w:val="22"/>
                <w:szCs w:val="22"/>
                <w:lang w:val="es-ES_tradnl"/>
              </w:rPr>
              <w:t>en Cuadernos de música, artes visuales y artes escénicas, volumen 5, número 2/julio-diciembre de 2010, Bogotá, Pontificia Universidad Javeriana</w:t>
            </w:r>
          </w:p>
          <w:p w14:paraId="747D460D" w14:textId="632ADA8A" w:rsidR="004B774E" w:rsidRDefault="004B774E" w:rsidP="00F05671">
            <w:pPr>
              <w:pStyle w:val="bibliograf"/>
              <w:numPr>
                <w:ilvl w:val="0"/>
                <w:numId w:val="21"/>
              </w:numPr>
              <w:spacing w:before="0" w:beforeAutospacing="0" w:after="0" w:afterAutospacing="0"/>
              <w:ind w:right="213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Hurtado de B. Jacqueline (2000) </w:t>
            </w:r>
            <w:r w:rsidRPr="004B774E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>Metodología de la investigación holística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>, Caracas, Instituto Universitario de tecnología Caripito, Servicio de proyecciones para América Latina.</w:t>
            </w:r>
          </w:p>
          <w:p w14:paraId="3F034C7C" w14:textId="04F5522B" w:rsidR="00BD16EB" w:rsidRPr="00BD16EB" w:rsidRDefault="009316C7" w:rsidP="00F05671">
            <w:pPr>
              <w:pStyle w:val="bibliograf"/>
              <w:numPr>
                <w:ilvl w:val="0"/>
                <w:numId w:val="21"/>
              </w:numPr>
              <w:spacing w:before="0" w:beforeAutospacing="0" w:after="0" w:afterAutospacing="0"/>
              <w:ind w:right="213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BD16E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Montoya </w:t>
            </w:r>
            <w:r w:rsidR="00BD16EB" w:rsidRPr="00BD16EB">
              <w:rPr>
                <w:rFonts w:ascii="Arial" w:hAnsi="Arial" w:cs="Arial"/>
                <w:sz w:val="22"/>
                <w:szCs w:val="22"/>
                <w:lang w:val="es-ES_tradnl"/>
              </w:rPr>
              <w:t>López Armando (2006)</w:t>
            </w:r>
            <w:r w:rsidR="00BD16EB" w:rsidRPr="00BD16EB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 xml:space="preserve"> La investigación en arte.  Cómo acceder a nuevas formas de expresión, </w:t>
            </w:r>
            <w:r w:rsidR="00BD16EB" w:rsidRPr="00BD16EB">
              <w:rPr>
                <w:rFonts w:ascii="Arial" w:hAnsi="Arial" w:cs="Arial"/>
                <w:sz w:val="22"/>
                <w:szCs w:val="22"/>
                <w:lang w:val="es-ES_tradnl"/>
              </w:rPr>
              <w:t>en Artes, la revista, número 12, volumen 6/julio-diciembre, 2006, Medellín, Universidad de Antioquia, Facultad de Artes</w:t>
            </w:r>
          </w:p>
          <w:p w14:paraId="0E134AC5" w14:textId="174D26B7" w:rsidR="003756C6" w:rsidRPr="00F16FA8" w:rsidRDefault="009316C7" w:rsidP="00F16FA8">
            <w:pPr>
              <w:pStyle w:val="bibliograf"/>
              <w:numPr>
                <w:ilvl w:val="0"/>
                <w:numId w:val="21"/>
              </w:numPr>
              <w:spacing w:before="0" w:beforeAutospacing="0" w:after="0" w:afterAutospacing="0"/>
              <w:ind w:right="213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BD16E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Morales </w:t>
            </w:r>
            <w:r w:rsidR="00BD16EB" w:rsidRPr="00BD16E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Pedro &amp; Quintero </w:t>
            </w:r>
            <w:proofErr w:type="spellStart"/>
            <w:r w:rsidR="00BD16EB" w:rsidRPr="00BD16EB">
              <w:rPr>
                <w:rFonts w:ascii="Arial" w:hAnsi="Arial" w:cs="Arial"/>
                <w:sz w:val="22"/>
                <w:szCs w:val="22"/>
                <w:lang w:val="es-ES_tradnl"/>
              </w:rPr>
              <w:t>Adyel</w:t>
            </w:r>
            <w:proofErr w:type="spellEnd"/>
            <w:r w:rsidR="00BD16EB" w:rsidRPr="00BD16E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(2012) </w:t>
            </w:r>
            <w:r w:rsidR="00BD16EB" w:rsidRPr="00BD16EB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 xml:space="preserve">Investigación en artes. Una caracterización general a partir del análisis de creaciones de Eugenio Barba y el Odín </w:t>
            </w:r>
            <w:proofErr w:type="spellStart"/>
            <w:r w:rsidR="00BD16EB" w:rsidRPr="00BD16EB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>Teatret</w:t>
            </w:r>
            <w:proofErr w:type="spellEnd"/>
            <w:r w:rsidR="00BD16EB" w:rsidRPr="00BD16EB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 xml:space="preserve">. </w:t>
            </w:r>
            <w:r w:rsidR="00BD16EB" w:rsidRPr="00BD16E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Bogotá, Corporación universitaria </w:t>
            </w:r>
            <w:proofErr w:type="spellStart"/>
            <w:r w:rsidR="00BD16EB" w:rsidRPr="00BD16EB">
              <w:rPr>
                <w:rFonts w:ascii="Arial" w:hAnsi="Arial" w:cs="Arial"/>
                <w:sz w:val="22"/>
                <w:szCs w:val="22"/>
                <w:lang w:val="es-ES_tradnl"/>
              </w:rPr>
              <w:t>Unitec</w:t>
            </w:r>
            <w:proofErr w:type="spellEnd"/>
          </w:p>
        </w:tc>
      </w:tr>
      <w:tr w:rsidR="003D44FD" w:rsidRPr="003756C6" w14:paraId="7E63B451" w14:textId="77777777" w:rsidTr="001542D4">
        <w:trPr>
          <w:trHeight w:val="417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3CC5C" w14:textId="3080152E" w:rsidR="003D44FD" w:rsidRPr="003756C6" w:rsidRDefault="001C192C" w:rsidP="006C1470">
            <w:pPr>
              <w:ind w:right="2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756C6"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             </w:t>
            </w:r>
            <w:r w:rsidR="003D44FD" w:rsidRPr="003756C6">
              <w:rPr>
                <w:rFonts w:ascii="Arial" w:hAnsi="Arial" w:cs="Arial"/>
                <w:b/>
                <w:sz w:val="22"/>
                <w:szCs w:val="22"/>
              </w:rPr>
              <w:t>FECHA</w:t>
            </w:r>
            <w:r w:rsidRPr="003756C6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C22432" w:rsidRPr="003756C6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6C1470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C528DF" w:rsidRPr="003756C6">
              <w:rPr>
                <w:rFonts w:ascii="Arial" w:hAnsi="Arial" w:cs="Arial"/>
                <w:b/>
                <w:sz w:val="22"/>
                <w:szCs w:val="22"/>
              </w:rPr>
              <w:t xml:space="preserve">evisado, </w:t>
            </w:r>
            <w:r w:rsidR="006C1470">
              <w:rPr>
                <w:rFonts w:ascii="Arial" w:hAnsi="Arial" w:cs="Arial"/>
                <w:b/>
                <w:sz w:val="22"/>
                <w:szCs w:val="22"/>
              </w:rPr>
              <w:t>marzo d</w:t>
            </w:r>
            <w:r w:rsidR="00156512">
              <w:rPr>
                <w:rFonts w:ascii="Arial" w:hAnsi="Arial" w:cs="Arial"/>
                <w:b/>
                <w:sz w:val="22"/>
                <w:szCs w:val="22"/>
              </w:rPr>
              <w:t>e 201</w:t>
            </w:r>
            <w:r w:rsidR="006C1470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</w:tr>
    </w:tbl>
    <w:p w14:paraId="520991E4" w14:textId="77777777" w:rsidR="00C222D6" w:rsidRDefault="00C222D6">
      <w:pPr>
        <w:rPr>
          <w:rFonts w:ascii="Arial" w:hAnsi="Arial" w:cs="Arial"/>
          <w:sz w:val="22"/>
          <w:szCs w:val="22"/>
        </w:rPr>
      </w:pPr>
    </w:p>
    <w:p w14:paraId="69FDDF9B" w14:textId="77777777" w:rsidR="008E4F10" w:rsidRDefault="008E4F10">
      <w:pPr>
        <w:rPr>
          <w:rFonts w:ascii="Arial" w:hAnsi="Arial" w:cs="Arial"/>
          <w:sz w:val="22"/>
          <w:szCs w:val="22"/>
        </w:rPr>
      </w:pPr>
    </w:p>
    <w:p w14:paraId="4B7836D8" w14:textId="218D1811" w:rsidR="008E4F10" w:rsidRPr="003756C6" w:rsidRDefault="008E4F10">
      <w:pPr>
        <w:rPr>
          <w:rFonts w:ascii="Arial" w:hAnsi="Arial" w:cs="Arial"/>
          <w:sz w:val="22"/>
          <w:szCs w:val="22"/>
        </w:rPr>
      </w:pPr>
    </w:p>
    <w:sectPr w:rsidR="008E4F10" w:rsidRPr="003756C6" w:rsidSect="0018083A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07084" w14:textId="77777777" w:rsidR="005D1F90" w:rsidRDefault="005D1F90" w:rsidP="003D44FD">
      <w:r>
        <w:separator/>
      </w:r>
    </w:p>
  </w:endnote>
  <w:endnote w:type="continuationSeparator" w:id="0">
    <w:p w14:paraId="5774A32D" w14:textId="77777777" w:rsidR="005D1F90" w:rsidRDefault="005D1F90" w:rsidP="003D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Sans L">
    <w:altName w:val="Arial"/>
    <w:charset w:val="00"/>
    <w:family w:val="swiss"/>
    <w:pitch w:val="variable"/>
  </w:font>
  <w:font w:name="Lucidasa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F1C43" w14:textId="77777777" w:rsidR="005D1F90" w:rsidRDefault="005D1F90" w:rsidP="003D44FD">
      <w:r>
        <w:separator/>
      </w:r>
    </w:p>
  </w:footnote>
  <w:footnote w:type="continuationSeparator" w:id="0">
    <w:p w14:paraId="392F60F8" w14:textId="77777777" w:rsidR="005D1F90" w:rsidRDefault="005D1F90" w:rsidP="003D4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49A0" w14:textId="77777777" w:rsidR="0018083A" w:rsidRDefault="0018083A">
    <w:pPr>
      <w:pStyle w:val="Encabezado"/>
    </w:pPr>
  </w:p>
  <w:p w14:paraId="045B3620" w14:textId="77777777" w:rsidR="0018083A" w:rsidRDefault="0018083A" w:rsidP="003D44FD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0EBB"/>
    <w:multiLevelType w:val="hybridMultilevel"/>
    <w:tmpl w:val="130AD2C8"/>
    <w:lvl w:ilvl="0" w:tplc="84961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E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455BE"/>
    <w:multiLevelType w:val="hybridMultilevel"/>
    <w:tmpl w:val="5B52D1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F6FF1"/>
    <w:multiLevelType w:val="multilevel"/>
    <w:tmpl w:val="3C168A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A2559B2"/>
    <w:multiLevelType w:val="hybridMultilevel"/>
    <w:tmpl w:val="B9AA53B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D8C728C"/>
    <w:multiLevelType w:val="hybridMultilevel"/>
    <w:tmpl w:val="5D8053F8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EC24C14"/>
    <w:multiLevelType w:val="hybridMultilevel"/>
    <w:tmpl w:val="CF5A675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3D5B3E"/>
    <w:multiLevelType w:val="hybridMultilevel"/>
    <w:tmpl w:val="3FA4CE3A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016A18"/>
    <w:multiLevelType w:val="singleLevel"/>
    <w:tmpl w:val="B74AF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 w15:restartNumberingAfterBreak="0">
    <w:nsid w:val="1B0C5789"/>
    <w:multiLevelType w:val="hybridMultilevel"/>
    <w:tmpl w:val="DA9E7826"/>
    <w:lvl w:ilvl="0" w:tplc="849613F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lang w:val="es-ES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B6113E1"/>
    <w:multiLevelType w:val="hybridMultilevel"/>
    <w:tmpl w:val="BE929F50"/>
    <w:lvl w:ilvl="0" w:tplc="040A000F">
      <w:start w:val="1"/>
      <w:numFmt w:val="decimal"/>
      <w:lvlText w:val="%1."/>
      <w:lvlJc w:val="left"/>
      <w:pPr>
        <w:ind w:left="644" w:hanging="360"/>
      </w:pPr>
    </w:lvl>
    <w:lvl w:ilvl="1" w:tplc="040A0019" w:tentative="1">
      <w:start w:val="1"/>
      <w:numFmt w:val="lowerLetter"/>
      <w:lvlText w:val="%2."/>
      <w:lvlJc w:val="left"/>
      <w:pPr>
        <w:ind w:left="1364" w:hanging="360"/>
      </w:pPr>
    </w:lvl>
    <w:lvl w:ilvl="2" w:tplc="040A001B" w:tentative="1">
      <w:start w:val="1"/>
      <w:numFmt w:val="lowerRoman"/>
      <w:lvlText w:val="%3."/>
      <w:lvlJc w:val="right"/>
      <w:pPr>
        <w:ind w:left="2084" w:hanging="180"/>
      </w:pPr>
    </w:lvl>
    <w:lvl w:ilvl="3" w:tplc="040A000F" w:tentative="1">
      <w:start w:val="1"/>
      <w:numFmt w:val="decimal"/>
      <w:lvlText w:val="%4."/>
      <w:lvlJc w:val="left"/>
      <w:pPr>
        <w:ind w:left="2804" w:hanging="360"/>
      </w:pPr>
    </w:lvl>
    <w:lvl w:ilvl="4" w:tplc="040A0019" w:tentative="1">
      <w:start w:val="1"/>
      <w:numFmt w:val="lowerLetter"/>
      <w:lvlText w:val="%5."/>
      <w:lvlJc w:val="left"/>
      <w:pPr>
        <w:ind w:left="3524" w:hanging="360"/>
      </w:pPr>
    </w:lvl>
    <w:lvl w:ilvl="5" w:tplc="040A001B" w:tentative="1">
      <w:start w:val="1"/>
      <w:numFmt w:val="lowerRoman"/>
      <w:lvlText w:val="%6."/>
      <w:lvlJc w:val="right"/>
      <w:pPr>
        <w:ind w:left="4244" w:hanging="180"/>
      </w:pPr>
    </w:lvl>
    <w:lvl w:ilvl="6" w:tplc="040A000F" w:tentative="1">
      <w:start w:val="1"/>
      <w:numFmt w:val="decimal"/>
      <w:lvlText w:val="%7."/>
      <w:lvlJc w:val="left"/>
      <w:pPr>
        <w:ind w:left="4964" w:hanging="360"/>
      </w:pPr>
    </w:lvl>
    <w:lvl w:ilvl="7" w:tplc="040A0019" w:tentative="1">
      <w:start w:val="1"/>
      <w:numFmt w:val="lowerLetter"/>
      <w:lvlText w:val="%8."/>
      <w:lvlJc w:val="left"/>
      <w:pPr>
        <w:ind w:left="5684" w:hanging="360"/>
      </w:pPr>
    </w:lvl>
    <w:lvl w:ilvl="8" w:tplc="0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6785489"/>
    <w:multiLevelType w:val="hybridMultilevel"/>
    <w:tmpl w:val="24A88FDA"/>
    <w:lvl w:ilvl="0" w:tplc="84961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E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3248B"/>
    <w:multiLevelType w:val="hybridMultilevel"/>
    <w:tmpl w:val="2E1648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297339"/>
    <w:multiLevelType w:val="hybridMultilevel"/>
    <w:tmpl w:val="42EE132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F5452"/>
    <w:multiLevelType w:val="hybridMultilevel"/>
    <w:tmpl w:val="32404E50"/>
    <w:lvl w:ilvl="0" w:tplc="84961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E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5F008B"/>
    <w:multiLevelType w:val="hybridMultilevel"/>
    <w:tmpl w:val="ED1E1C02"/>
    <w:lvl w:ilvl="0" w:tplc="84961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E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97231E"/>
    <w:multiLevelType w:val="hybridMultilevel"/>
    <w:tmpl w:val="68A8766E"/>
    <w:lvl w:ilvl="0" w:tplc="356A6D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BA7656"/>
    <w:multiLevelType w:val="hybridMultilevel"/>
    <w:tmpl w:val="15AE3C7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FA741F"/>
    <w:multiLevelType w:val="hybridMultilevel"/>
    <w:tmpl w:val="456A707C"/>
    <w:lvl w:ilvl="0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8" w15:restartNumberingAfterBreak="0">
    <w:nsid w:val="55501363"/>
    <w:multiLevelType w:val="hybridMultilevel"/>
    <w:tmpl w:val="7346DF82"/>
    <w:lvl w:ilvl="0" w:tplc="131A41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4" w:hanging="360"/>
      </w:pPr>
    </w:lvl>
    <w:lvl w:ilvl="2" w:tplc="0C0A001B" w:tentative="1">
      <w:start w:val="1"/>
      <w:numFmt w:val="lowerRoman"/>
      <w:lvlText w:val="%3."/>
      <w:lvlJc w:val="right"/>
      <w:pPr>
        <w:ind w:left="2014" w:hanging="180"/>
      </w:pPr>
    </w:lvl>
    <w:lvl w:ilvl="3" w:tplc="0C0A000F" w:tentative="1">
      <w:start w:val="1"/>
      <w:numFmt w:val="decimal"/>
      <w:lvlText w:val="%4."/>
      <w:lvlJc w:val="left"/>
      <w:pPr>
        <w:ind w:left="2734" w:hanging="360"/>
      </w:pPr>
    </w:lvl>
    <w:lvl w:ilvl="4" w:tplc="0C0A0019" w:tentative="1">
      <w:start w:val="1"/>
      <w:numFmt w:val="lowerLetter"/>
      <w:lvlText w:val="%5."/>
      <w:lvlJc w:val="left"/>
      <w:pPr>
        <w:ind w:left="3454" w:hanging="360"/>
      </w:pPr>
    </w:lvl>
    <w:lvl w:ilvl="5" w:tplc="0C0A001B" w:tentative="1">
      <w:start w:val="1"/>
      <w:numFmt w:val="lowerRoman"/>
      <w:lvlText w:val="%6."/>
      <w:lvlJc w:val="right"/>
      <w:pPr>
        <w:ind w:left="4174" w:hanging="180"/>
      </w:pPr>
    </w:lvl>
    <w:lvl w:ilvl="6" w:tplc="0C0A000F" w:tentative="1">
      <w:start w:val="1"/>
      <w:numFmt w:val="decimal"/>
      <w:lvlText w:val="%7."/>
      <w:lvlJc w:val="left"/>
      <w:pPr>
        <w:ind w:left="4894" w:hanging="360"/>
      </w:pPr>
    </w:lvl>
    <w:lvl w:ilvl="7" w:tplc="0C0A0019" w:tentative="1">
      <w:start w:val="1"/>
      <w:numFmt w:val="lowerLetter"/>
      <w:lvlText w:val="%8."/>
      <w:lvlJc w:val="left"/>
      <w:pPr>
        <w:ind w:left="5614" w:hanging="360"/>
      </w:pPr>
    </w:lvl>
    <w:lvl w:ilvl="8" w:tplc="0C0A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9" w15:restartNumberingAfterBreak="0">
    <w:nsid w:val="609A4265"/>
    <w:multiLevelType w:val="hybridMultilevel"/>
    <w:tmpl w:val="BB52BC6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74E6DB6"/>
    <w:multiLevelType w:val="hybridMultilevel"/>
    <w:tmpl w:val="658E7E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7D49A2"/>
    <w:multiLevelType w:val="hybridMultilevel"/>
    <w:tmpl w:val="1FD6A4C6"/>
    <w:lvl w:ilvl="0" w:tplc="849613F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lang w:val="es-ES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4860EE7"/>
    <w:multiLevelType w:val="hybridMultilevel"/>
    <w:tmpl w:val="C6D6913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B3501B7"/>
    <w:multiLevelType w:val="hybridMultilevel"/>
    <w:tmpl w:val="CA68ABE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5C360F"/>
    <w:multiLevelType w:val="hybridMultilevel"/>
    <w:tmpl w:val="162AA762"/>
    <w:lvl w:ilvl="0" w:tplc="849613F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lang w:val="es-ES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7"/>
  </w:num>
  <w:num w:numId="4">
    <w:abstractNumId w:val="13"/>
  </w:num>
  <w:num w:numId="5">
    <w:abstractNumId w:val="10"/>
  </w:num>
  <w:num w:numId="6">
    <w:abstractNumId w:val="14"/>
  </w:num>
  <w:num w:numId="7">
    <w:abstractNumId w:val="0"/>
  </w:num>
  <w:num w:numId="8">
    <w:abstractNumId w:val="16"/>
  </w:num>
  <w:num w:numId="9">
    <w:abstractNumId w:val="19"/>
  </w:num>
  <w:num w:numId="10">
    <w:abstractNumId w:val="4"/>
  </w:num>
  <w:num w:numId="11">
    <w:abstractNumId w:val="15"/>
  </w:num>
  <w:num w:numId="12">
    <w:abstractNumId w:val="8"/>
  </w:num>
  <w:num w:numId="13">
    <w:abstractNumId w:val="21"/>
  </w:num>
  <w:num w:numId="14">
    <w:abstractNumId w:val="1"/>
  </w:num>
  <w:num w:numId="15">
    <w:abstractNumId w:val="20"/>
  </w:num>
  <w:num w:numId="16">
    <w:abstractNumId w:val="2"/>
  </w:num>
  <w:num w:numId="17">
    <w:abstractNumId w:val="17"/>
  </w:num>
  <w:num w:numId="18">
    <w:abstractNumId w:val="11"/>
  </w:num>
  <w:num w:numId="19">
    <w:abstractNumId w:val="3"/>
  </w:num>
  <w:num w:numId="20">
    <w:abstractNumId w:val="5"/>
  </w:num>
  <w:num w:numId="21">
    <w:abstractNumId w:val="22"/>
  </w:num>
  <w:num w:numId="22">
    <w:abstractNumId w:val="9"/>
  </w:num>
  <w:num w:numId="23">
    <w:abstractNumId w:val="12"/>
  </w:num>
  <w:num w:numId="24">
    <w:abstractNumId w:val="6"/>
  </w:num>
  <w:num w:numId="25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73"/>
    <w:rsid w:val="00000F09"/>
    <w:rsid w:val="0001147F"/>
    <w:rsid w:val="00050AB5"/>
    <w:rsid w:val="00093C3F"/>
    <w:rsid w:val="000C7B6D"/>
    <w:rsid w:val="000F6212"/>
    <w:rsid w:val="00103C20"/>
    <w:rsid w:val="00116034"/>
    <w:rsid w:val="00132F2C"/>
    <w:rsid w:val="001542D4"/>
    <w:rsid w:val="00156512"/>
    <w:rsid w:val="0018083A"/>
    <w:rsid w:val="0019081B"/>
    <w:rsid w:val="001B0E4C"/>
    <w:rsid w:val="001B76E9"/>
    <w:rsid w:val="001C192C"/>
    <w:rsid w:val="00216035"/>
    <w:rsid w:val="00231538"/>
    <w:rsid w:val="00277476"/>
    <w:rsid w:val="00277A31"/>
    <w:rsid w:val="002B572E"/>
    <w:rsid w:val="002F762C"/>
    <w:rsid w:val="00301DF1"/>
    <w:rsid w:val="00345ABA"/>
    <w:rsid w:val="00354E06"/>
    <w:rsid w:val="00357373"/>
    <w:rsid w:val="00373017"/>
    <w:rsid w:val="00374278"/>
    <w:rsid w:val="003756C6"/>
    <w:rsid w:val="00382812"/>
    <w:rsid w:val="00392272"/>
    <w:rsid w:val="003A37C2"/>
    <w:rsid w:val="003B2DF1"/>
    <w:rsid w:val="003D44FD"/>
    <w:rsid w:val="00402BE1"/>
    <w:rsid w:val="00410C10"/>
    <w:rsid w:val="00415BB7"/>
    <w:rsid w:val="0047345E"/>
    <w:rsid w:val="00476D9E"/>
    <w:rsid w:val="004922EC"/>
    <w:rsid w:val="004B774E"/>
    <w:rsid w:val="004C5895"/>
    <w:rsid w:val="004C5BEA"/>
    <w:rsid w:val="004D7E6A"/>
    <w:rsid w:val="00543CE7"/>
    <w:rsid w:val="0057001F"/>
    <w:rsid w:val="005D1F90"/>
    <w:rsid w:val="005F7BD1"/>
    <w:rsid w:val="00606C65"/>
    <w:rsid w:val="0061011E"/>
    <w:rsid w:val="00614130"/>
    <w:rsid w:val="006537FD"/>
    <w:rsid w:val="006611D9"/>
    <w:rsid w:val="006A2345"/>
    <w:rsid w:val="006C1470"/>
    <w:rsid w:val="00714183"/>
    <w:rsid w:val="0074432E"/>
    <w:rsid w:val="007705A3"/>
    <w:rsid w:val="00795E78"/>
    <w:rsid w:val="007C76F7"/>
    <w:rsid w:val="007D3D6B"/>
    <w:rsid w:val="007D6342"/>
    <w:rsid w:val="007E28C6"/>
    <w:rsid w:val="00807009"/>
    <w:rsid w:val="0081166E"/>
    <w:rsid w:val="008246DB"/>
    <w:rsid w:val="00875E10"/>
    <w:rsid w:val="008A360B"/>
    <w:rsid w:val="008A6999"/>
    <w:rsid w:val="008A70CA"/>
    <w:rsid w:val="008E4C90"/>
    <w:rsid w:val="008E4F10"/>
    <w:rsid w:val="008F0CAF"/>
    <w:rsid w:val="008F1889"/>
    <w:rsid w:val="00915735"/>
    <w:rsid w:val="00920B69"/>
    <w:rsid w:val="00922D0C"/>
    <w:rsid w:val="009316C7"/>
    <w:rsid w:val="00942AE1"/>
    <w:rsid w:val="00945CC8"/>
    <w:rsid w:val="00994D5C"/>
    <w:rsid w:val="009A1AEB"/>
    <w:rsid w:val="009A7F17"/>
    <w:rsid w:val="009B46FB"/>
    <w:rsid w:val="009B5176"/>
    <w:rsid w:val="009D2392"/>
    <w:rsid w:val="009D2E16"/>
    <w:rsid w:val="00A069E8"/>
    <w:rsid w:val="00A108E2"/>
    <w:rsid w:val="00A23249"/>
    <w:rsid w:val="00A23500"/>
    <w:rsid w:val="00A413C8"/>
    <w:rsid w:val="00A45311"/>
    <w:rsid w:val="00A579AD"/>
    <w:rsid w:val="00A65987"/>
    <w:rsid w:val="00A65D20"/>
    <w:rsid w:val="00A81352"/>
    <w:rsid w:val="00AB5972"/>
    <w:rsid w:val="00AC2199"/>
    <w:rsid w:val="00B00505"/>
    <w:rsid w:val="00B07FF4"/>
    <w:rsid w:val="00B72771"/>
    <w:rsid w:val="00B768F6"/>
    <w:rsid w:val="00B82321"/>
    <w:rsid w:val="00BA5A29"/>
    <w:rsid w:val="00BC1F45"/>
    <w:rsid w:val="00BD16EB"/>
    <w:rsid w:val="00BF1FE9"/>
    <w:rsid w:val="00C07DBD"/>
    <w:rsid w:val="00C120EA"/>
    <w:rsid w:val="00C13CB8"/>
    <w:rsid w:val="00C153EC"/>
    <w:rsid w:val="00C1644D"/>
    <w:rsid w:val="00C222D6"/>
    <w:rsid w:val="00C22432"/>
    <w:rsid w:val="00C26ECA"/>
    <w:rsid w:val="00C35B6D"/>
    <w:rsid w:val="00C528DF"/>
    <w:rsid w:val="00CC09BC"/>
    <w:rsid w:val="00CE4BC3"/>
    <w:rsid w:val="00CE6348"/>
    <w:rsid w:val="00D02F1D"/>
    <w:rsid w:val="00D05C3C"/>
    <w:rsid w:val="00D43CB8"/>
    <w:rsid w:val="00D45F9E"/>
    <w:rsid w:val="00DB259E"/>
    <w:rsid w:val="00DE0966"/>
    <w:rsid w:val="00DE493D"/>
    <w:rsid w:val="00DF06F1"/>
    <w:rsid w:val="00E026E2"/>
    <w:rsid w:val="00E10E31"/>
    <w:rsid w:val="00E212D6"/>
    <w:rsid w:val="00E21EDA"/>
    <w:rsid w:val="00E25E4F"/>
    <w:rsid w:val="00E32DF6"/>
    <w:rsid w:val="00E33C0A"/>
    <w:rsid w:val="00E854DB"/>
    <w:rsid w:val="00EE109D"/>
    <w:rsid w:val="00F05671"/>
    <w:rsid w:val="00F16FA8"/>
    <w:rsid w:val="00F3075B"/>
    <w:rsid w:val="00F36F72"/>
    <w:rsid w:val="00F518E0"/>
    <w:rsid w:val="00F600B4"/>
    <w:rsid w:val="00F72B37"/>
    <w:rsid w:val="00FA0EF6"/>
    <w:rsid w:val="00FC48CB"/>
    <w:rsid w:val="00FF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18AAB3"/>
  <w15:docId w15:val="{5975B923-3C04-45FC-BDDB-519182E1F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357373"/>
    <w:pPr>
      <w:keepNext/>
      <w:tabs>
        <w:tab w:val="num" w:pos="432"/>
      </w:tabs>
      <w:spacing w:line="312" w:lineRule="auto"/>
      <w:ind w:left="432" w:hanging="432"/>
      <w:outlineLvl w:val="0"/>
    </w:pPr>
    <w:rPr>
      <w:rFonts w:ascii="Arial" w:hAnsi="Arial"/>
      <w:b/>
      <w:caps/>
      <w:sz w:val="20"/>
      <w:lang w:val="es-MX" w:eastAsia="es-MX"/>
    </w:rPr>
  </w:style>
  <w:style w:type="paragraph" w:styleId="Ttulo2">
    <w:name w:val="heading 2"/>
    <w:basedOn w:val="Normal"/>
    <w:next w:val="Normal"/>
    <w:link w:val="Ttulo2Car"/>
    <w:qFormat/>
    <w:rsid w:val="00357373"/>
    <w:pPr>
      <w:keepNext/>
      <w:tabs>
        <w:tab w:val="num" w:pos="576"/>
      </w:tabs>
      <w:spacing w:line="312" w:lineRule="auto"/>
      <w:ind w:left="576" w:hanging="576"/>
      <w:outlineLvl w:val="1"/>
    </w:pPr>
    <w:rPr>
      <w:rFonts w:ascii="Arial" w:hAnsi="Arial"/>
      <w:b/>
      <w:caps/>
      <w:spacing w:val="20"/>
      <w:sz w:val="20"/>
      <w:lang w:val="es-ES_tradnl" w:eastAsia="es-MX"/>
    </w:rPr>
  </w:style>
  <w:style w:type="paragraph" w:styleId="Ttulo4">
    <w:name w:val="heading 4"/>
    <w:basedOn w:val="Normal"/>
    <w:next w:val="Normal"/>
    <w:link w:val="Ttulo4Car"/>
    <w:qFormat/>
    <w:rsid w:val="00357373"/>
    <w:pPr>
      <w:keepNext/>
      <w:tabs>
        <w:tab w:val="num" w:pos="864"/>
      </w:tabs>
      <w:spacing w:line="312" w:lineRule="auto"/>
      <w:ind w:left="864" w:hanging="864"/>
      <w:outlineLvl w:val="3"/>
    </w:pPr>
    <w:rPr>
      <w:rFonts w:ascii="Arial" w:hAnsi="Arial"/>
      <w:bCs/>
      <w:sz w:val="20"/>
      <w:szCs w:val="28"/>
      <w:lang w:val="es-MX" w:eastAsia="es-MX"/>
    </w:rPr>
  </w:style>
  <w:style w:type="paragraph" w:styleId="Ttulo7">
    <w:name w:val="heading 7"/>
    <w:basedOn w:val="Normal"/>
    <w:next w:val="Normal"/>
    <w:link w:val="Ttulo7Car"/>
    <w:qFormat/>
    <w:rsid w:val="00357373"/>
    <w:pPr>
      <w:keepNext/>
      <w:spacing w:before="240" w:after="60" w:line="312" w:lineRule="auto"/>
      <w:jc w:val="both"/>
      <w:outlineLvl w:val="6"/>
    </w:pPr>
    <w:rPr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57373"/>
    <w:rPr>
      <w:rFonts w:ascii="Arial" w:eastAsia="Times New Roman" w:hAnsi="Arial" w:cs="Times New Roman"/>
      <w:b/>
      <w:caps/>
      <w:sz w:val="20"/>
      <w:szCs w:val="24"/>
      <w:lang w:val="es-MX" w:eastAsia="es-MX"/>
    </w:rPr>
  </w:style>
  <w:style w:type="character" w:customStyle="1" w:styleId="Ttulo2Car">
    <w:name w:val="Título 2 Car"/>
    <w:basedOn w:val="Fuentedeprrafopredeter"/>
    <w:link w:val="Ttulo2"/>
    <w:rsid w:val="00357373"/>
    <w:rPr>
      <w:rFonts w:ascii="Arial" w:eastAsia="Times New Roman" w:hAnsi="Arial" w:cs="Times New Roman"/>
      <w:b/>
      <w:caps/>
      <w:spacing w:val="20"/>
      <w:sz w:val="20"/>
      <w:szCs w:val="24"/>
      <w:lang w:val="es-ES_tradnl" w:eastAsia="es-MX"/>
    </w:rPr>
  </w:style>
  <w:style w:type="character" w:customStyle="1" w:styleId="Ttulo4Car">
    <w:name w:val="Título 4 Car"/>
    <w:basedOn w:val="Fuentedeprrafopredeter"/>
    <w:link w:val="Ttulo4"/>
    <w:rsid w:val="00357373"/>
    <w:rPr>
      <w:rFonts w:ascii="Arial" w:eastAsia="Times New Roman" w:hAnsi="Arial" w:cs="Times New Roman"/>
      <w:bCs/>
      <w:sz w:val="20"/>
      <w:szCs w:val="28"/>
      <w:lang w:val="es-MX" w:eastAsia="es-MX"/>
    </w:rPr>
  </w:style>
  <w:style w:type="character" w:customStyle="1" w:styleId="Ttulo7Car">
    <w:name w:val="Título 7 Car"/>
    <w:basedOn w:val="Fuentedeprrafopredeter"/>
    <w:link w:val="Ttulo7"/>
    <w:rsid w:val="00357373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rsid w:val="00357373"/>
    <w:pPr>
      <w:keepNext/>
      <w:tabs>
        <w:tab w:val="center" w:pos="4252"/>
        <w:tab w:val="right" w:pos="8504"/>
      </w:tabs>
      <w:spacing w:line="312" w:lineRule="auto"/>
      <w:jc w:val="both"/>
    </w:pPr>
    <w:rPr>
      <w:rFonts w:ascii="Arial" w:hAnsi="Arial"/>
      <w:sz w:val="20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rsid w:val="00357373"/>
    <w:rPr>
      <w:rFonts w:ascii="Arial" w:eastAsia="Times New Roman" w:hAnsi="Arial" w:cs="Times New Roman"/>
      <w:sz w:val="20"/>
      <w:szCs w:val="24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357373"/>
    <w:pPr>
      <w:spacing w:after="120"/>
    </w:pPr>
    <w:rPr>
      <w:lang w:val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57373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3C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CB8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F51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D44F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D44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44F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ibliograf">
    <w:name w:val="bibliograf"/>
    <w:basedOn w:val="Normal"/>
    <w:rsid w:val="00BD16EB"/>
    <w:pPr>
      <w:spacing w:before="100" w:beforeAutospacing="1" w:after="100" w:afterAutospacing="1"/>
    </w:pPr>
    <w:rPr>
      <w:lang w:val="es-MX" w:eastAsia="es-MX"/>
    </w:rPr>
  </w:style>
  <w:style w:type="character" w:styleId="Hipervnculo">
    <w:name w:val="Hyperlink"/>
    <w:uiPriority w:val="99"/>
    <w:rsid w:val="00BD16EB"/>
    <w:rPr>
      <w:color w:val="0000D4"/>
      <w:u w:val="single"/>
    </w:rPr>
  </w:style>
  <w:style w:type="paragraph" w:styleId="Subttulo">
    <w:name w:val="Subtitle"/>
    <w:basedOn w:val="Normal"/>
    <w:next w:val="Textoindependiente"/>
    <w:link w:val="SubttuloCar"/>
    <w:qFormat/>
    <w:rsid w:val="00A579AD"/>
    <w:pPr>
      <w:keepNext/>
      <w:suppressAutoHyphens/>
      <w:spacing w:before="240" w:after="120"/>
      <w:jc w:val="center"/>
    </w:pPr>
    <w:rPr>
      <w:rFonts w:ascii="Nimbus Sans L" w:eastAsia="Nimbus Sans L" w:hAnsi="Nimbus Sans L" w:cs="Lucidasans"/>
      <w:i/>
      <w:iCs/>
      <w:sz w:val="28"/>
      <w:szCs w:val="28"/>
      <w:lang w:val="es-CO"/>
    </w:rPr>
  </w:style>
  <w:style w:type="character" w:customStyle="1" w:styleId="SubttuloCar">
    <w:name w:val="Subtítulo Car"/>
    <w:basedOn w:val="Fuentedeprrafopredeter"/>
    <w:link w:val="Subttulo"/>
    <w:rsid w:val="00A579AD"/>
    <w:rPr>
      <w:rFonts w:ascii="Nimbus Sans L" w:eastAsia="Nimbus Sans L" w:hAnsi="Nimbus Sans L" w:cs="Lucidasans"/>
      <w:i/>
      <w:iCs/>
      <w:sz w:val="28"/>
      <w:szCs w:val="28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FACARTES</dc:creator>
  <cp:lastModifiedBy>Usuario de Windows</cp:lastModifiedBy>
  <cp:revision>2</cp:revision>
  <cp:lastPrinted>2014-09-29T23:21:00Z</cp:lastPrinted>
  <dcterms:created xsi:type="dcterms:W3CDTF">2021-05-13T00:00:00Z</dcterms:created>
  <dcterms:modified xsi:type="dcterms:W3CDTF">2021-05-13T00:00:00Z</dcterms:modified>
</cp:coreProperties>
</file>