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DF085F" w:rsidRPr="00CA440F" w14:paraId="4188C351" w14:textId="77777777" w:rsidTr="0080642B">
        <w:trPr>
          <w:trHeight w:val="25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59BD" w14:textId="77777777" w:rsidR="00DF085F" w:rsidRPr="00CA440F" w:rsidRDefault="00201940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370F9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8" o:title=""/>
                  <w10:wrap type="topAndBottom"/>
                </v:shape>
                <o:OLEObject Type="Embed" ProgID="PBrush" ShapeID="_x0000_s1033" DrawAspect="Content" ObjectID="_1680364870" r:id="rId9"/>
              </w:object>
            </w:r>
            <w:r w:rsidR="00DF085F" w:rsidRPr="00CA440F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C323" w14:textId="77777777" w:rsidR="00DF085F" w:rsidRPr="00CA440F" w:rsidRDefault="00DF085F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CA440F">
              <w:rPr>
                <w:rFonts w:cs="Arial"/>
                <w:szCs w:val="20"/>
              </w:rPr>
              <w:t>UNIVERSIDAD DISTRITAL FRANCISCO JOSÉ DE CALDAS</w:t>
            </w:r>
          </w:p>
          <w:p w14:paraId="13FFC8BE" w14:textId="77777777" w:rsidR="00DF085F" w:rsidRPr="00CA440F" w:rsidRDefault="00DF085F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CA440F">
              <w:rPr>
                <w:rFonts w:cs="Arial"/>
                <w:szCs w:val="20"/>
              </w:rPr>
              <w:t>FACULTAD de artes-asab</w:t>
            </w:r>
          </w:p>
          <w:p w14:paraId="56C4EF3F" w14:textId="77777777" w:rsidR="00DF085F" w:rsidRPr="00CA440F" w:rsidRDefault="00DF085F" w:rsidP="003D44FD">
            <w:pPr>
              <w:jc w:val="center"/>
              <w:rPr>
                <w:rFonts w:ascii="Arial" w:hAnsi="Arial"/>
                <w:lang w:val="es-ES_tradnl" w:eastAsia="es-MX"/>
              </w:rPr>
            </w:pPr>
            <w:r w:rsidRPr="00CA440F">
              <w:rPr>
                <w:rFonts w:ascii="Arial" w:hAnsi="Arial" w:cs="Arial"/>
                <w:b/>
                <w:sz w:val="20"/>
                <w:szCs w:val="20"/>
              </w:rPr>
              <w:t>PROYECTO CURRICULAR ARTES ESCÉNICAS</w:t>
            </w:r>
          </w:p>
          <w:p w14:paraId="5C1B3600" w14:textId="77777777" w:rsidR="00DF085F" w:rsidRPr="00CA440F" w:rsidRDefault="00DF085F" w:rsidP="003D44FD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47AFE248" w14:textId="1C23BFE4" w:rsidR="00DF085F" w:rsidRPr="00CA440F" w:rsidRDefault="00DF085F" w:rsidP="00DF0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40F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3D44FD" w:rsidRPr="00CA440F" w14:paraId="103F5B54" w14:textId="77777777" w:rsidTr="00373C3F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B9C821" w14:textId="7777777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IDENTIFICACIÓN DEL ESPACIO ACADÉMICO</w:t>
            </w:r>
          </w:p>
        </w:tc>
      </w:tr>
      <w:tr w:rsidR="00373C3F" w:rsidRPr="00CA440F" w14:paraId="69E55FF7" w14:textId="77777777" w:rsidTr="00373C3F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70B7" w14:textId="77777777" w:rsidR="00373C3F" w:rsidRDefault="00373C3F" w:rsidP="00373C3F">
            <w:pPr>
              <w:spacing w:line="360" w:lineRule="auto"/>
              <w:ind w:left="567"/>
              <w:rPr>
                <w:rFonts w:ascii="Arial" w:hAnsi="Arial" w:cstheme="minorHAnsi"/>
                <w:b/>
                <w:sz w:val="22"/>
                <w:szCs w:val="22"/>
              </w:rPr>
            </w:pPr>
          </w:p>
          <w:p w14:paraId="44D81E90" w14:textId="77777777" w:rsidR="00373C3F" w:rsidRPr="00CA440F" w:rsidRDefault="00373C3F" w:rsidP="00373C3F">
            <w:pPr>
              <w:spacing w:line="360" w:lineRule="auto"/>
              <w:ind w:left="567"/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 xml:space="preserve">Asignatura   </w:t>
            </w:r>
            <w:r>
              <w:rPr>
                <w:rFonts w:ascii="Arial" w:hAnsi="Arial" w:cstheme="minorHAnsi"/>
                <w:b/>
                <w:sz w:val="22"/>
                <w:szCs w:val="22"/>
              </w:rPr>
              <w:t>X</w:t>
            </w: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theme="minorHAnsi"/>
                <w:b/>
                <w:sz w:val="22"/>
                <w:szCs w:val="22"/>
              </w:rPr>
              <w:t xml:space="preserve">       </w:t>
            </w: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 xml:space="preserve">                      Cátedra                                Grupo de Trabajo </w:t>
            </w:r>
          </w:p>
          <w:p w14:paraId="535C2592" w14:textId="111A3F5D" w:rsidR="0015735D" w:rsidRDefault="0015735D" w:rsidP="00373C3F">
            <w:pPr>
              <w:spacing w:line="360" w:lineRule="auto"/>
              <w:ind w:left="567"/>
              <w:rPr>
                <w:rFonts w:ascii="Arial" w:hAnsi="Arial" w:cstheme="minorHAnsi"/>
                <w:b/>
                <w:sz w:val="22"/>
                <w:szCs w:val="22"/>
              </w:rPr>
            </w:pPr>
            <w:r w:rsidRPr="008D05E7">
              <w:rPr>
                <w:rFonts w:ascii="Arial" w:hAnsi="Arial" w:cs="Arial"/>
                <w:b/>
                <w:sz w:val="22"/>
                <w:szCs w:val="22"/>
              </w:rPr>
              <w:t>PLAN DE ESTUDIOS EN CRÉDITOS NÚMERO 311 y 312</w:t>
            </w:r>
          </w:p>
          <w:p w14:paraId="777D4F93" w14:textId="77777777" w:rsidR="00373C3F" w:rsidRPr="00373C3F" w:rsidRDefault="00373C3F" w:rsidP="00373C3F">
            <w:pPr>
              <w:spacing w:line="360" w:lineRule="auto"/>
              <w:ind w:left="567"/>
              <w:rPr>
                <w:rFonts w:ascii="Arial" w:hAnsi="Arial" w:cstheme="minorHAnsi"/>
                <w:b/>
              </w:rPr>
            </w:pPr>
            <w:r w:rsidRPr="00373C3F">
              <w:rPr>
                <w:rFonts w:ascii="Arial" w:hAnsi="Arial" w:cstheme="minorHAnsi"/>
                <w:b/>
                <w:sz w:val="22"/>
                <w:szCs w:val="22"/>
              </w:rPr>
              <w:t xml:space="preserve">NOMBRE: PRODUCCIÓN Y COMPRENSIÓN DE TEXTOS            CÓDIGO:  3002 </w:t>
            </w:r>
          </w:p>
          <w:p w14:paraId="1D62A1BB" w14:textId="77777777" w:rsidR="00373C3F" w:rsidRPr="00373C3F" w:rsidRDefault="00373C3F" w:rsidP="00373C3F">
            <w:pPr>
              <w:spacing w:line="360" w:lineRule="auto"/>
              <w:ind w:left="567"/>
              <w:rPr>
                <w:rFonts w:ascii="Arial" w:hAnsi="Arial" w:cstheme="minorHAnsi"/>
                <w:b/>
              </w:rPr>
            </w:pPr>
            <w:r w:rsidRPr="00373C3F">
              <w:rPr>
                <w:rFonts w:ascii="Arial" w:hAnsi="Arial" w:cstheme="minorHAnsi"/>
                <w:b/>
                <w:sz w:val="22"/>
                <w:szCs w:val="22"/>
              </w:rPr>
              <w:t>ÁREA: FORMACIÓN BÁSICA</w:t>
            </w:r>
            <w:r w:rsidRPr="00373C3F">
              <w:rPr>
                <w:rFonts w:ascii="Arial" w:hAnsi="Arial" w:cstheme="minorHAnsi"/>
                <w:sz w:val="22"/>
                <w:szCs w:val="22"/>
              </w:rPr>
              <w:t xml:space="preserve">            </w:t>
            </w:r>
            <w:r w:rsidRPr="00373C3F">
              <w:rPr>
                <w:rFonts w:ascii="Arial" w:hAnsi="Arial" w:cstheme="minorHAnsi"/>
                <w:b/>
                <w:sz w:val="22"/>
                <w:szCs w:val="22"/>
              </w:rPr>
              <w:t xml:space="preserve">       COMPONENTE: CONTEXTUALIZACIÓN</w:t>
            </w:r>
          </w:p>
          <w:p w14:paraId="43F35F5A" w14:textId="77777777" w:rsidR="00373C3F" w:rsidRPr="00373C3F" w:rsidRDefault="00373C3F" w:rsidP="00373C3F">
            <w:pPr>
              <w:spacing w:line="360" w:lineRule="auto"/>
              <w:ind w:left="567"/>
              <w:rPr>
                <w:rFonts w:ascii="Arial" w:hAnsi="Arial" w:cstheme="minorHAnsi"/>
                <w:b/>
              </w:rPr>
            </w:pPr>
            <w:r w:rsidRPr="00373C3F">
              <w:rPr>
                <w:rFonts w:ascii="Arial" w:hAnsi="Arial" w:cstheme="minorHAnsi"/>
                <w:b/>
                <w:sz w:val="22"/>
                <w:szCs w:val="22"/>
              </w:rPr>
              <w:t>Nº DE CRÉDITOS: 2                                   HTD: 2               HTC: 2          HTA: 2</w:t>
            </w:r>
          </w:p>
          <w:p w14:paraId="6A9DC5AD" w14:textId="61745425" w:rsidR="00373C3F" w:rsidRPr="00CA440F" w:rsidRDefault="00373C3F" w:rsidP="00373C3F">
            <w:pPr>
              <w:spacing w:line="360" w:lineRule="auto"/>
              <w:ind w:left="567"/>
              <w:rPr>
                <w:rFonts w:ascii="Arial" w:hAnsi="Arial" w:cstheme="minorHAnsi"/>
                <w:sz w:val="18"/>
              </w:rPr>
            </w:pPr>
            <w:r w:rsidRPr="00373C3F">
              <w:rPr>
                <w:rFonts w:ascii="Arial" w:hAnsi="Arial" w:cstheme="minorHAnsi"/>
                <w:b/>
                <w:sz w:val="22"/>
                <w:szCs w:val="22"/>
              </w:rPr>
              <w:t>Nº  DE ESTUDIANTES</w:t>
            </w:r>
            <w:r w:rsidRPr="00373C3F">
              <w:rPr>
                <w:rFonts w:ascii="Arial" w:hAnsi="Arial" w:cstheme="minorHAnsi"/>
                <w:b/>
                <w:noProof/>
                <w:sz w:val="22"/>
                <w:szCs w:val="22"/>
              </w:rPr>
              <w:t xml:space="preserve"> 25</w:t>
            </w:r>
            <w:r w:rsidRPr="00CA440F">
              <w:rPr>
                <w:rFonts w:ascii="Arial" w:hAnsi="Arial" w:cstheme="minorHAnsi"/>
                <w:b/>
                <w:noProof/>
                <w:sz w:val="22"/>
                <w:szCs w:val="22"/>
              </w:rPr>
              <w:br/>
            </w:r>
            <w:r w:rsidRPr="00CA440F">
              <w:rPr>
                <w:rFonts w:ascii="Arial" w:hAnsi="Arial" w:cstheme="minorHAnsi"/>
                <w:sz w:val="18"/>
                <w:szCs w:val="22"/>
              </w:rPr>
              <w:t xml:space="preserve">Obligatorio Básico          Obligatorio  Complementario  </w:t>
            </w:r>
            <w:r w:rsidR="00D00D9B">
              <w:rPr>
                <w:rFonts w:ascii="Arial" w:hAnsi="Arial" w:cstheme="minorHAnsi"/>
                <w:sz w:val="18"/>
                <w:szCs w:val="22"/>
              </w:rPr>
              <w:t>X</w:t>
            </w:r>
            <w:r w:rsidRPr="00CA440F">
              <w:rPr>
                <w:rFonts w:ascii="Arial" w:hAnsi="Arial" w:cstheme="minorHAnsi"/>
                <w:sz w:val="18"/>
                <w:szCs w:val="22"/>
              </w:rPr>
              <w:t xml:space="preserve">      Electivo Intrínseco        Electivo Extrínseco</w:t>
            </w:r>
          </w:p>
          <w:p w14:paraId="52ADA024" w14:textId="77777777" w:rsidR="00373C3F" w:rsidRPr="00CA440F" w:rsidRDefault="00373C3F" w:rsidP="00373C3F">
            <w:pPr>
              <w:pStyle w:val="Prrafodelista"/>
              <w:ind w:left="502"/>
              <w:rPr>
                <w:rFonts w:ascii="Arial" w:hAnsi="Arial" w:cstheme="minorHAnsi"/>
                <w:b/>
                <w:sz w:val="22"/>
                <w:szCs w:val="22"/>
              </w:rPr>
            </w:pPr>
          </w:p>
        </w:tc>
      </w:tr>
      <w:tr w:rsidR="003D44FD" w:rsidRPr="00CA440F" w14:paraId="00E557CA" w14:textId="77777777" w:rsidTr="00A25453">
        <w:trPr>
          <w:trHeight w:val="530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3993BC" w14:textId="7777777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noProof/>
              </w:rPr>
            </w:pPr>
            <w:r w:rsidRPr="00CA440F">
              <w:rPr>
                <w:rFonts w:ascii="Arial" w:hAnsi="Arial" w:cstheme="minorHAnsi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73C3F" w:rsidRPr="00CA440F" w14:paraId="1B25CA60" w14:textId="77777777" w:rsidTr="00611F7A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2F45" w14:textId="77777777" w:rsidR="00373C3F" w:rsidRDefault="00373C3F" w:rsidP="00373C3F">
            <w:pPr>
              <w:ind w:left="567"/>
              <w:rPr>
                <w:rFonts w:ascii="Arial" w:hAnsi="Arial" w:cstheme="minorHAnsi"/>
                <w:b/>
                <w:sz w:val="22"/>
                <w:szCs w:val="22"/>
              </w:rPr>
            </w:pPr>
          </w:p>
          <w:p w14:paraId="3FC89C15" w14:textId="77777777" w:rsidR="00A81CE2" w:rsidRDefault="00A81CE2" w:rsidP="00A81CE2">
            <w:pPr>
              <w:spacing w:line="276" w:lineRule="auto"/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TEÓRICO  X                      PRÁCTICO             TEÓRICO-PRÁCTICO </w:t>
            </w:r>
          </w:p>
          <w:p w14:paraId="0E18A7BA" w14:textId="77777777" w:rsidR="00A81CE2" w:rsidRDefault="00A81CE2" w:rsidP="00A81CE2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2E732BB" w14:textId="77777777" w:rsidR="00A81CE2" w:rsidRDefault="00A81CE2" w:rsidP="00A81CE2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Cátedra:____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Ensamble:_____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: ___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Prácticas: ____</w:t>
            </w:r>
          </w:p>
          <w:p w14:paraId="5A92178F" w14:textId="77777777" w:rsidR="00A81CE2" w:rsidRDefault="00A81CE2" w:rsidP="00A81CE2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319EAACF" w14:textId="0113EB69" w:rsidR="00A81CE2" w:rsidRDefault="00A81CE2" w:rsidP="00A81CE2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Proyecto:____    Seminario:       Taller: X                Tutoría:____________</w:t>
            </w:r>
          </w:p>
          <w:p w14:paraId="2F0B8338" w14:textId="77777777" w:rsidR="00A81CE2" w:rsidRDefault="00A81CE2" w:rsidP="00A81CE2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67B5C1C6" w14:textId="69D08018" w:rsidR="00A81CE2" w:rsidRDefault="00A81CE2" w:rsidP="00A81CE2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Otra: _____________________                               ¿Cuál? Seminario taller</w:t>
            </w:r>
          </w:p>
          <w:p w14:paraId="5478035C" w14:textId="77777777" w:rsidR="00373C3F" w:rsidRPr="00CA440F" w:rsidRDefault="00373C3F" w:rsidP="00A25453">
            <w:pPr>
              <w:rPr>
                <w:rFonts w:ascii="Arial" w:hAnsi="Arial" w:cstheme="minorHAnsi"/>
                <w:b/>
                <w:noProof/>
                <w:sz w:val="22"/>
                <w:szCs w:val="22"/>
              </w:rPr>
            </w:pPr>
          </w:p>
        </w:tc>
      </w:tr>
      <w:tr w:rsidR="003D44FD" w:rsidRPr="00CA440F" w14:paraId="2DABF96F" w14:textId="77777777" w:rsidTr="00611F7A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827414" w14:textId="27D74727" w:rsidR="005F079F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noProof/>
              </w:rPr>
            </w:pPr>
            <w:r w:rsidRPr="00CA440F">
              <w:rPr>
                <w:rFonts w:ascii="Arial" w:hAnsi="Arial" w:cstheme="minorHAnsi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C128EE" w:rsidRPr="00CA440F" w14:paraId="7B3F2C74" w14:textId="77777777" w:rsidTr="00611F7A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69AE" w14:textId="77777777" w:rsidR="00FF7A33" w:rsidRPr="00CA440F" w:rsidRDefault="00FF7A33" w:rsidP="00731656">
            <w:pPr>
              <w:spacing w:after="120"/>
              <w:ind w:left="567"/>
              <w:jc w:val="both"/>
              <w:rPr>
                <w:rFonts w:ascii="Arial" w:hAnsi="Arial" w:cstheme="minorHAnsi"/>
              </w:rPr>
            </w:pPr>
          </w:p>
          <w:p w14:paraId="77C0E65A" w14:textId="06F2E548" w:rsidR="008B0B86" w:rsidRPr="00CA440F" w:rsidRDefault="00731656" w:rsidP="008B0B86">
            <w:pPr>
              <w:pStyle w:val="Prrafodelista"/>
              <w:spacing w:after="120"/>
              <w:ind w:left="574"/>
              <w:jc w:val="both"/>
              <w:rPr>
                <w:rFonts w:ascii="Arial" w:hAnsi="Arial" w:cstheme="minorHAnsi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P</w:t>
            </w:r>
            <w:r w:rsidR="008B0B86" w:rsidRPr="00CA440F">
              <w:rPr>
                <w:rFonts w:ascii="Arial" w:hAnsi="Arial" w:cstheme="minorHAnsi"/>
                <w:sz w:val="22"/>
                <w:szCs w:val="22"/>
              </w:rPr>
              <w:t xml:space="preserve">rofesional </w:t>
            </w:r>
            <w:r w:rsidR="008F6892" w:rsidRPr="00CA440F">
              <w:rPr>
                <w:rFonts w:ascii="Arial" w:hAnsi="Arial" w:cstheme="minorHAnsi"/>
                <w:sz w:val="22"/>
                <w:szCs w:val="22"/>
              </w:rPr>
              <w:t>en el campo de la producción de textos, escritor, investigador en ciencias sociales.</w:t>
            </w:r>
          </w:p>
          <w:p w14:paraId="10AA95BD" w14:textId="11DD743C" w:rsidR="00731656" w:rsidRPr="00CA440F" w:rsidRDefault="00731656" w:rsidP="00731656">
            <w:pPr>
              <w:pStyle w:val="Prrafodelista"/>
              <w:spacing w:after="120"/>
              <w:ind w:left="574"/>
              <w:rPr>
                <w:rFonts w:ascii="Arial" w:hAnsi="Arial" w:cstheme="minorHAnsi"/>
              </w:rPr>
            </w:pPr>
          </w:p>
        </w:tc>
      </w:tr>
      <w:tr w:rsidR="001C192C" w:rsidRPr="00CA440F" w14:paraId="31F37CAB" w14:textId="77777777" w:rsidTr="00611F7A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95234" w14:textId="77777777" w:rsidR="005F079F" w:rsidRPr="00CA440F" w:rsidRDefault="001C192C" w:rsidP="00A25453">
            <w:pPr>
              <w:pStyle w:val="Prrafodelista"/>
              <w:ind w:left="574"/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Nº DE DOCENTES</w:t>
            </w: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softHyphen/>
            </w: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softHyphen/>
            </w: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softHyphen/>
            </w:r>
            <w:r w:rsidR="00C128EE" w:rsidRPr="00CA440F">
              <w:rPr>
                <w:rFonts w:ascii="Arial" w:hAnsi="Arial" w:cstheme="minorHAnsi"/>
                <w:b/>
                <w:sz w:val="22"/>
                <w:szCs w:val="22"/>
              </w:rPr>
              <w:t>: 1</w:t>
            </w:r>
          </w:p>
        </w:tc>
      </w:tr>
      <w:tr w:rsidR="003D44FD" w:rsidRPr="00CA440F" w14:paraId="2A647C5D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502758D" w14:textId="7777777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CA440F" w14:paraId="1B542496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3C2F7" w14:textId="77777777" w:rsidR="00F20FEF" w:rsidRPr="00CA440F" w:rsidRDefault="00F20FEF" w:rsidP="00A25453">
            <w:pPr>
              <w:pStyle w:val="Prrafodelista"/>
              <w:ind w:left="574"/>
              <w:jc w:val="both"/>
              <w:rPr>
                <w:rFonts w:ascii="Arial" w:hAnsi="Arial" w:cstheme="minorHAnsi"/>
              </w:rPr>
            </w:pPr>
          </w:p>
          <w:p w14:paraId="5D9DDBCA" w14:textId="441757D1" w:rsidR="00C3103C" w:rsidRPr="00CA440F" w:rsidRDefault="00C3103C" w:rsidP="00C3103C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 xml:space="preserve">La universidad como espacio de construcción de conocimiento demanda a su comunidad, una competencia comunicativa que permita el manejo y elaboración de un discurso académico de carácter analítico, argumentativo y propositivo que sirva de base, al estudiante universitario,  para interactuar con el conocimiento existente en su campo y le permita ser un participante activo en su entorno, a través de propuestas innovadoras que le brinden, simultáneamente, una posibilidad constate de interactuar efectivamente.    </w:t>
            </w:r>
          </w:p>
          <w:p w14:paraId="0C05CBD2" w14:textId="731ABBF3" w:rsidR="00C3103C" w:rsidRPr="00CA440F" w:rsidRDefault="00C3103C" w:rsidP="00C3103C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 xml:space="preserve"> Conceptos incorporados: Discurso, lectura analítica, ideología, estructura, capacidad de análisis, metacognición,</w:t>
            </w:r>
            <w:r w:rsidR="005B516A">
              <w:rPr>
                <w:rFonts w:ascii="Arial" w:hAnsi="Arial" w:cstheme="minorHAnsi"/>
                <w:sz w:val="22"/>
                <w:szCs w:val="22"/>
              </w:rPr>
              <w:t xml:space="preserve"> </w:t>
            </w:r>
            <w:r w:rsidRPr="00CA440F">
              <w:rPr>
                <w:rFonts w:ascii="Arial" w:hAnsi="Arial" w:cstheme="minorHAnsi"/>
                <w:sz w:val="22"/>
                <w:szCs w:val="22"/>
              </w:rPr>
              <w:t xml:space="preserve">argumentación, capacidad de trabajo en equipo, autoevaluación, actitud receptiva y propositiva. </w:t>
            </w:r>
          </w:p>
          <w:p w14:paraId="2156D5C8" w14:textId="019E2F1D" w:rsidR="00051BFF" w:rsidRPr="00CA440F" w:rsidRDefault="00051BFF" w:rsidP="00DB7495">
            <w:pPr>
              <w:spacing w:after="120"/>
              <w:ind w:left="567"/>
              <w:jc w:val="both"/>
              <w:rPr>
                <w:rFonts w:ascii="Arial" w:hAnsi="Arial" w:cstheme="minorHAnsi"/>
              </w:rPr>
            </w:pPr>
          </w:p>
        </w:tc>
      </w:tr>
      <w:tr w:rsidR="003D44FD" w:rsidRPr="00CA440F" w14:paraId="22FA6E59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60C5A8C" w14:textId="7777777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OBJETIVO GENERAL</w:t>
            </w:r>
          </w:p>
        </w:tc>
      </w:tr>
      <w:tr w:rsidR="001C192C" w:rsidRPr="00CA440F" w14:paraId="08BCE0EA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81CBA" w14:textId="77777777" w:rsidR="00DC2952" w:rsidRPr="00CA440F" w:rsidRDefault="00DC2952" w:rsidP="00A25453">
            <w:pPr>
              <w:pStyle w:val="Prrafodelista"/>
              <w:ind w:left="574"/>
              <w:jc w:val="both"/>
              <w:rPr>
                <w:rFonts w:ascii="Arial" w:hAnsi="Arial" w:cstheme="minorHAnsi"/>
              </w:rPr>
            </w:pPr>
          </w:p>
          <w:p w14:paraId="06193369" w14:textId="77777777" w:rsidR="00DB7495" w:rsidRPr="00CA440F" w:rsidRDefault="00F851F9" w:rsidP="00DB7495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Demostrar un desempeño a nivel comunicativo  que  muestre  el desarrollo de la consubstancialidad propia del estudiante de forma tal que logre una participación acorde con los requerimientos del espacio universitario.</w:t>
            </w:r>
          </w:p>
          <w:p w14:paraId="77F4E332" w14:textId="503869E3" w:rsidR="008F6892" w:rsidRPr="00CA440F" w:rsidRDefault="008F6892" w:rsidP="00DB7495">
            <w:pPr>
              <w:spacing w:after="120"/>
              <w:ind w:left="567"/>
              <w:jc w:val="both"/>
              <w:rPr>
                <w:rFonts w:ascii="Arial" w:hAnsi="Arial" w:cstheme="minorHAnsi"/>
              </w:rPr>
            </w:pPr>
          </w:p>
        </w:tc>
      </w:tr>
      <w:tr w:rsidR="003D44FD" w:rsidRPr="00CA440F" w14:paraId="01686D46" w14:textId="77777777" w:rsidTr="00611F7A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10D2C46" w14:textId="7777777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CA440F" w14:paraId="39530505" w14:textId="77777777" w:rsidTr="00611F7A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4C2DD" w14:textId="77777777" w:rsidR="00E566C8" w:rsidRPr="00CA440F" w:rsidRDefault="00E566C8" w:rsidP="00A25453">
            <w:pPr>
              <w:pStyle w:val="Prrafodelista"/>
              <w:ind w:left="574"/>
              <w:rPr>
                <w:rFonts w:ascii="Arial" w:hAnsi="Arial" w:cstheme="minorHAnsi"/>
                <w:b/>
              </w:rPr>
            </w:pPr>
          </w:p>
          <w:p w14:paraId="07A32D29" w14:textId="77777777" w:rsidR="00F851F9" w:rsidRPr="00BE022D" w:rsidRDefault="00F851F9" w:rsidP="00BE022D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BE022D">
              <w:rPr>
                <w:rFonts w:ascii="Arial" w:hAnsi="Arial" w:cstheme="minorHAnsi"/>
                <w:sz w:val="22"/>
                <w:szCs w:val="22"/>
              </w:rPr>
              <w:t xml:space="preserve">Comprender la dimensión del acto comunicativo en un contexto artístico contemporáneo. </w:t>
            </w:r>
          </w:p>
          <w:p w14:paraId="1A08381E" w14:textId="77777777" w:rsidR="00F851F9" w:rsidRPr="00BE022D" w:rsidRDefault="00F851F9" w:rsidP="00BE022D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BE022D">
              <w:rPr>
                <w:rFonts w:ascii="Arial" w:hAnsi="Arial" w:cstheme="minorHAnsi"/>
                <w:sz w:val="22"/>
                <w:szCs w:val="22"/>
              </w:rPr>
              <w:t>Desarrollar la capacidad de leer analíticamente textos de diversos géneros.</w:t>
            </w:r>
          </w:p>
          <w:p w14:paraId="485D8F8B" w14:textId="77777777" w:rsidR="00F851F9" w:rsidRPr="00BE022D" w:rsidRDefault="00F851F9" w:rsidP="00BE022D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BE022D">
              <w:rPr>
                <w:rFonts w:ascii="Arial" w:hAnsi="Arial" w:cstheme="minorHAnsi"/>
                <w:sz w:val="22"/>
                <w:szCs w:val="22"/>
              </w:rPr>
              <w:t>Usar de forma apropiada elementos de cohesión  y coherencia en el texto.</w:t>
            </w:r>
          </w:p>
          <w:p w14:paraId="4858ADA0" w14:textId="77777777" w:rsidR="00F851F9" w:rsidRPr="00BE022D" w:rsidRDefault="00F851F9" w:rsidP="00BE022D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BE022D">
              <w:rPr>
                <w:rFonts w:ascii="Arial" w:hAnsi="Arial" w:cstheme="minorHAnsi"/>
                <w:sz w:val="22"/>
                <w:szCs w:val="22"/>
              </w:rPr>
              <w:t>Obtener estrategias de composición para la escritura argumentativa (ensayo).</w:t>
            </w:r>
          </w:p>
          <w:p w14:paraId="0D099CB5" w14:textId="77777777" w:rsidR="00F851F9" w:rsidRPr="00BE022D" w:rsidRDefault="00F851F9" w:rsidP="00BE022D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BE022D">
              <w:rPr>
                <w:rFonts w:ascii="Arial" w:hAnsi="Arial" w:cstheme="minorHAnsi"/>
                <w:sz w:val="22"/>
                <w:szCs w:val="22"/>
              </w:rPr>
              <w:t>Poseer un criterio para evaluar adecuadamente las producciones escritas.</w:t>
            </w:r>
          </w:p>
          <w:p w14:paraId="44CD8D77" w14:textId="77777777" w:rsidR="00F851F9" w:rsidRPr="00BE022D" w:rsidRDefault="00F851F9" w:rsidP="00BE022D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BE022D">
              <w:rPr>
                <w:rFonts w:ascii="Arial" w:hAnsi="Arial" w:cstheme="minorHAnsi"/>
                <w:sz w:val="22"/>
                <w:szCs w:val="22"/>
              </w:rPr>
              <w:t>Comprender las características propias de una adecuada exposición oral.</w:t>
            </w:r>
          </w:p>
          <w:p w14:paraId="1CB8F389" w14:textId="77777777" w:rsidR="00F851F9" w:rsidRPr="00BE022D" w:rsidRDefault="00F851F9" w:rsidP="00BE022D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BE022D">
              <w:rPr>
                <w:rFonts w:ascii="Arial" w:hAnsi="Arial" w:cstheme="minorHAnsi"/>
                <w:sz w:val="22"/>
                <w:szCs w:val="22"/>
              </w:rPr>
              <w:t>Desarrollar procesos de metacognición en aras de la investigación.</w:t>
            </w:r>
          </w:p>
          <w:p w14:paraId="01E7EBF0" w14:textId="553D6EF4" w:rsidR="00DB7495" w:rsidRPr="005B516A" w:rsidRDefault="00F851F9" w:rsidP="005B516A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BE022D">
              <w:rPr>
                <w:rFonts w:ascii="Arial" w:hAnsi="Arial" w:cstheme="minorHAnsi"/>
                <w:sz w:val="22"/>
                <w:szCs w:val="22"/>
              </w:rPr>
              <w:t>Reconocer las diversas formas discursivas o tipologías textuales por las cuales se puede manifestar el pensamiento.</w:t>
            </w:r>
          </w:p>
        </w:tc>
      </w:tr>
      <w:tr w:rsidR="003D44FD" w:rsidRPr="00CA440F" w14:paraId="7A6E47A5" w14:textId="77777777" w:rsidTr="00611F7A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8F21721" w14:textId="273A2C81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CA440F" w14:paraId="4743EB2F" w14:textId="77777777" w:rsidTr="00611F7A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F6C1D" w14:textId="77777777" w:rsidR="00523F3D" w:rsidRPr="00CA440F" w:rsidRDefault="00523F3D" w:rsidP="00A25453">
            <w:pPr>
              <w:pStyle w:val="Prrafodelista"/>
              <w:ind w:left="574"/>
              <w:jc w:val="both"/>
              <w:rPr>
                <w:rFonts w:ascii="Arial" w:hAnsi="Arial" w:cstheme="minorHAnsi"/>
              </w:rPr>
            </w:pPr>
          </w:p>
          <w:p w14:paraId="7840B93F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Participa en el espacio académico comprendiendo éste, como un lugar de encuentro, respeto y construcción colectiva del conocimiento (Trabajo en equipo)</w:t>
            </w:r>
          </w:p>
          <w:p w14:paraId="00BFB98E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Lee de forma analítica textos relacionados con su campo de trabajo.</w:t>
            </w:r>
          </w:p>
          <w:p w14:paraId="563E1BE8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Identifica la estructura organizativa de un texto académico argumentativo.</w:t>
            </w:r>
          </w:p>
          <w:p w14:paraId="27C16A47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Usa con propiedad herramientas de cohesión dentro de los textos (signos de puntuación, conectores, etc.)</w:t>
            </w:r>
          </w:p>
          <w:p w14:paraId="4216E050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 xml:space="preserve">Argumenta, de forma oral y escrita (ensayos), su opinión frente a temáticas pertinentes. </w:t>
            </w:r>
          </w:p>
          <w:p w14:paraId="02A83196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Propone posibles soluciones frente a problemáticas propias de su campo.</w:t>
            </w:r>
          </w:p>
          <w:p w14:paraId="77E27F8B" w14:textId="77777777" w:rsidR="00B22EA5" w:rsidRPr="00CA440F" w:rsidRDefault="00B22EA5" w:rsidP="00A25453">
            <w:pPr>
              <w:pStyle w:val="Prrafodelista"/>
              <w:ind w:left="574"/>
              <w:jc w:val="both"/>
              <w:rPr>
                <w:rFonts w:ascii="Arial" w:hAnsi="Arial" w:cstheme="minorHAnsi"/>
              </w:rPr>
            </w:pPr>
          </w:p>
        </w:tc>
      </w:tr>
      <w:tr w:rsidR="001C192C" w:rsidRPr="00CA440F" w14:paraId="55AF1BAD" w14:textId="77777777" w:rsidTr="00611F7A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A2554D" w14:textId="77777777" w:rsidR="001C192C" w:rsidRPr="00CA440F" w:rsidRDefault="001C192C" w:rsidP="00A25453">
            <w:pPr>
              <w:pStyle w:val="Textoindependiente"/>
              <w:numPr>
                <w:ilvl w:val="0"/>
                <w:numId w:val="8"/>
              </w:numPr>
              <w:spacing w:before="120" w:after="60"/>
              <w:jc w:val="both"/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SABERES PREVIOS</w:t>
            </w:r>
          </w:p>
        </w:tc>
      </w:tr>
      <w:tr w:rsidR="001C192C" w:rsidRPr="00CA440F" w14:paraId="121EBBB3" w14:textId="77777777" w:rsidTr="00611F7A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983C" w14:textId="77777777" w:rsidR="009C5C31" w:rsidRPr="00CA440F" w:rsidRDefault="009C5C31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38D3BBCD" w14:textId="77777777" w:rsidR="0017627E" w:rsidRDefault="00846C90" w:rsidP="00BE022D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Saberes generales de lecto-escritura.</w:t>
            </w:r>
          </w:p>
          <w:p w14:paraId="14C2D980" w14:textId="157573DE" w:rsidR="005B516A" w:rsidRPr="00CA440F" w:rsidRDefault="005B516A" w:rsidP="00BE022D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4D7E6A" w:rsidRPr="00CA440F" w14:paraId="078FDB43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2D846" w14:textId="77777777" w:rsidR="004D7E6A" w:rsidRPr="00CA440F" w:rsidRDefault="004D7E6A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CONTENIDOS</w:t>
            </w:r>
          </w:p>
        </w:tc>
      </w:tr>
      <w:tr w:rsidR="004D7E6A" w:rsidRPr="00CA440F" w14:paraId="349321F6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E2F3A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28D84C4A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¿Cómo el lenguaje ha sido estudiado a través de la historia y por qué es importante aplicar criterios epistémicos a la hora de hacer un ejercicio lingüístico?</w:t>
            </w:r>
          </w:p>
          <w:p w14:paraId="0CF375BA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¿Qué es la comunicación?</w:t>
            </w:r>
          </w:p>
          <w:p w14:paraId="72F80595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¿Qué tipología del discurso se encuentra?</w:t>
            </w:r>
          </w:p>
          <w:p w14:paraId="2FFB1AFE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¿Cómo contamos nuestras historias de vida?</w:t>
            </w:r>
          </w:p>
          <w:p w14:paraId="4F475179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¿Qué le da la coherencia y cohesión al texto?</w:t>
            </w:r>
          </w:p>
          <w:p w14:paraId="7E0D6891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¿Qué es una idea temática y cómo la desarrollo?</w:t>
            </w:r>
          </w:p>
          <w:p w14:paraId="63718C2B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¿Qué quiere decir el autor en su texto?</w:t>
            </w:r>
          </w:p>
          <w:p w14:paraId="161B3374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¿Cómo sintetizo lo que dice el texto?</w:t>
            </w:r>
          </w:p>
          <w:p w14:paraId="2C9196D9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¿Cómo organizo un ensayo argumentativo coherentemente?</w:t>
            </w:r>
          </w:p>
          <w:p w14:paraId="6854D507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¿Cómo puedo hablar y argumentar ante un público de forma clara?</w:t>
            </w:r>
          </w:p>
          <w:p w14:paraId="3C30BB6D" w14:textId="77777777" w:rsidR="00E36327" w:rsidRPr="00CA440F" w:rsidRDefault="00E36327" w:rsidP="0017627E">
            <w:pPr>
              <w:spacing w:after="120"/>
              <w:ind w:left="567"/>
              <w:jc w:val="both"/>
              <w:rPr>
                <w:rFonts w:ascii="Arial" w:hAnsi="Arial" w:cstheme="minorHAnsi"/>
              </w:rPr>
            </w:pPr>
          </w:p>
        </w:tc>
      </w:tr>
      <w:tr w:rsidR="003D44FD" w:rsidRPr="00CA440F" w14:paraId="7B36C27A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70D51" w14:textId="0655F33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METODOLOGÍA</w:t>
            </w:r>
          </w:p>
        </w:tc>
      </w:tr>
      <w:tr w:rsidR="001C192C" w:rsidRPr="00CA440F" w14:paraId="77C61888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FAB4B" w14:textId="77777777" w:rsidR="00523F3D" w:rsidRPr="00CA440F" w:rsidRDefault="00523F3D" w:rsidP="0017627E">
            <w:pPr>
              <w:spacing w:after="120"/>
              <w:ind w:left="567"/>
              <w:jc w:val="both"/>
              <w:rPr>
                <w:rFonts w:ascii="Arial" w:hAnsi="Arial" w:cstheme="minorHAnsi"/>
              </w:rPr>
            </w:pPr>
          </w:p>
          <w:p w14:paraId="77A69B12" w14:textId="77777777" w:rsidR="00F851F9" w:rsidRPr="00CA440F" w:rsidRDefault="00F851F9" w:rsidP="00F851F9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La clase se basará, en el desarrollo de talleres y la entrega cumplida de trabajos de re-escritura de los mismos; además, será indispensable la participación  respetuosa y activa de los estudiantes.</w:t>
            </w:r>
          </w:p>
          <w:p w14:paraId="29F00394" w14:textId="77777777" w:rsidR="001C192C" w:rsidRPr="00CA440F" w:rsidRDefault="001C192C" w:rsidP="0017627E">
            <w:pPr>
              <w:spacing w:after="120"/>
              <w:ind w:left="567"/>
              <w:jc w:val="both"/>
              <w:rPr>
                <w:rFonts w:ascii="Arial" w:hAnsi="Arial" w:cstheme="minorHAnsi"/>
              </w:rPr>
            </w:pPr>
          </w:p>
        </w:tc>
      </w:tr>
      <w:tr w:rsidR="003D44FD" w:rsidRPr="00CA440F" w14:paraId="1D588282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A81C76" w14:textId="7777777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RECURSOS</w:t>
            </w:r>
          </w:p>
        </w:tc>
      </w:tr>
      <w:tr w:rsidR="001C192C" w:rsidRPr="00CA440F" w14:paraId="1E2DFEFC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36C12" w14:textId="77777777" w:rsidR="00F20FEF" w:rsidRPr="00CA440F" w:rsidRDefault="00F20FEF" w:rsidP="0017627E">
            <w:pPr>
              <w:spacing w:after="120"/>
              <w:ind w:left="567"/>
              <w:jc w:val="both"/>
              <w:rPr>
                <w:rFonts w:ascii="Arial" w:hAnsi="Arial" w:cstheme="minorHAnsi"/>
              </w:rPr>
            </w:pPr>
          </w:p>
          <w:p w14:paraId="123141FC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 xml:space="preserve">Recursos tecnológicos: </w:t>
            </w:r>
          </w:p>
          <w:p w14:paraId="06BD1B12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Televisor</w:t>
            </w:r>
          </w:p>
          <w:p w14:paraId="1FC42FB2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Video Beam</w:t>
            </w:r>
          </w:p>
          <w:p w14:paraId="4466954F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VHS y DVD</w:t>
            </w:r>
          </w:p>
          <w:p w14:paraId="2E7AC2C7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Recurso docente: tablero, marcadores y borrador</w:t>
            </w:r>
          </w:p>
          <w:p w14:paraId="7FF7CB1D" w14:textId="77777777" w:rsidR="00A20B62" w:rsidRPr="00CA440F" w:rsidRDefault="00F851F9" w:rsidP="00F262EF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Recursos bibliográficos (especializados)</w:t>
            </w:r>
          </w:p>
          <w:p w14:paraId="082C14FE" w14:textId="6BFDBAE5" w:rsidR="00F262EF" w:rsidRPr="00CA440F" w:rsidRDefault="00F262EF" w:rsidP="00F262EF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3D44FD" w:rsidRPr="00CA440F" w14:paraId="25C2FD6B" w14:textId="77777777" w:rsidTr="00BE022D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BD18D" w14:textId="7777777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EVALUACIÓN</w:t>
            </w:r>
          </w:p>
        </w:tc>
      </w:tr>
      <w:tr w:rsidR="00BE022D" w:rsidRPr="00CA440F" w14:paraId="5AB315D5" w14:textId="77777777" w:rsidTr="005B516A">
        <w:trPr>
          <w:trHeight w:val="625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E802" w14:textId="77777777" w:rsidR="00BE022D" w:rsidRPr="00CA440F" w:rsidRDefault="00BE022D" w:rsidP="00BE022D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 xml:space="preserve">Es importante tener en cuenta las diferencias entre evaluar y calificar. El primero es un proceso cualitativo y el segundo un estado terminal  l cuantitativo que se obtiene producto de la evaluación. Para la obtención de la información necesaria para los procesos de evaluación se requiere diseñar distintos formatos específicos de autoevaluación, coevaluación y heteroevaluación. </w:t>
            </w:r>
          </w:p>
          <w:p w14:paraId="2DE55A7C" w14:textId="77777777" w:rsidR="00BE022D" w:rsidRPr="00CA440F" w:rsidRDefault="00BE022D" w:rsidP="00BE022D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La ponderación de esta evaluación se consolidará en tres momentos específicos del curso así:</w:t>
            </w:r>
          </w:p>
          <w:tbl>
            <w:tblPr>
              <w:tblStyle w:val="Tablaconcuadrcul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4401"/>
              <w:gridCol w:w="1594"/>
              <w:gridCol w:w="1701"/>
            </w:tblGrid>
            <w:tr w:rsidR="00BE022D" w:rsidRPr="00CA440F" w14:paraId="6A8D4CAC" w14:textId="77777777" w:rsidTr="00BE022D">
              <w:trPr>
                <w:trHeight w:val="388"/>
              </w:trPr>
              <w:tc>
                <w:tcPr>
                  <w:tcW w:w="1234" w:type="dxa"/>
                  <w:vAlign w:val="center"/>
                </w:tcPr>
                <w:p w14:paraId="11FB0069" w14:textId="77777777" w:rsidR="00BE022D" w:rsidRPr="00CA440F" w:rsidRDefault="00BE022D" w:rsidP="00C93040">
                  <w:pPr>
                    <w:framePr w:hSpace="141" w:wrap="around" w:vAnchor="text" w:hAnchor="margin" w:y="-7"/>
                    <w:ind w:left="56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</w:p>
              </w:tc>
              <w:tc>
                <w:tcPr>
                  <w:tcW w:w="4401" w:type="dxa"/>
                  <w:vAlign w:val="center"/>
                </w:tcPr>
                <w:p w14:paraId="654B7995" w14:textId="77777777" w:rsidR="00BE022D" w:rsidRPr="00CA440F" w:rsidRDefault="00BE022D" w:rsidP="00C93040">
                  <w:pPr>
                    <w:framePr w:hSpace="141" w:wrap="around" w:vAnchor="text" w:hAnchor="margin" w:y="-7"/>
                    <w:ind w:left="567"/>
                    <w:jc w:val="both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TIPO DE EVALUACIÓN</w:t>
                  </w:r>
                </w:p>
              </w:tc>
              <w:tc>
                <w:tcPr>
                  <w:tcW w:w="1594" w:type="dxa"/>
                  <w:vAlign w:val="center"/>
                </w:tcPr>
                <w:p w14:paraId="1B84473C" w14:textId="77777777" w:rsidR="00BE022D" w:rsidRPr="00CA440F" w:rsidRDefault="00BE022D" w:rsidP="00C93040">
                  <w:pPr>
                    <w:framePr w:hSpace="141" w:wrap="around" w:vAnchor="text" w:hAnchor="margin" w:y="-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FECHA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AD972C" w14:textId="77777777" w:rsidR="00BE022D" w:rsidRPr="00CA440F" w:rsidRDefault="00BE022D" w:rsidP="00C93040">
                  <w:pPr>
                    <w:framePr w:hSpace="141" w:wrap="around" w:vAnchor="text" w:hAnchor="margin" w:y="-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PORCENTAJE</w:t>
                  </w:r>
                </w:p>
              </w:tc>
            </w:tr>
            <w:tr w:rsidR="00BE022D" w:rsidRPr="00CA440F" w14:paraId="0034829C" w14:textId="77777777" w:rsidTr="00BE022D">
              <w:trPr>
                <w:trHeight w:val="472"/>
              </w:trPr>
              <w:tc>
                <w:tcPr>
                  <w:tcW w:w="1234" w:type="dxa"/>
                  <w:vAlign w:val="center"/>
                </w:tcPr>
                <w:p w14:paraId="49C34C95" w14:textId="77777777" w:rsidR="00BE022D" w:rsidRPr="00CA440F" w:rsidRDefault="00BE022D" w:rsidP="00C93040">
                  <w:pPr>
                    <w:framePr w:hSpace="141" w:wrap="around" w:vAnchor="text" w:hAnchor="margin" w:y="-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1°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645DD1C2" w14:textId="77777777" w:rsidR="00BE022D" w:rsidRPr="00CA440F" w:rsidRDefault="00BE022D" w:rsidP="00C93040">
                  <w:pPr>
                    <w:framePr w:hSpace="141" w:wrap="around" w:vAnchor="text" w:hAnchor="margin" w:y="-7"/>
                    <w:jc w:val="both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 xml:space="preserve">Los estudiantes producirán textos que serán corregidos por el docente y re-escritos por los estudiantes con el fin de comprender cuáles son las fallas propias de cada uno.  Estos se archivarán en un portafolios con el fin de llevar a cabo una evaluación diagnóstica continua de cada estudiante durante todo el semestre.  </w:t>
                  </w:r>
                </w:p>
              </w:tc>
              <w:tc>
                <w:tcPr>
                  <w:tcW w:w="1594" w:type="dxa"/>
                  <w:vAlign w:val="center"/>
                </w:tcPr>
                <w:p w14:paraId="7E44F350" w14:textId="77777777" w:rsidR="00BE022D" w:rsidRPr="00CA440F" w:rsidRDefault="00BE022D" w:rsidP="00C93040">
                  <w:pPr>
                    <w:framePr w:hSpace="141" w:wrap="around" w:vAnchor="text" w:hAnchor="margin" w:y="-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Semana</w:t>
                  </w:r>
                  <w:r>
                    <w:rPr>
                      <w:rFonts w:ascii="Arial" w:hAnsi="Arial" w:cstheme="minorHAnsi"/>
                      <w:sz w:val="18"/>
                      <w:szCs w:val="22"/>
                    </w:rPr>
                    <w:t xml:space="preserve"> 6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373D39" w14:textId="77777777" w:rsidR="00BE022D" w:rsidRPr="00CA440F" w:rsidRDefault="00BE022D" w:rsidP="00C93040">
                  <w:pPr>
                    <w:framePr w:hSpace="141" w:wrap="around" w:vAnchor="text" w:hAnchor="margin" w:y="-7"/>
                    <w:ind w:left="567"/>
                    <w:jc w:val="both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35%</w:t>
                  </w:r>
                </w:p>
              </w:tc>
            </w:tr>
            <w:tr w:rsidR="00BE022D" w:rsidRPr="00CA440F" w14:paraId="3FE17C2C" w14:textId="77777777" w:rsidTr="00BE022D">
              <w:trPr>
                <w:trHeight w:val="487"/>
              </w:trPr>
              <w:tc>
                <w:tcPr>
                  <w:tcW w:w="1234" w:type="dxa"/>
                  <w:vAlign w:val="center"/>
                </w:tcPr>
                <w:p w14:paraId="79835869" w14:textId="77777777" w:rsidR="00BE022D" w:rsidRPr="00CA440F" w:rsidRDefault="00BE022D" w:rsidP="00C93040">
                  <w:pPr>
                    <w:framePr w:hSpace="141" w:wrap="around" w:vAnchor="text" w:hAnchor="margin" w:y="-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2°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3EE3A7C3" w14:textId="77777777" w:rsidR="00BE022D" w:rsidRPr="00CA440F" w:rsidRDefault="00BE022D" w:rsidP="00C93040">
                  <w:pPr>
                    <w:framePr w:hSpace="141" w:wrap="around" w:vAnchor="text" w:hAnchor="margin" w:y="-7"/>
                    <w:jc w:val="both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Durante el desarrollo del curso se harán tres mesas redondas con el objetivo de desarrollar la capacidad analítica, argumentativa y propositiva a nivel oral.</w:t>
                  </w:r>
                </w:p>
              </w:tc>
              <w:tc>
                <w:tcPr>
                  <w:tcW w:w="1594" w:type="dxa"/>
                  <w:vAlign w:val="center"/>
                </w:tcPr>
                <w:p w14:paraId="3EA7B031" w14:textId="77777777" w:rsidR="00BE022D" w:rsidRPr="00CA440F" w:rsidRDefault="00BE022D" w:rsidP="00C93040">
                  <w:pPr>
                    <w:framePr w:hSpace="141" w:wrap="around" w:vAnchor="text" w:hAnchor="margin" w:y="-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Semana</w:t>
                  </w:r>
                  <w:r>
                    <w:rPr>
                      <w:rFonts w:ascii="Arial" w:hAnsi="Arial" w:cstheme="minorHAnsi"/>
                      <w:sz w:val="18"/>
                      <w:szCs w:val="22"/>
                    </w:rPr>
                    <w:t xml:space="preserve"> </w:t>
                  </w: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14:paraId="421F2529" w14:textId="77777777" w:rsidR="00BE022D" w:rsidRPr="00CA440F" w:rsidRDefault="00BE022D" w:rsidP="00C93040">
                  <w:pPr>
                    <w:framePr w:hSpace="141" w:wrap="around" w:vAnchor="text" w:hAnchor="margin" w:y="-7"/>
                    <w:ind w:left="567"/>
                    <w:jc w:val="both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35%</w:t>
                  </w:r>
                </w:p>
              </w:tc>
            </w:tr>
            <w:tr w:rsidR="00BE022D" w:rsidRPr="00CA440F" w14:paraId="2F3B9843" w14:textId="77777777" w:rsidTr="00241BC6">
              <w:trPr>
                <w:trHeight w:val="1197"/>
              </w:trPr>
              <w:tc>
                <w:tcPr>
                  <w:tcW w:w="1234" w:type="dxa"/>
                  <w:vAlign w:val="center"/>
                </w:tcPr>
                <w:p w14:paraId="48657B80" w14:textId="77777777" w:rsidR="00BE022D" w:rsidRPr="00CA440F" w:rsidRDefault="00BE022D" w:rsidP="00C93040">
                  <w:pPr>
                    <w:framePr w:hSpace="141" w:wrap="around" w:vAnchor="text" w:hAnchor="margin" w:y="-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EXAMEN FINAL</w:t>
                  </w:r>
                </w:p>
              </w:tc>
              <w:tc>
                <w:tcPr>
                  <w:tcW w:w="4401" w:type="dxa"/>
                  <w:vAlign w:val="center"/>
                </w:tcPr>
                <w:p w14:paraId="783FBD55" w14:textId="77777777" w:rsidR="00BE022D" w:rsidRPr="00CA440F" w:rsidRDefault="00BE022D" w:rsidP="00C93040">
                  <w:pPr>
                    <w:framePr w:hSpace="141" w:wrap="around" w:vAnchor="text" w:hAnchor="margin" w:y="-7"/>
                    <w:jc w:val="both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 xml:space="preserve">Presentación oral: los estudiantes seleccionarán un tema de su interés y harán una presentación oral al grupo y al final de ésta deberán realizar una actividad didáctica que les permita verificar qué tanto aprendieron sus  compañeros. </w:t>
                  </w:r>
                </w:p>
              </w:tc>
              <w:tc>
                <w:tcPr>
                  <w:tcW w:w="1594" w:type="dxa"/>
                  <w:vAlign w:val="center"/>
                </w:tcPr>
                <w:p w14:paraId="404F4BEE" w14:textId="77777777" w:rsidR="00BE022D" w:rsidRPr="00CA440F" w:rsidRDefault="00BE022D" w:rsidP="00C93040">
                  <w:pPr>
                    <w:framePr w:hSpace="141" w:wrap="around" w:vAnchor="text" w:hAnchor="margin" w:y="-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Semana</w:t>
                  </w:r>
                  <w:r>
                    <w:rPr>
                      <w:rFonts w:ascii="Arial" w:hAnsi="Arial" w:cstheme="minorHAnsi"/>
                      <w:sz w:val="18"/>
                      <w:szCs w:val="22"/>
                    </w:rPr>
                    <w:t xml:space="preserve"> </w:t>
                  </w: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14:paraId="3D20D296" w14:textId="77777777" w:rsidR="00BE022D" w:rsidRPr="00CA440F" w:rsidRDefault="00BE022D" w:rsidP="00C93040">
                  <w:pPr>
                    <w:framePr w:hSpace="141" w:wrap="around" w:vAnchor="text" w:hAnchor="margin" w:y="-7"/>
                    <w:ind w:left="567"/>
                    <w:jc w:val="both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30%</w:t>
                  </w:r>
                </w:p>
              </w:tc>
            </w:tr>
          </w:tbl>
          <w:p w14:paraId="7A278F58" w14:textId="77777777" w:rsidR="00BE022D" w:rsidRPr="00BE022D" w:rsidRDefault="00BE022D" w:rsidP="00BE022D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3D44FD" w:rsidRPr="00CA440F" w14:paraId="5ED7C356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119041" w14:textId="7777777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CA440F" w14:paraId="081C3B2C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D9D27" w14:textId="77777777" w:rsidR="001C192C" w:rsidRPr="00CA440F" w:rsidRDefault="001C192C" w:rsidP="00A26C8B">
            <w:pPr>
              <w:spacing w:after="120"/>
              <w:ind w:left="567"/>
              <w:jc w:val="both"/>
              <w:rPr>
                <w:rFonts w:ascii="Arial" w:hAnsi="Arial" w:cstheme="minorHAnsi"/>
              </w:rPr>
            </w:pPr>
          </w:p>
          <w:p w14:paraId="63B7D468" w14:textId="77777777" w:rsidR="005B516A" w:rsidRPr="005B516A" w:rsidRDefault="005B516A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 xml:space="preserve">FLÓREZ R. (2002) El Regalo de la Escritura.  Bogotá, Universidad Nacional de Colombia </w:t>
            </w:r>
          </w:p>
          <w:p w14:paraId="0F838862" w14:textId="77777777" w:rsidR="005B516A" w:rsidRPr="005B516A" w:rsidRDefault="005B516A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>FROMM E. (2008) El Miedo a l</w:t>
            </w:r>
            <w:r>
              <w:rPr>
                <w:rFonts w:ascii="Arial" w:hAnsi="Arial" w:cstheme="minorHAnsi"/>
                <w:sz w:val="22"/>
                <w:szCs w:val="22"/>
              </w:rPr>
              <w:t xml:space="preserve">a Libertad,  Barcelona, Paidos </w:t>
            </w:r>
          </w:p>
          <w:p w14:paraId="4964ED47" w14:textId="03C4C3CC" w:rsidR="005B516A" w:rsidRDefault="005B516A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 xml:space="preserve">GIRÓN S.  (2007) ¿Cómo hacer lectura crítica?  Bogotá,  Universidad Sergio Arboleda HUXLEY A. (2009) Un Mundo Feliz, México, Grupo Editorial Éxodo </w:t>
            </w:r>
          </w:p>
          <w:p w14:paraId="30626AC6" w14:textId="77777777" w:rsidR="005B516A" w:rsidRDefault="005B516A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>KABALEN D.  (2007) La Lectura Analítico-Crític</w:t>
            </w:r>
            <w:r>
              <w:rPr>
                <w:rFonts w:ascii="Arial" w:hAnsi="Arial" w:cstheme="minorHAnsi"/>
                <w:sz w:val="22"/>
                <w:szCs w:val="22"/>
              </w:rPr>
              <w:t xml:space="preserve">a, México, Trillas </w:t>
            </w:r>
          </w:p>
          <w:p w14:paraId="58981AD2" w14:textId="4AA7024C" w:rsidR="005B516A" w:rsidRPr="005B516A" w:rsidRDefault="005B516A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>LÉTOURNEAU Joselyn  (2006) La Caja de Herramientas de Joven Investigado</w:t>
            </w:r>
            <w:r>
              <w:rPr>
                <w:rFonts w:ascii="Arial" w:hAnsi="Arial" w:cstheme="minorHAnsi"/>
                <w:sz w:val="22"/>
                <w:szCs w:val="22"/>
              </w:rPr>
              <w:t xml:space="preserve">r, Quebec, La Carreta Editores </w:t>
            </w:r>
          </w:p>
          <w:p w14:paraId="2B4101F3" w14:textId="77777777" w:rsidR="005B516A" w:rsidRPr="005B516A" w:rsidRDefault="005B516A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>MARTÍNEZ M. (1999) Comprensión y Producción de Textos Académicos, Exposi</w:t>
            </w:r>
            <w:r>
              <w:rPr>
                <w:rFonts w:ascii="Arial" w:hAnsi="Arial" w:cstheme="minorHAnsi"/>
                <w:sz w:val="22"/>
                <w:szCs w:val="22"/>
              </w:rPr>
              <w:t xml:space="preserve">tivos y Argumentativos, UNESCO </w:t>
            </w:r>
          </w:p>
          <w:p w14:paraId="7A2FB82D" w14:textId="77777777" w:rsidR="005B516A" w:rsidRPr="005B516A" w:rsidRDefault="005B516A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 xml:space="preserve">ORWELL G. (1992) La Granja de los Animales, Bogotá, Editorial Andrés Bello </w:t>
            </w:r>
          </w:p>
          <w:p w14:paraId="13B987A4" w14:textId="77777777" w:rsidR="005B516A" w:rsidRPr="005B516A" w:rsidRDefault="005B516A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  <w:lang w:val="en-US"/>
              </w:rPr>
            </w:pPr>
            <w:r w:rsidRPr="005B516A">
              <w:rPr>
                <w:rFonts w:ascii="Arial" w:hAnsi="Arial" w:cstheme="minorHAnsi"/>
                <w:sz w:val="22"/>
                <w:szCs w:val="22"/>
                <w:lang w:val="en-US"/>
              </w:rPr>
              <w:t>ORWELL G. (1983) 1984, The United States</w:t>
            </w:r>
            <w:r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, Plume </w:t>
            </w:r>
          </w:p>
          <w:p w14:paraId="4173C721" w14:textId="1CA73CB5" w:rsidR="00532540" w:rsidRPr="005B516A" w:rsidRDefault="00532540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>PARRA M. (2001) ¿Cómo se produce el texto escrito? Bogotá, Co</w:t>
            </w:r>
            <w:r w:rsidR="005B516A">
              <w:rPr>
                <w:rFonts w:ascii="Arial" w:hAnsi="Arial" w:cstheme="minorHAnsi"/>
                <w:sz w:val="22"/>
                <w:szCs w:val="22"/>
              </w:rPr>
              <w:t xml:space="preserve">operativa Editorial Magisterio </w:t>
            </w:r>
          </w:p>
          <w:p w14:paraId="6DCDDB35" w14:textId="02B71AF6" w:rsidR="00532540" w:rsidRPr="005B516A" w:rsidRDefault="00532540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 xml:space="preserve">PEREZ H. (1999) Nuevas Tendencias de la Composición Escrita, Bogotá, Cooperativa </w:t>
            </w:r>
            <w:r w:rsidR="005B516A">
              <w:rPr>
                <w:rFonts w:ascii="Arial" w:hAnsi="Arial" w:cstheme="minorHAnsi"/>
                <w:sz w:val="22"/>
                <w:szCs w:val="22"/>
              </w:rPr>
              <w:t xml:space="preserve">Editorial Magisterio </w:t>
            </w:r>
          </w:p>
          <w:p w14:paraId="49E932F1" w14:textId="27AD0013" w:rsidR="00532540" w:rsidRPr="005B516A" w:rsidRDefault="00532540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>RILKE R.  (2005) Cartas a u</w:t>
            </w:r>
            <w:r w:rsidR="005B516A">
              <w:rPr>
                <w:rFonts w:ascii="Arial" w:hAnsi="Arial" w:cstheme="minorHAnsi"/>
                <w:sz w:val="22"/>
                <w:szCs w:val="22"/>
              </w:rPr>
              <w:t xml:space="preserve">n joven poeta, México, Colofón </w:t>
            </w:r>
          </w:p>
          <w:p w14:paraId="638889D2" w14:textId="2E982222" w:rsidR="005930BA" w:rsidRPr="005B516A" w:rsidRDefault="005930BA" w:rsidP="005B516A">
            <w:pPr>
              <w:pStyle w:val="Prrafodelista"/>
              <w:spacing w:after="120"/>
              <w:jc w:val="both"/>
              <w:rPr>
                <w:rFonts w:ascii="Arial" w:hAnsi="Arial" w:cstheme="minorHAnsi"/>
              </w:rPr>
            </w:pPr>
          </w:p>
        </w:tc>
      </w:tr>
      <w:tr w:rsidR="003D44FD" w:rsidRPr="00CA440F" w14:paraId="09E20832" w14:textId="77777777" w:rsidTr="00611F7A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6C074" w14:textId="212C2989" w:rsidR="005A7AF4" w:rsidRPr="00CA440F" w:rsidRDefault="003D44FD" w:rsidP="005B516A">
            <w:pPr>
              <w:rPr>
                <w:rFonts w:ascii="Arial" w:hAnsi="Arial" w:cstheme="minorHAnsi"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FECHA</w:t>
            </w:r>
            <w:r w:rsidR="001C192C" w:rsidRPr="00CA440F">
              <w:rPr>
                <w:rFonts w:ascii="Arial" w:hAnsi="Arial" w:cstheme="minorHAnsi"/>
                <w:b/>
                <w:sz w:val="22"/>
                <w:szCs w:val="22"/>
              </w:rPr>
              <w:t>:</w:t>
            </w:r>
            <w:r w:rsidR="00444386" w:rsidRPr="00CA440F">
              <w:rPr>
                <w:rFonts w:ascii="Arial" w:hAnsi="Arial" w:cstheme="minorHAnsi"/>
                <w:sz w:val="22"/>
                <w:szCs w:val="22"/>
              </w:rPr>
              <w:t xml:space="preserve"> </w:t>
            </w:r>
            <w:r w:rsidR="00FF7A33" w:rsidRPr="00CA440F">
              <w:rPr>
                <w:rFonts w:ascii="Arial" w:hAnsi="Arial" w:cstheme="minorHAnsi"/>
                <w:sz w:val="22"/>
                <w:szCs w:val="22"/>
              </w:rPr>
              <w:t xml:space="preserve">revisado </w:t>
            </w:r>
            <w:r w:rsidR="005B516A">
              <w:rPr>
                <w:rFonts w:ascii="Arial" w:hAnsi="Arial" w:cstheme="minorHAnsi"/>
                <w:sz w:val="22"/>
                <w:szCs w:val="22"/>
              </w:rPr>
              <w:t>agosto 2016</w:t>
            </w:r>
          </w:p>
        </w:tc>
      </w:tr>
    </w:tbl>
    <w:p w14:paraId="542F5653" w14:textId="77777777" w:rsidR="00C222D6" w:rsidRPr="00CA440F" w:rsidRDefault="00C222D6">
      <w:pPr>
        <w:rPr>
          <w:rFonts w:ascii="Arial" w:hAnsi="Arial"/>
        </w:rPr>
      </w:pPr>
    </w:p>
    <w:sectPr w:rsidR="00C222D6" w:rsidRPr="00CA440F" w:rsidSect="00451E0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4C0C8" w14:textId="77777777" w:rsidR="00201940" w:rsidRDefault="00201940" w:rsidP="003D44FD">
      <w:r>
        <w:separator/>
      </w:r>
    </w:p>
  </w:endnote>
  <w:endnote w:type="continuationSeparator" w:id="0">
    <w:p w14:paraId="23ADCE4A" w14:textId="77777777" w:rsidR="00201940" w:rsidRDefault="00201940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D5E2A" w14:textId="77777777" w:rsidR="00201940" w:rsidRDefault="00201940" w:rsidP="003D44FD">
      <w:r>
        <w:separator/>
      </w:r>
    </w:p>
  </w:footnote>
  <w:footnote w:type="continuationSeparator" w:id="0">
    <w:p w14:paraId="618B61EA" w14:textId="77777777" w:rsidR="00201940" w:rsidRDefault="00201940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D39F4" w14:textId="77777777" w:rsidR="00503617" w:rsidRDefault="00503617">
    <w:pPr>
      <w:pStyle w:val="Encabezado"/>
    </w:pPr>
  </w:p>
  <w:p w14:paraId="11C500D6" w14:textId="77777777" w:rsidR="00503617" w:rsidRDefault="00503617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82F"/>
    <w:multiLevelType w:val="hybridMultilevel"/>
    <w:tmpl w:val="8F52B5B6"/>
    <w:lvl w:ilvl="0" w:tplc="33C0C8A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20041"/>
    <w:multiLevelType w:val="hybridMultilevel"/>
    <w:tmpl w:val="F1283D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00E56"/>
    <w:multiLevelType w:val="hybridMultilevel"/>
    <w:tmpl w:val="718A4E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D03A7"/>
    <w:multiLevelType w:val="hybridMultilevel"/>
    <w:tmpl w:val="C7B63FEA"/>
    <w:lvl w:ilvl="0" w:tplc="74C65718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54" w:hanging="360"/>
      </w:pPr>
    </w:lvl>
    <w:lvl w:ilvl="2" w:tplc="240A001B" w:tentative="1">
      <w:start w:val="1"/>
      <w:numFmt w:val="lowerRoman"/>
      <w:lvlText w:val="%3."/>
      <w:lvlJc w:val="right"/>
      <w:pPr>
        <w:ind w:left="2374" w:hanging="180"/>
      </w:pPr>
    </w:lvl>
    <w:lvl w:ilvl="3" w:tplc="240A000F" w:tentative="1">
      <w:start w:val="1"/>
      <w:numFmt w:val="decimal"/>
      <w:lvlText w:val="%4."/>
      <w:lvlJc w:val="left"/>
      <w:pPr>
        <w:ind w:left="3094" w:hanging="360"/>
      </w:pPr>
    </w:lvl>
    <w:lvl w:ilvl="4" w:tplc="240A0019" w:tentative="1">
      <w:start w:val="1"/>
      <w:numFmt w:val="lowerLetter"/>
      <w:lvlText w:val="%5."/>
      <w:lvlJc w:val="left"/>
      <w:pPr>
        <w:ind w:left="3814" w:hanging="360"/>
      </w:pPr>
    </w:lvl>
    <w:lvl w:ilvl="5" w:tplc="240A001B" w:tentative="1">
      <w:start w:val="1"/>
      <w:numFmt w:val="lowerRoman"/>
      <w:lvlText w:val="%6."/>
      <w:lvlJc w:val="right"/>
      <w:pPr>
        <w:ind w:left="4534" w:hanging="180"/>
      </w:pPr>
    </w:lvl>
    <w:lvl w:ilvl="6" w:tplc="240A000F" w:tentative="1">
      <w:start w:val="1"/>
      <w:numFmt w:val="decimal"/>
      <w:lvlText w:val="%7."/>
      <w:lvlJc w:val="left"/>
      <w:pPr>
        <w:ind w:left="5254" w:hanging="360"/>
      </w:pPr>
    </w:lvl>
    <w:lvl w:ilvl="7" w:tplc="240A0019" w:tentative="1">
      <w:start w:val="1"/>
      <w:numFmt w:val="lowerLetter"/>
      <w:lvlText w:val="%8."/>
      <w:lvlJc w:val="left"/>
      <w:pPr>
        <w:ind w:left="5974" w:hanging="360"/>
      </w:pPr>
    </w:lvl>
    <w:lvl w:ilvl="8" w:tplc="2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D52AC4"/>
    <w:multiLevelType w:val="hybridMultilevel"/>
    <w:tmpl w:val="A0A20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65153"/>
    <w:multiLevelType w:val="hybridMultilevel"/>
    <w:tmpl w:val="4CA4AFB2"/>
    <w:lvl w:ilvl="0" w:tplc="88F4618A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54" w:hanging="360"/>
      </w:pPr>
    </w:lvl>
    <w:lvl w:ilvl="2" w:tplc="240A001B" w:tentative="1">
      <w:start w:val="1"/>
      <w:numFmt w:val="lowerRoman"/>
      <w:lvlText w:val="%3."/>
      <w:lvlJc w:val="right"/>
      <w:pPr>
        <w:ind w:left="2374" w:hanging="180"/>
      </w:pPr>
    </w:lvl>
    <w:lvl w:ilvl="3" w:tplc="240A000F" w:tentative="1">
      <w:start w:val="1"/>
      <w:numFmt w:val="decimal"/>
      <w:lvlText w:val="%4."/>
      <w:lvlJc w:val="left"/>
      <w:pPr>
        <w:ind w:left="3094" w:hanging="360"/>
      </w:pPr>
    </w:lvl>
    <w:lvl w:ilvl="4" w:tplc="240A0019" w:tentative="1">
      <w:start w:val="1"/>
      <w:numFmt w:val="lowerLetter"/>
      <w:lvlText w:val="%5."/>
      <w:lvlJc w:val="left"/>
      <w:pPr>
        <w:ind w:left="3814" w:hanging="360"/>
      </w:pPr>
    </w:lvl>
    <w:lvl w:ilvl="5" w:tplc="240A001B" w:tentative="1">
      <w:start w:val="1"/>
      <w:numFmt w:val="lowerRoman"/>
      <w:lvlText w:val="%6."/>
      <w:lvlJc w:val="right"/>
      <w:pPr>
        <w:ind w:left="4534" w:hanging="180"/>
      </w:pPr>
    </w:lvl>
    <w:lvl w:ilvl="6" w:tplc="240A000F" w:tentative="1">
      <w:start w:val="1"/>
      <w:numFmt w:val="decimal"/>
      <w:lvlText w:val="%7."/>
      <w:lvlJc w:val="left"/>
      <w:pPr>
        <w:ind w:left="5254" w:hanging="360"/>
      </w:pPr>
    </w:lvl>
    <w:lvl w:ilvl="7" w:tplc="240A0019" w:tentative="1">
      <w:start w:val="1"/>
      <w:numFmt w:val="lowerLetter"/>
      <w:lvlText w:val="%8."/>
      <w:lvlJc w:val="left"/>
      <w:pPr>
        <w:ind w:left="5974" w:hanging="360"/>
      </w:pPr>
    </w:lvl>
    <w:lvl w:ilvl="8" w:tplc="2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0" w15:restartNumberingAfterBreak="0">
    <w:nsid w:val="3FCC35EA"/>
    <w:multiLevelType w:val="hybridMultilevel"/>
    <w:tmpl w:val="88C0C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43AE1"/>
    <w:multiLevelType w:val="hybridMultilevel"/>
    <w:tmpl w:val="EE0016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5" w15:restartNumberingAfterBreak="0">
    <w:nsid w:val="55EA2925"/>
    <w:multiLevelType w:val="hybridMultilevel"/>
    <w:tmpl w:val="762C1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734D3"/>
    <w:multiLevelType w:val="hybridMultilevel"/>
    <w:tmpl w:val="860E4812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76F8C"/>
    <w:multiLevelType w:val="hybridMultilevel"/>
    <w:tmpl w:val="169E2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64112"/>
    <w:multiLevelType w:val="hybridMultilevel"/>
    <w:tmpl w:val="30967920"/>
    <w:lvl w:ilvl="0" w:tplc="78027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A5F7E"/>
    <w:multiLevelType w:val="hybridMultilevel"/>
    <w:tmpl w:val="7A7421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4"/>
  </w:num>
  <w:num w:numId="8">
    <w:abstractNumId w:val="14"/>
  </w:num>
  <w:num w:numId="9">
    <w:abstractNumId w:val="9"/>
  </w:num>
  <w:num w:numId="10">
    <w:abstractNumId w:val="6"/>
  </w:num>
  <w:num w:numId="11">
    <w:abstractNumId w:val="0"/>
  </w:num>
  <w:num w:numId="12">
    <w:abstractNumId w:val="18"/>
  </w:num>
  <w:num w:numId="13">
    <w:abstractNumId w:val="16"/>
  </w:num>
  <w:num w:numId="14">
    <w:abstractNumId w:val="10"/>
  </w:num>
  <w:num w:numId="15">
    <w:abstractNumId w:val="20"/>
  </w:num>
  <w:num w:numId="16">
    <w:abstractNumId w:val="5"/>
  </w:num>
  <w:num w:numId="17">
    <w:abstractNumId w:val="1"/>
  </w:num>
  <w:num w:numId="18">
    <w:abstractNumId w:val="19"/>
  </w:num>
  <w:num w:numId="19">
    <w:abstractNumId w:val="11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51BFF"/>
    <w:rsid w:val="000C7B6D"/>
    <w:rsid w:val="00104E8D"/>
    <w:rsid w:val="00127515"/>
    <w:rsid w:val="0015735D"/>
    <w:rsid w:val="001668CD"/>
    <w:rsid w:val="0017627E"/>
    <w:rsid w:val="00182B8B"/>
    <w:rsid w:val="001B3B64"/>
    <w:rsid w:val="001C192C"/>
    <w:rsid w:val="00201940"/>
    <w:rsid w:val="00241BC6"/>
    <w:rsid w:val="002A666B"/>
    <w:rsid w:val="002B572E"/>
    <w:rsid w:val="002C7723"/>
    <w:rsid w:val="002F762C"/>
    <w:rsid w:val="00342337"/>
    <w:rsid w:val="003501FC"/>
    <w:rsid w:val="00357373"/>
    <w:rsid w:val="00373017"/>
    <w:rsid w:val="00373C3F"/>
    <w:rsid w:val="00392272"/>
    <w:rsid w:val="003A26F3"/>
    <w:rsid w:val="003A2894"/>
    <w:rsid w:val="003B047C"/>
    <w:rsid w:val="003B1524"/>
    <w:rsid w:val="003C5485"/>
    <w:rsid w:val="003D44FD"/>
    <w:rsid w:val="003F2BFE"/>
    <w:rsid w:val="00444386"/>
    <w:rsid w:val="00451E0F"/>
    <w:rsid w:val="00454D52"/>
    <w:rsid w:val="00461F53"/>
    <w:rsid w:val="004D7E6A"/>
    <w:rsid w:val="004E7E56"/>
    <w:rsid w:val="004F4A8E"/>
    <w:rsid w:val="00503617"/>
    <w:rsid w:val="00507FD6"/>
    <w:rsid w:val="00523F3D"/>
    <w:rsid w:val="00532540"/>
    <w:rsid w:val="00547D5F"/>
    <w:rsid w:val="0057001F"/>
    <w:rsid w:val="005775AE"/>
    <w:rsid w:val="005930BA"/>
    <w:rsid w:val="005A7AF4"/>
    <w:rsid w:val="005B516A"/>
    <w:rsid w:val="005F079F"/>
    <w:rsid w:val="00603835"/>
    <w:rsid w:val="006066CF"/>
    <w:rsid w:val="00611F7A"/>
    <w:rsid w:val="006234D7"/>
    <w:rsid w:val="00631FD5"/>
    <w:rsid w:val="006461D2"/>
    <w:rsid w:val="0066264C"/>
    <w:rsid w:val="00677BF2"/>
    <w:rsid w:val="00685F4B"/>
    <w:rsid w:val="006A2345"/>
    <w:rsid w:val="006C297C"/>
    <w:rsid w:val="00714183"/>
    <w:rsid w:val="0072712B"/>
    <w:rsid w:val="00731656"/>
    <w:rsid w:val="007453A0"/>
    <w:rsid w:val="00750F59"/>
    <w:rsid w:val="007575A9"/>
    <w:rsid w:val="007E6E87"/>
    <w:rsid w:val="007F4676"/>
    <w:rsid w:val="00807009"/>
    <w:rsid w:val="0081166E"/>
    <w:rsid w:val="00846C90"/>
    <w:rsid w:val="008807A9"/>
    <w:rsid w:val="008A6999"/>
    <w:rsid w:val="008B0B86"/>
    <w:rsid w:val="008F0CAF"/>
    <w:rsid w:val="008F6892"/>
    <w:rsid w:val="00920B69"/>
    <w:rsid w:val="009457C6"/>
    <w:rsid w:val="00951E98"/>
    <w:rsid w:val="00994D5C"/>
    <w:rsid w:val="00997FA9"/>
    <w:rsid w:val="009C5C31"/>
    <w:rsid w:val="009D2392"/>
    <w:rsid w:val="00A108E2"/>
    <w:rsid w:val="00A20B62"/>
    <w:rsid w:val="00A25453"/>
    <w:rsid w:val="00A26C8B"/>
    <w:rsid w:val="00A46159"/>
    <w:rsid w:val="00A65987"/>
    <w:rsid w:val="00A81CE2"/>
    <w:rsid w:val="00AB5972"/>
    <w:rsid w:val="00AC2347"/>
    <w:rsid w:val="00AF2486"/>
    <w:rsid w:val="00B063FE"/>
    <w:rsid w:val="00B076C6"/>
    <w:rsid w:val="00B22EA5"/>
    <w:rsid w:val="00B3501A"/>
    <w:rsid w:val="00B8177F"/>
    <w:rsid w:val="00BB38F4"/>
    <w:rsid w:val="00BD4F13"/>
    <w:rsid w:val="00BE022D"/>
    <w:rsid w:val="00C0052C"/>
    <w:rsid w:val="00C1071C"/>
    <w:rsid w:val="00C110CF"/>
    <w:rsid w:val="00C128EE"/>
    <w:rsid w:val="00C13CB8"/>
    <w:rsid w:val="00C222D6"/>
    <w:rsid w:val="00C25EBE"/>
    <w:rsid w:val="00C3103C"/>
    <w:rsid w:val="00C4711D"/>
    <w:rsid w:val="00C75C16"/>
    <w:rsid w:val="00C860E0"/>
    <w:rsid w:val="00C93040"/>
    <w:rsid w:val="00CA3470"/>
    <w:rsid w:val="00CA440F"/>
    <w:rsid w:val="00CD183E"/>
    <w:rsid w:val="00CD7F4C"/>
    <w:rsid w:val="00CE22B8"/>
    <w:rsid w:val="00D00D9B"/>
    <w:rsid w:val="00DB7495"/>
    <w:rsid w:val="00DC2952"/>
    <w:rsid w:val="00DF06F1"/>
    <w:rsid w:val="00DF085F"/>
    <w:rsid w:val="00E21EDA"/>
    <w:rsid w:val="00E32DF6"/>
    <w:rsid w:val="00E36327"/>
    <w:rsid w:val="00E566C8"/>
    <w:rsid w:val="00E60CE3"/>
    <w:rsid w:val="00E854DB"/>
    <w:rsid w:val="00EE1E8A"/>
    <w:rsid w:val="00F11E2E"/>
    <w:rsid w:val="00F20FEF"/>
    <w:rsid w:val="00F262EF"/>
    <w:rsid w:val="00F518E0"/>
    <w:rsid w:val="00F65E03"/>
    <w:rsid w:val="00F70767"/>
    <w:rsid w:val="00F77C91"/>
    <w:rsid w:val="00F851F9"/>
    <w:rsid w:val="00FF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AEBE43"/>
  <w15:docId w15:val="{006D23C3-E5D9-4A51-AAAA-3010D635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26C8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26C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A26C8B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26C8B"/>
    <w:rPr>
      <w:i/>
      <w:iCs/>
    </w:rPr>
  </w:style>
  <w:style w:type="character" w:customStyle="1" w:styleId="citation">
    <w:name w:val="citation"/>
    <w:basedOn w:val="Fuentedeprrafopredeter"/>
    <w:rsid w:val="00A26C8B"/>
  </w:style>
  <w:style w:type="character" w:styleId="Textoennegrita">
    <w:name w:val="Strong"/>
    <w:basedOn w:val="Fuentedeprrafopredeter"/>
    <w:uiPriority w:val="22"/>
    <w:qFormat/>
    <w:rsid w:val="00A26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9DF-DDB3-46E2-B24F-BFDC23A0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2021-04-20T00:15:00Z</dcterms:created>
  <dcterms:modified xsi:type="dcterms:W3CDTF">2021-04-20T00:15:00Z</dcterms:modified>
</cp:coreProperties>
</file>