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24736E" w:rsidRPr="00806636" w14:paraId="0ECCE12C" w14:textId="77777777" w:rsidTr="00137A92">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0845D1FE" w14:textId="77777777" w:rsidR="0024736E" w:rsidRPr="00806636" w:rsidRDefault="00174308" w:rsidP="003D44FD">
            <w:pPr>
              <w:rPr>
                <w:rFonts w:ascii="Arial" w:hAnsi="Arial" w:cs="Arial"/>
                <w:b/>
                <w:sz w:val="22"/>
                <w:szCs w:val="22"/>
              </w:rPr>
            </w:pPr>
            <w:r>
              <w:rPr>
                <w:rFonts w:ascii="Arial" w:hAnsi="Arial" w:cs="Arial"/>
                <w:b/>
                <w:noProof/>
                <w:sz w:val="22"/>
                <w:szCs w:val="22"/>
              </w:rPr>
              <w:object w:dxaOrig="1440" w:dyaOrig="1440" w14:anchorId="5FFA6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8" o:title=""/>
                  <w10:wrap type="topAndBottom"/>
                </v:shape>
                <o:OLEObject Type="Embed" ProgID="PBrush" ShapeID="_x0000_s1033" DrawAspect="Content" ObjectID="_1683359887" r:id="rId9"/>
              </w:object>
            </w:r>
            <w:r w:rsidR="0024736E" w:rsidRPr="00806636">
              <w:rPr>
                <w:rFonts w:ascii="Arial" w:hAnsi="Arial" w:cs="Arial"/>
                <w:b/>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11D6AD4E" w14:textId="77777777" w:rsidR="0024736E" w:rsidRPr="00806636" w:rsidRDefault="0024736E" w:rsidP="003D44FD">
            <w:pPr>
              <w:pStyle w:val="Ttulo1"/>
              <w:tabs>
                <w:tab w:val="clear" w:pos="432"/>
              </w:tabs>
              <w:ind w:left="0" w:firstLine="0"/>
              <w:jc w:val="center"/>
              <w:rPr>
                <w:rFonts w:cs="Arial"/>
                <w:sz w:val="22"/>
                <w:szCs w:val="22"/>
              </w:rPr>
            </w:pPr>
            <w:r w:rsidRPr="00806636">
              <w:rPr>
                <w:rFonts w:cs="Arial"/>
                <w:sz w:val="22"/>
                <w:szCs w:val="22"/>
              </w:rPr>
              <w:t>UNIVERSIDAD DISTRITAL FRANCISCO JOSÉ DE CALDAS</w:t>
            </w:r>
          </w:p>
          <w:p w14:paraId="73C3420E" w14:textId="77777777" w:rsidR="0024736E" w:rsidRPr="00806636" w:rsidRDefault="0024736E" w:rsidP="003D44FD">
            <w:pPr>
              <w:pStyle w:val="Ttulo2"/>
              <w:tabs>
                <w:tab w:val="clear" w:pos="576"/>
              </w:tabs>
              <w:ind w:left="0" w:firstLine="0"/>
              <w:jc w:val="center"/>
              <w:rPr>
                <w:rFonts w:cs="Arial"/>
                <w:sz w:val="22"/>
                <w:szCs w:val="22"/>
              </w:rPr>
            </w:pPr>
            <w:r w:rsidRPr="00806636">
              <w:rPr>
                <w:rFonts w:cs="Arial"/>
                <w:sz w:val="22"/>
                <w:szCs w:val="22"/>
              </w:rPr>
              <w:t>FACULTAD de artes-asab</w:t>
            </w:r>
          </w:p>
          <w:p w14:paraId="24CA002F" w14:textId="77777777" w:rsidR="0024736E" w:rsidRPr="00806636" w:rsidRDefault="0024736E" w:rsidP="003D44FD">
            <w:pPr>
              <w:jc w:val="center"/>
              <w:rPr>
                <w:rFonts w:ascii="Arial" w:hAnsi="Arial" w:cs="Arial"/>
                <w:b/>
                <w:sz w:val="22"/>
                <w:szCs w:val="22"/>
                <w:lang w:val="es-ES_tradnl" w:eastAsia="es-MX"/>
              </w:rPr>
            </w:pPr>
            <w:r w:rsidRPr="00806636">
              <w:rPr>
                <w:rFonts w:ascii="Arial" w:hAnsi="Arial" w:cs="Arial"/>
                <w:b/>
                <w:sz w:val="22"/>
                <w:szCs w:val="22"/>
              </w:rPr>
              <w:t xml:space="preserve">PROYECTO </w:t>
            </w:r>
            <w:proofErr w:type="gramStart"/>
            <w:r w:rsidRPr="00806636">
              <w:rPr>
                <w:rFonts w:ascii="Arial" w:hAnsi="Arial" w:cs="Arial"/>
                <w:b/>
                <w:sz w:val="22"/>
                <w:szCs w:val="22"/>
              </w:rPr>
              <w:t>CURRICULAR  DE</w:t>
            </w:r>
            <w:proofErr w:type="gramEnd"/>
            <w:r w:rsidRPr="00806636">
              <w:rPr>
                <w:rFonts w:ascii="Arial" w:hAnsi="Arial" w:cs="Arial"/>
                <w:b/>
                <w:sz w:val="22"/>
                <w:szCs w:val="22"/>
              </w:rPr>
              <w:t xml:space="preserve"> ARTES ESCÉNICAS</w:t>
            </w:r>
          </w:p>
          <w:p w14:paraId="7475D088" w14:textId="77777777" w:rsidR="0024736E" w:rsidRPr="00806636" w:rsidRDefault="0024736E" w:rsidP="003D44FD">
            <w:pPr>
              <w:jc w:val="center"/>
              <w:rPr>
                <w:rFonts w:ascii="Arial" w:hAnsi="Arial" w:cs="Arial"/>
                <w:b/>
                <w:w w:val="200"/>
                <w:sz w:val="22"/>
                <w:szCs w:val="22"/>
              </w:rPr>
            </w:pPr>
          </w:p>
          <w:p w14:paraId="6D8B29BB" w14:textId="46D8D1A2" w:rsidR="0024736E" w:rsidRPr="00806636" w:rsidRDefault="0024736E" w:rsidP="0024736E">
            <w:pPr>
              <w:jc w:val="center"/>
              <w:rPr>
                <w:rFonts w:ascii="Arial" w:hAnsi="Arial" w:cs="Arial"/>
                <w:b/>
                <w:sz w:val="22"/>
                <w:szCs w:val="22"/>
              </w:rPr>
            </w:pPr>
            <w:r w:rsidRPr="00806636">
              <w:rPr>
                <w:rFonts w:ascii="Arial" w:hAnsi="Arial" w:cs="Arial"/>
                <w:b/>
                <w:w w:val="200"/>
                <w:sz w:val="22"/>
                <w:szCs w:val="22"/>
              </w:rPr>
              <w:t>SYLLABUS</w:t>
            </w:r>
          </w:p>
        </w:tc>
      </w:tr>
      <w:tr w:rsidR="003D44FD" w:rsidRPr="00806636" w14:paraId="11DFBEA4" w14:textId="77777777" w:rsidTr="005E1695">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64E720BC" w14:textId="77777777" w:rsidR="003D44FD" w:rsidRPr="00806636" w:rsidRDefault="00C04636" w:rsidP="00C04636">
            <w:pPr>
              <w:pStyle w:val="Prrafodelista"/>
              <w:numPr>
                <w:ilvl w:val="0"/>
                <w:numId w:val="8"/>
              </w:numPr>
              <w:spacing w:line="360" w:lineRule="auto"/>
              <w:rPr>
                <w:rFonts w:ascii="Arial" w:hAnsi="Arial" w:cs="Arial"/>
                <w:b/>
                <w:sz w:val="22"/>
                <w:szCs w:val="22"/>
              </w:rPr>
            </w:pPr>
            <w:r w:rsidRPr="00806636">
              <w:rPr>
                <w:rFonts w:ascii="Arial" w:hAnsi="Arial" w:cs="Arial"/>
                <w:b/>
                <w:sz w:val="22"/>
                <w:szCs w:val="22"/>
              </w:rPr>
              <w:t>TALLER INTEGRAL V</w:t>
            </w:r>
          </w:p>
        </w:tc>
      </w:tr>
      <w:tr w:rsidR="003D44FD" w:rsidRPr="00806636" w14:paraId="045807A5" w14:textId="77777777" w:rsidTr="005E1695">
        <w:trPr>
          <w:trHeight w:val="647"/>
        </w:trPr>
        <w:tc>
          <w:tcPr>
            <w:tcW w:w="9498" w:type="dxa"/>
            <w:gridSpan w:val="2"/>
            <w:tcBorders>
              <w:left w:val="single" w:sz="4" w:space="0" w:color="auto"/>
              <w:bottom w:val="single" w:sz="4" w:space="0" w:color="auto"/>
              <w:right w:val="single" w:sz="4" w:space="0" w:color="auto"/>
            </w:tcBorders>
            <w:vAlign w:val="center"/>
          </w:tcPr>
          <w:p w14:paraId="4FA15419" w14:textId="77777777" w:rsidR="003D44FD" w:rsidRPr="00806636" w:rsidRDefault="003D44FD" w:rsidP="003D44FD">
            <w:pPr>
              <w:spacing w:line="360" w:lineRule="auto"/>
              <w:ind w:left="214"/>
              <w:rPr>
                <w:rFonts w:ascii="Arial" w:hAnsi="Arial" w:cs="Arial"/>
                <w:b/>
                <w:sz w:val="22"/>
                <w:szCs w:val="22"/>
              </w:rPr>
            </w:pPr>
          </w:p>
          <w:p w14:paraId="7B241799" w14:textId="77777777" w:rsidR="003D44FD" w:rsidRPr="00806636" w:rsidRDefault="009126E2" w:rsidP="00B50F83">
            <w:pPr>
              <w:spacing w:line="360" w:lineRule="auto"/>
              <w:ind w:left="567"/>
              <w:rPr>
                <w:rFonts w:ascii="Arial" w:hAnsi="Arial" w:cs="Arial"/>
                <w:b/>
                <w:sz w:val="22"/>
                <w:szCs w:val="22"/>
              </w:rPr>
            </w:pPr>
            <w:r w:rsidRPr="00806636">
              <w:rPr>
                <w:rFonts w:ascii="Arial" w:hAnsi="Arial" w:cs="Arial"/>
                <w:b/>
                <w:sz w:val="22"/>
                <w:szCs w:val="22"/>
              </w:rPr>
              <w:t xml:space="preserve">Asignatura    x    </w:t>
            </w:r>
            <w:r w:rsidR="003D44FD" w:rsidRPr="00806636">
              <w:rPr>
                <w:rFonts w:ascii="Arial" w:hAnsi="Arial" w:cs="Arial"/>
                <w:b/>
                <w:sz w:val="22"/>
                <w:szCs w:val="22"/>
              </w:rPr>
              <w:t xml:space="preserve">                            Cátedra                                Grupo de Trabajo </w:t>
            </w:r>
          </w:p>
          <w:p w14:paraId="1FE826FA" w14:textId="282C1419" w:rsidR="00A508FB" w:rsidRDefault="00A508FB" w:rsidP="00B50F83">
            <w:pPr>
              <w:spacing w:line="360" w:lineRule="auto"/>
              <w:ind w:left="567"/>
              <w:rPr>
                <w:rFonts w:ascii="Arial" w:hAnsi="Arial" w:cs="Arial"/>
                <w:b/>
                <w:sz w:val="22"/>
                <w:szCs w:val="22"/>
              </w:rPr>
            </w:pPr>
            <w:r w:rsidRPr="008D05E7">
              <w:rPr>
                <w:rFonts w:ascii="Arial" w:hAnsi="Arial" w:cs="Arial"/>
                <w:b/>
                <w:sz w:val="22"/>
                <w:szCs w:val="22"/>
              </w:rPr>
              <w:t>PLAN DE ESTUDIOS EN CRÉDITOS NÚMERO 311 y 312</w:t>
            </w:r>
          </w:p>
          <w:p w14:paraId="32AA4497" w14:textId="00744E98" w:rsidR="003D44FD" w:rsidRPr="00806636" w:rsidRDefault="003D44FD" w:rsidP="00B50F83">
            <w:pPr>
              <w:spacing w:line="360" w:lineRule="auto"/>
              <w:ind w:left="567"/>
              <w:rPr>
                <w:rFonts w:ascii="Arial" w:hAnsi="Arial" w:cs="Arial"/>
                <w:b/>
                <w:sz w:val="22"/>
                <w:szCs w:val="22"/>
              </w:rPr>
            </w:pPr>
            <w:r w:rsidRPr="00806636">
              <w:rPr>
                <w:rFonts w:ascii="Arial" w:hAnsi="Arial" w:cs="Arial"/>
                <w:b/>
                <w:sz w:val="22"/>
                <w:szCs w:val="22"/>
              </w:rPr>
              <w:t xml:space="preserve">NOMBRE: </w:t>
            </w:r>
            <w:r w:rsidR="00982C8B" w:rsidRPr="00806636">
              <w:rPr>
                <w:rFonts w:ascii="Arial" w:hAnsi="Arial" w:cs="Arial"/>
                <w:b/>
                <w:sz w:val="22"/>
                <w:szCs w:val="22"/>
              </w:rPr>
              <w:t>TALLER INTEGRAL V</w:t>
            </w:r>
            <w:r w:rsidR="00C149EB" w:rsidRPr="00806636">
              <w:rPr>
                <w:rFonts w:ascii="Arial" w:hAnsi="Arial" w:cs="Arial"/>
                <w:b/>
                <w:sz w:val="22"/>
                <w:szCs w:val="22"/>
              </w:rPr>
              <w:t xml:space="preserve"> </w:t>
            </w:r>
            <w:r w:rsidR="00C04636" w:rsidRPr="00806636">
              <w:rPr>
                <w:rFonts w:ascii="Arial" w:hAnsi="Arial" w:cs="Arial"/>
                <w:b/>
                <w:sz w:val="22"/>
                <w:szCs w:val="22"/>
              </w:rPr>
              <w:t xml:space="preserve">   </w:t>
            </w:r>
            <w:r w:rsidR="00806636">
              <w:rPr>
                <w:rFonts w:ascii="Arial" w:hAnsi="Arial" w:cs="Arial"/>
                <w:b/>
                <w:sz w:val="22"/>
                <w:szCs w:val="22"/>
              </w:rPr>
              <w:t xml:space="preserve">          </w:t>
            </w:r>
            <w:r w:rsidR="00C04636" w:rsidRPr="00806636">
              <w:rPr>
                <w:rFonts w:ascii="Arial" w:hAnsi="Arial" w:cs="Arial"/>
                <w:b/>
                <w:sz w:val="22"/>
                <w:szCs w:val="22"/>
              </w:rPr>
              <w:t>CÓDIGO: 14038</w:t>
            </w:r>
          </w:p>
          <w:p w14:paraId="49162002" w14:textId="1B79BD41" w:rsidR="003D44FD" w:rsidRPr="00806636" w:rsidRDefault="009126E2" w:rsidP="00B50F83">
            <w:pPr>
              <w:spacing w:line="360" w:lineRule="auto"/>
              <w:ind w:left="567"/>
              <w:rPr>
                <w:rFonts w:ascii="Arial" w:hAnsi="Arial" w:cs="Arial"/>
                <w:b/>
                <w:sz w:val="22"/>
                <w:szCs w:val="22"/>
              </w:rPr>
            </w:pPr>
            <w:r w:rsidRPr="00806636">
              <w:rPr>
                <w:rFonts w:ascii="Arial" w:hAnsi="Arial" w:cs="Arial"/>
                <w:b/>
                <w:sz w:val="22"/>
                <w:szCs w:val="22"/>
              </w:rPr>
              <w:t xml:space="preserve">ÁREA: </w:t>
            </w:r>
            <w:r w:rsidR="00A50997" w:rsidRPr="00806636">
              <w:rPr>
                <w:rFonts w:ascii="Arial" w:hAnsi="Arial" w:cs="Arial"/>
                <w:b/>
                <w:sz w:val="22"/>
                <w:szCs w:val="22"/>
              </w:rPr>
              <w:t>FORMACIÓN PROFESIONAL</w:t>
            </w:r>
            <w:r w:rsidRPr="00806636">
              <w:rPr>
                <w:rFonts w:ascii="Arial" w:hAnsi="Arial" w:cs="Arial"/>
                <w:b/>
                <w:sz w:val="22"/>
                <w:szCs w:val="22"/>
              </w:rPr>
              <w:t xml:space="preserve">   </w:t>
            </w:r>
            <w:r w:rsidR="00806636">
              <w:rPr>
                <w:rFonts w:ascii="Arial" w:hAnsi="Arial" w:cs="Arial"/>
                <w:b/>
                <w:sz w:val="22"/>
                <w:szCs w:val="22"/>
              </w:rPr>
              <w:t xml:space="preserve">     </w:t>
            </w:r>
            <w:r w:rsidR="00982C8B" w:rsidRPr="00806636">
              <w:rPr>
                <w:rFonts w:ascii="Arial" w:hAnsi="Arial" w:cs="Arial"/>
                <w:b/>
                <w:sz w:val="22"/>
                <w:szCs w:val="22"/>
              </w:rPr>
              <w:t xml:space="preserve">COMPONENTE:  </w:t>
            </w:r>
            <w:r w:rsidR="00806636">
              <w:rPr>
                <w:rFonts w:ascii="Arial" w:hAnsi="Arial" w:cs="Arial"/>
                <w:b/>
                <w:sz w:val="22"/>
                <w:szCs w:val="22"/>
              </w:rPr>
              <w:t>PROFUNDIZACIÓN Y COMPLEMENTACIÓN</w:t>
            </w:r>
          </w:p>
          <w:p w14:paraId="70D6CDAE" w14:textId="7EB00C12" w:rsidR="003D44FD" w:rsidRPr="00806636" w:rsidRDefault="003D44FD" w:rsidP="00B50F83">
            <w:pPr>
              <w:spacing w:line="360" w:lineRule="auto"/>
              <w:ind w:left="567"/>
              <w:rPr>
                <w:rFonts w:ascii="Arial" w:hAnsi="Arial" w:cs="Arial"/>
                <w:b/>
                <w:sz w:val="22"/>
                <w:szCs w:val="22"/>
              </w:rPr>
            </w:pPr>
            <w:r w:rsidRPr="00806636">
              <w:rPr>
                <w:rFonts w:ascii="Arial" w:hAnsi="Arial" w:cs="Arial"/>
                <w:b/>
                <w:sz w:val="22"/>
                <w:szCs w:val="22"/>
              </w:rPr>
              <w:t>Nº D</w:t>
            </w:r>
            <w:r w:rsidR="00E21315" w:rsidRPr="00806636">
              <w:rPr>
                <w:rFonts w:ascii="Arial" w:hAnsi="Arial" w:cs="Arial"/>
                <w:b/>
                <w:sz w:val="22"/>
                <w:szCs w:val="22"/>
              </w:rPr>
              <w:t>E CRÉDITOS:</w:t>
            </w:r>
            <w:r w:rsidR="00A50997" w:rsidRPr="00806636">
              <w:rPr>
                <w:rFonts w:ascii="Arial" w:hAnsi="Arial" w:cs="Arial"/>
                <w:b/>
                <w:sz w:val="22"/>
                <w:szCs w:val="22"/>
              </w:rPr>
              <w:t xml:space="preserve"> 6</w:t>
            </w:r>
            <w:r w:rsidR="00E21315" w:rsidRPr="00806636">
              <w:rPr>
                <w:rFonts w:ascii="Arial" w:hAnsi="Arial" w:cs="Arial"/>
                <w:b/>
                <w:sz w:val="22"/>
                <w:szCs w:val="22"/>
              </w:rPr>
              <w:t xml:space="preserve">  </w:t>
            </w:r>
            <w:r w:rsidR="009126E2" w:rsidRPr="00806636">
              <w:rPr>
                <w:rFonts w:ascii="Arial" w:hAnsi="Arial" w:cs="Arial"/>
                <w:b/>
                <w:sz w:val="22"/>
                <w:szCs w:val="22"/>
              </w:rPr>
              <w:t xml:space="preserve">  </w:t>
            </w:r>
            <w:r w:rsidR="00C149EB" w:rsidRPr="00806636">
              <w:rPr>
                <w:rFonts w:ascii="Arial" w:hAnsi="Arial" w:cs="Arial"/>
                <w:b/>
                <w:sz w:val="22"/>
                <w:szCs w:val="22"/>
              </w:rPr>
              <w:t xml:space="preserve">        </w:t>
            </w:r>
            <w:r w:rsidR="00806636">
              <w:rPr>
                <w:rFonts w:ascii="Arial" w:hAnsi="Arial" w:cs="Arial"/>
                <w:b/>
                <w:sz w:val="22"/>
                <w:szCs w:val="22"/>
              </w:rPr>
              <w:t xml:space="preserve">                        </w:t>
            </w:r>
            <w:r w:rsidR="00E21315" w:rsidRPr="00806636">
              <w:rPr>
                <w:rFonts w:ascii="Arial" w:hAnsi="Arial" w:cs="Arial"/>
                <w:b/>
                <w:sz w:val="22"/>
                <w:szCs w:val="22"/>
              </w:rPr>
              <w:t xml:space="preserve">HTD: </w:t>
            </w:r>
            <w:r w:rsidR="00D325C3" w:rsidRPr="00806636">
              <w:rPr>
                <w:rFonts w:ascii="Arial" w:hAnsi="Arial" w:cs="Arial"/>
                <w:b/>
                <w:sz w:val="22"/>
                <w:szCs w:val="22"/>
              </w:rPr>
              <w:t>0</w:t>
            </w:r>
            <w:r w:rsidR="00E21315" w:rsidRPr="00806636">
              <w:rPr>
                <w:rFonts w:ascii="Arial" w:hAnsi="Arial" w:cs="Arial"/>
                <w:b/>
                <w:sz w:val="22"/>
                <w:szCs w:val="22"/>
              </w:rPr>
              <w:t xml:space="preserve"> </w:t>
            </w:r>
            <w:r w:rsidR="00D325C3" w:rsidRPr="00806636">
              <w:rPr>
                <w:rFonts w:ascii="Arial" w:hAnsi="Arial" w:cs="Arial"/>
                <w:b/>
                <w:sz w:val="22"/>
                <w:szCs w:val="22"/>
              </w:rPr>
              <w:t xml:space="preserve">     </w:t>
            </w:r>
            <w:r w:rsidR="00E21315" w:rsidRPr="00806636">
              <w:rPr>
                <w:rFonts w:ascii="Arial" w:hAnsi="Arial" w:cs="Arial"/>
                <w:b/>
                <w:sz w:val="22"/>
                <w:szCs w:val="22"/>
              </w:rPr>
              <w:t xml:space="preserve">HTC: </w:t>
            </w:r>
            <w:r w:rsidR="005F47C9">
              <w:rPr>
                <w:rFonts w:ascii="Arial" w:hAnsi="Arial" w:cs="Arial"/>
                <w:b/>
                <w:sz w:val="22"/>
                <w:szCs w:val="22"/>
              </w:rPr>
              <w:t>6</w:t>
            </w:r>
            <w:r w:rsidR="00E21315" w:rsidRPr="00806636">
              <w:rPr>
                <w:rFonts w:ascii="Arial" w:hAnsi="Arial" w:cs="Arial"/>
                <w:b/>
                <w:sz w:val="22"/>
                <w:szCs w:val="22"/>
              </w:rPr>
              <w:t xml:space="preserve"> </w:t>
            </w:r>
            <w:r w:rsidR="005F47C9">
              <w:rPr>
                <w:rFonts w:ascii="Arial" w:hAnsi="Arial" w:cs="Arial"/>
                <w:b/>
                <w:sz w:val="22"/>
                <w:szCs w:val="22"/>
              </w:rPr>
              <w:t xml:space="preserve">     HTA: 12</w:t>
            </w:r>
          </w:p>
          <w:p w14:paraId="7B9D8E0F" w14:textId="3591C665" w:rsidR="003D44FD" w:rsidRDefault="003D44FD" w:rsidP="00B50F83">
            <w:pPr>
              <w:spacing w:line="360" w:lineRule="auto"/>
              <w:ind w:left="567"/>
              <w:rPr>
                <w:rFonts w:ascii="Arial" w:hAnsi="Arial" w:cs="Arial"/>
                <w:b/>
                <w:sz w:val="18"/>
                <w:szCs w:val="22"/>
              </w:rPr>
            </w:pPr>
            <w:r w:rsidRPr="00806636">
              <w:rPr>
                <w:rFonts w:ascii="Arial" w:hAnsi="Arial" w:cs="Arial"/>
                <w:b/>
                <w:sz w:val="22"/>
                <w:szCs w:val="22"/>
              </w:rPr>
              <w:t>Nº  DE ESTUDIANTES</w:t>
            </w:r>
            <w:r w:rsidR="00D43D21">
              <w:rPr>
                <w:rFonts w:ascii="Arial" w:hAnsi="Arial" w:cs="Arial"/>
                <w:b/>
                <w:sz w:val="22"/>
                <w:szCs w:val="22"/>
              </w:rPr>
              <w:t xml:space="preserve">: </w:t>
            </w:r>
            <w:r w:rsidR="00D43D21">
              <w:rPr>
                <w:rFonts w:ascii="Arial" w:hAnsi="Arial" w:cs="Arial"/>
                <w:b/>
                <w:noProof/>
                <w:sz w:val="22"/>
                <w:szCs w:val="22"/>
              </w:rPr>
              <w:t>30 MÁXIMO</w:t>
            </w:r>
            <w:bookmarkStart w:id="0" w:name="_GoBack"/>
            <w:bookmarkEnd w:id="0"/>
            <w:r w:rsidR="00D325C3" w:rsidRPr="00806636">
              <w:rPr>
                <w:rFonts w:ascii="Arial" w:hAnsi="Arial" w:cs="Arial"/>
                <w:b/>
                <w:noProof/>
                <w:sz w:val="22"/>
                <w:szCs w:val="22"/>
              </w:rPr>
              <w:t xml:space="preserve"> </w:t>
            </w:r>
            <w:r w:rsidRPr="00806636">
              <w:rPr>
                <w:rFonts w:ascii="Arial" w:hAnsi="Arial" w:cs="Arial"/>
                <w:b/>
                <w:noProof/>
                <w:sz w:val="22"/>
                <w:szCs w:val="22"/>
              </w:rPr>
              <w:br/>
            </w:r>
            <w:r w:rsidRPr="00806636">
              <w:rPr>
                <w:rFonts w:ascii="Arial" w:hAnsi="Arial" w:cs="Arial"/>
                <w:sz w:val="18"/>
                <w:szCs w:val="22"/>
              </w:rPr>
              <w:t>Obligatorio Básico</w:t>
            </w:r>
            <w:r w:rsidR="00E32DF6" w:rsidRPr="00806636">
              <w:rPr>
                <w:rFonts w:ascii="Arial" w:hAnsi="Arial" w:cs="Arial"/>
                <w:sz w:val="18"/>
                <w:szCs w:val="22"/>
              </w:rPr>
              <w:t xml:space="preserve"> </w:t>
            </w:r>
            <w:r w:rsidR="009126E2" w:rsidRPr="00806636">
              <w:rPr>
                <w:rFonts w:ascii="Arial" w:hAnsi="Arial" w:cs="Arial"/>
                <w:sz w:val="18"/>
                <w:szCs w:val="22"/>
              </w:rPr>
              <w:t xml:space="preserve"> </w:t>
            </w:r>
            <w:r w:rsidR="00A60C2C">
              <w:rPr>
                <w:rFonts w:ascii="Arial" w:hAnsi="Arial" w:cs="Arial"/>
                <w:sz w:val="18"/>
                <w:szCs w:val="22"/>
              </w:rPr>
              <w:t>X</w:t>
            </w:r>
            <w:r w:rsidR="009126E2" w:rsidRPr="00806636">
              <w:rPr>
                <w:rFonts w:ascii="Arial" w:hAnsi="Arial" w:cs="Arial"/>
                <w:sz w:val="18"/>
                <w:szCs w:val="22"/>
              </w:rPr>
              <w:t xml:space="preserve"> </w:t>
            </w:r>
            <w:r w:rsidRPr="00806636">
              <w:rPr>
                <w:rFonts w:ascii="Arial" w:hAnsi="Arial" w:cs="Arial"/>
                <w:sz w:val="18"/>
                <w:szCs w:val="22"/>
              </w:rPr>
              <w:t xml:space="preserve">     Obligatorio  Complementario</w:t>
            </w:r>
            <w:r w:rsidR="00E32DF6" w:rsidRPr="00806636">
              <w:rPr>
                <w:rFonts w:ascii="Arial" w:hAnsi="Arial" w:cs="Arial"/>
                <w:sz w:val="18"/>
                <w:szCs w:val="22"/>
              </w:rPr>
              <w:t xml:space="preserve"> </w:t>
            </w:r>
            <w:r w:rsidRPr="00806636">
              <w:rPr>
                <w:rFonts w:ascii="Arial" w:hAnsi="Arial" w:cs="Arial"/>
                <w:sz w:val="18"/>
                <w:szCs w:val="22"/>
              </w:rPr>
              <w:t xml:space="preserve">        </w:t>
            </w:r>
            <w:r w:rsidR="00E32DF6" w:rsidRPr="00806636">
              <w:rPr>
                <w:rFonts w:ascii="Arial" w:hAnsi="Arial" w:cs="Arial"/>
                <w:sz w:val="18"/>
                <w:szCs w:val="22"/>
              </w:rPr>
              <w:t xml:space="preserve"> </w:t>
            </w:r>
            <w:r w:rsidRPr="00806636">
              <w:rPr>
                <w:rFonts w:ascii="Arial" w:hAnsi="Arial" w:cs="Arial"/>
                <w:sz w:val="18"/>
                <w:szCs w:val="22"/>
              </w:rPr>
              <w:t>Electivo Intrínseco     Electivo Extrínseco</w:t>
            </w:r>
          </w:p>
          <w:p w14:paraId="665FCD68" w14:textId="77777777" w:rsidR="00806636" w:rsidRPr="00806636" w:rsidRDefault="00806636" w:rsidP="00806636">
            <w:pPr>
              <w:spacing w:line="360" w:lineRule="auto"/>
              <w:ind w:left="214"/>
              <w:rPr>
                <w:rFonts w:ascii="Arial" w:hAnsi="Arial" w:cs="Arial"/>
                <w:b/>
                <w:sz w:val="22"/>
                <w:szCs w:val="22"/>
              </w:rPr>
            </w:pPr>
          </w:p>
        </w:tc>
      </w:tr>
      <w:tr w:rsidR="003D44FD" w:rsidRPr="00806636" w14:paraId="2517D373" w14:textId="77777777" w:rsidTr="005E1695">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4029F7E5" w14:textId="77777777" w:rsidR="003D44FD" w:rsidRPr="00806636" w:rsidRDefault="003D44FD" w:rsidP="003D44FD">
            <w:pPr>
              <w:pStyle w:val="Prrafodelista"/>
              <w:numPr>
                <w:ilvl w:val="0"/>
                <w:numId w:val="8"/>
              </w:numPr>
              <w:spacing w:line="360" w:lineRule="auto"/>
              <w:rPr>
                <w:rFonts w:ascii="Arial" w:hAnsi="Arial" w:cs="Arial"/>
                <w:b/>
                <w:noProof/>
                <w:sz w:val="22"/>
                <w:szCs w:val="22"/>
              </w:rPr>
            </w:pPr>
            <w:r w:rsidRPr="00806636">
              <w:rPr>
                <w:rFonts w:ascii="Arial" w:hAnsi="Arial" w:cs="Arial"/>
                <w:b/>
                <w:noProof/>
                <w:sz w:val="22"/>
                <w:szCs w:val="22"/>
              </w:rPr>
              <w:t>CATEGORÍAS  METODOLÓGICAS</w:t>
            </w:r>
          </w:p>
        </w:tc>
      </w:tr>
      <w:tr w:rsidR="003D44FD" w:rsidRPr="00806636" w14:paraId="09270A87" w14:textId="77777777" w:rsidTr="005E1695">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1E17B2A7" w14:textId="77777777" w:rsidR="003D44FD" w:rsidRPr="00806636" w:rsidRDefault="003D44FD" w:rsidP="003D44FD">
            <w:pPr>
              <w:rPr>
                <w:rFonts w:ascii="Arial" w:hAnsi="Arial" w:cs="Arial"/>
                <w:b/>
                <w:sz w:val="22"/>
                <w:szCs w:val="22"/>
              </w:rPr>
            </w:pPr>
            <w:r w:rsidRPr="00806636">
              <w:rPr>
                <w:rFonts w:ascii="Arial" w:hAnsi="Arial" w:cs="Arial"/>
                <w:b/>
                <w:sz w:val="22"/>
                <w:szCs w:val="22"/>
              </w:rPr>
              <w:t xml:space="preserve"> </w:t>
            </w:r>
          </w:p>
          <w:p w14:paraId="285E35E4" w14:textId="3D495DEC" w:rsidR="00B50F83" w:rsidRPr="0024573B" w:rsidRDefault="00B50F83" w:rsidP="00B50F83">
            <w:pPr>
              <w:spacing w:line="276" w:lineRule="auto"/>
              <w:ind w:left="567"/>
              <w:rPr>
                <w:rFonts w:ascii="Arial" w:hAnsi="Arial" w:cs="Arial"/>
                <w:b/>
                <w:sz w:val="22"/>
                <w:szCs w:val="22"/>
                <w:lang w:eastAsia="en-US"/>
              </w:rPr>
            </w:pPr>
            <w:r>
              <w:rPr>
                <w:rFonts w:ascii="Arial" w:hAnsi="Arial" w:cs="Arial"/>
                <w:b/>
                <w:sz w:val="22"/>
                <w:szCs w:val="22"/>
                <w:lang w:eastAsia="en-US"/>
              </w:rPr>
              <w:t>TEÓRICO                       PRÁCTICO X</w:t>
            </w:r>
            <w:r w:rsidRPr="0024573B">
              <w:rPr>
                <w:rFonts w:ascii="Arial" w:hAnsi="Arial" w:cs="Arial"/>
                <w:b/>
                <w:sz w:val="22"/>
                <w:szCs w:val="22"/>
                <w:lang w:eastAsia="en-US"/>
              </w:rPr>
              <w:t xml:space="preserve">           TEÓRICO-PRÁCTICO</w:t>
            </w:r>
          </w:p>
          <w:p w14:paraId="4146260C" w14:textId="77777777" w:rsidR="00B50F83" w:rsidRPr="0024573B" w:rsidRDefault="00B50F83" w:rsidP="00B50F83">
            <w:pPr>
              <w:spacing w:line="276" w:lineRule="auto"/>
              <w:ind w:left="567"/>
              <w:jc w:val="right"/>
              <w:rPr>
                <w:rFonts w:ascii="Arial" w:hAnsi="Arial" w:cs="Arial"/>
                <w:b/>
                <w:sz w:val="22"/>
                <w:szCs w:val="22"/>
                <w:lang w:eastAsia="en-US"/>
              </w:rPr>
            </w:pPr>
          </w:p>
          <w:p w14:paraId="3B2E795E" w14:textId="77777777" w:rsidR="00B50F83" w:rsidRPr="0024573B" w:rsidRDefault="00B50F83" w:rsidP="00B50F83">
            <w:pPr>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Cátedra: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sidRPr="0024573B">
              <w:rPr>
                <w:rFonts w:ascii="Arial" w:hAnsi="Arial" w:cs="Arial"/>
                <w:noProof/>
                <w:sz w:val="22"/>
                <w:szCs w:val="22"/>
                <w:lang w:eastAsia="en-US"/>
              </w:rPr>
              <w:t>Ensamble:</w:t>
            </w:r>
            <w:r>
              <w:rPr>
                <w:rFonts w:ascii="Arial" w:hAnsi="Arial" w:cs="Arial"/>
                <w:noProof/>
                <w:sz w:val="22"/>
                <w:szCs w:val="22"/>
                <w:lang w:eastAsia="en-US"/>
              </w:rPr>
              <w:t xml:space="preserve">            </w:t>
            </w:r>
            <w:r w:rsidRPr="0024573B">
              <w:rPr>
                <w:rFonts w:ascii="Arial" w:hAnsi="Arial" w:cs="Arial"/>
                <w:bCs/>
                <w:iCs/>
                <w:sz w:val="22"/>
                <w:szCs w:val="22"/>
                <w:lang w:eastAsia="en-US"/>
              </w:rPr>
              <w:t xml:space="preserve">   Entrenamiento</w:t>
            </w:r>
            <w:r w:rsidRPr="0024573B">
              <w:rPr>
                <w:rFonts w:ascii="Arial" w:hAnsi="Arial" w:cs="Arial"/>
                <w:bCs/>
                <w:i/>
                <w:iCs/>
                <w:sz w:val="22"/>
                <w:szCs w:val="22"/>
                <w:lang w:eastAsia="en-US"/>
              </w:rPr>
              <w:t xml:space="preserve">: </w:t>
            </w:r>
            <w:r>
              <w:rPr>
                <w:rFonts w:ascii="Arial" w:hAnsi="Arial" w:cs="Arial"/>
                <w:bCs/>
                <w:i/>
                <w:iCs/>
                <w:sz w:val="22"/>
                <w:szCs w:val="22"/>
                <w:lang w:eastAsia="en-US"/>
              </w:rPr>
              <w:t xml:space="preserve">         </w:t>
            </w:r>
            <w:r w:rsidRPr="0024573B">
              <w:rPr>
                <w:rFonts w:ascii="Arial" w:hAnsi="Arial" w:cs="Arial"/>
                <w:bCs/>
                <w:iCs/>
                <w:sz w:val="22"/>
                <w:szCs w:val="22"/>
                <w:lang w:eastAsia="en-US"/>
              </w:rPr>
              <w:t xml:space="preserve"> Magistral: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Pr>
                <w:rFonts w:ascii="Arial" w:hAnsi="Arial" w:cs="Arial"/>
                <w:noProof/>
                <w:sz w:val="22"/>
                <w:szCs w:val="22"/>
                <w:lang w:eastAsia="en-US"/>
              </w:rPr>
              <w:t>Prácticas:</w:t>
            </w:r>
          </w:p>
          <w:p w14:paraId="00F2F148" w14:textId="77777777" w:rsidR="00B50F83" w:rsidRPr="0024573B" w:rsidRDefault="00B50F83" w:rsidP="00B50F83">
            <w:pPr>
              <w:shd w:val="clear" w:color="auto" w:fill="FFFFFF"/>
              <w:spacing w:line="276" w:lineRule="auto"/>
              <w:ind w:left="567"/>
              <w:rPr>
                <w:rFonts w:ascii="Arial" w:hAnsi="Arial" w:cs="Arial"/>
                <w:bCs/>
                <w:iCs/>
                <w:sz w:val="22"/>
                <w:szCs w:val="22"/>
                <w:lang w:eastAsia="en-US"/>
              </w:rPr>
            </w:pPr>
          </w:p>
          <w:p w14:paraId="031EFA60" w14:textId="3A2B4AD8" w:rsidR="00B50F83" w:rsidRPr="0024573B" w:rsidRDefault="00B50F83" w:rsidP="00B50F83">
            <w:pPr>
              <w:shd w:val="clear" w:color="auto" w:fill="FFFFFF"/>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Proyecto: </w:t>
            </w:r>
            <w:r>
              <w:rPr>
                <w:rFonts w:ascii="Arial" w:hAnsi="Arial" w:cs="Arial"/>
                <w:bCs/>
                <w:iCs/>
                <w:sz w:val="22"/>
                <w:szCs w:val="22"/>
                <w:lang w:eastAsia="en-US"/>
              </w:rPr>
              <w:t xml:space="preserve">         Seminario:       Taller: X</w:t>
            </w:r>
            <w:r w:rsidRPr="0024573B">
              <w:rPr>
                <w:rFonts w:ascii="Arial" w:hAnsi="Arial" w:cs="Arial"/>
                <w:bCs/>
                <w:iCs/>
                <w:sz w:val="22"/>
                <w:szCs w:val="22"/>
                <w:lang w:eastAsia="en-US"/>
              </w:rPr>
              <w:t xml:space="preserve">            Tutoría:</w:t>
            </w:r>
            <w:r>
              <w:rPr>
                <w:rFonts w:ascii="Arial" w:hAnsi="Arial" w:cs="Arial"/>
                <w:bCs/>
                <w:iCs/>
                <w:sz w:val="22"/>
                <w:szCs w:val="22"/>
                <w:lang w:eastAsia="en-US"/>
              </w:rPr>
              <w:t xml:space="preserve">              </w:t>
            </w:r>
          </w:p>
          <w:p w14:paraId="5677F696" w14:textId="77777777" w:rsidR="00B50F83" w:rsidRPr="0024573B" w:rsidRDefault="00B50F83" w:rsidP="00B50F83">
            <w:pPr>
              <w:shd w:val="clear" w:color="auto" w:fill="FFFFFF"/>
              <w:spacing w:line="276" w:lineRule="auto"/>
              <w:ind w:left="567"/>
              <w:rPr>
                <w:rFonts w:ascii="Arial" w:hAnsi="Arial" w:cs="Arial"/>
                <w:bCs/>
                <w:iCs/>
                <w:sz w:val="22"/>
                <w:szCs w:val="22"/>
                <w:lang w:eastAsia="en-US"/>
              </w:rPr>
            </w:pPr>
          </w:p>
          <w:p w14:paraId="533BC94B" w14:textId="77777777" w:rsidR="00B50F83" w:rsidRPr="0024573B" w:rsidRDefault="00B50F83" w:rsidP="00B50F83">
            <w:pPr>
              <w:spacing w:line="276" w:lineRule="auto"/>
              <w:ind w:left="567"/>
              <w:rPr>
                <w:rFonts w:ascii="Arial" w:hAnsi="Arial" w:cs="Arial"/>
                <w:noProof/>
                <w:sz w:val="22"/>
                <w:szCs w:val="22"/>
                <w:lang w:eastAsia="en-US"/>
              </w:rPr>
            </w:pPr>
            <w:r w:rsidRPr="0024573B">
              <w:rPr>
                <w:rFonts w:ascii="Arial" w:hAnsi="Arial" w:cs="Arial"/>
                <w:noProof/>
                <w:sz w:val="22"/>
                <w:szCs w:val="22"/>
                <w:lang w:eastAsia="en-US"/>
              </w:rPr>
              <w:t xml:space="preserve">Otra: _____________________                               ¿Cuál? </w:t>
            </w:r>
          </w:p>
          <w:p w14:paraId="794FE592" w14:textId="77777777" w:rsidR="003D44FD" w:rsidRPr="00806636" w:rsidRDefault="003D44FD" w:rsidP="003D44FD">
            <w:pPr>
              <w:rPr>
                <w:rFonts w:ascii="Arial" w:hAnsi="Arial" w:cs="Arial"/>
                <w:b/>
                <w:bCs/>
                <w:i/>
                <w:iCs/>
                <w:sz w:val="22"/>
                <w:szCs w:val="22"/>
              </w:rPr>
            </w:pPr>
            <w:r w:rsidRPr="00806636">
              <w:rPr>
                <w:rFonts w:ascii="Arial" w:hAnsi="Arial" w:cs="Arial"/>
                <w:b/>
                <w:bCs/>
                <w:i/>
                <w:iCs/>
                <w:sz w:val="22"/>
                <w:szCs w:val="22"/>
              </w:rPr>
              <w:t xml:space="preserve">                                           </w:t>
            </w:r>
          </w:p>
        </w:tc>
      </w:tr>
      <w:tr w:rsidR="003D44FD" w:rsidRPr="00806636" w14:paraId="51E70AD0" w14:textId="77777777" w:rsidTr="005E1695">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CB9384" w14:textId="77777777" w:rsidR="003D44FD" w:rsidRPr="00806636" w:rsidRDefault="003D44FD" w:rsidP="005E1695">
            <w:pPr>
              <w:pStyle w:val="Prrafodelista"/>
              <w:numPr>
                <w:ilvl w:val="0"/>
                <w:numId w:val="8"/>
              </w:numPr>
              <w:jc w:val="both"/>
              <w:rPr>
                <w:rFonts w:ascii="Arial" w:hAnsi="Arial" w:cs="Arial"/>
                <w:b/>
                <w:noProof/>
                <w:sz w:val="22"/>
                <w:szCs w:val="22"/>
              </w:rPr>
            </w:pPr>
            <w:r w:rsidRPr="00806636">
              <w:rPr>
                <w:rFonts w:ascii="Arial" w:hAnsi="Arial" w:cs="Arial"/>
                <w:b/>
                <w:noProof/>
                <w:sz w:val="22"/>
                <w:szCs w:val="22"/>
              </w:rPr>
              <w:t>PERFIL DEL DOCENTE</w:t>
            </w:r>
            <w:r w:rsidR="009126E2" w:rsidRPr="00806636">
              <w:rPr>
                <w:rFonts w:ascii="Arial" w:hAnsi="Arial" w:cs="Arial"/>
                <w:b/>
                <w:noProof/>
                <w:sz w:val="22"/>
                <w:szCs w:val="22"/>
              </w:rPr>
              <w:t xml:space="preserve">: </w:t>
            </w:r>
          </w:p>
        </w:tc>
      </w:tr>
      <w:tr w:rsidR="005E1695" w:rsidRPr="00806636" w14:paraId="2C52E065" w14:textId="77777777" w:rsidTr="005E1695">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6C1EE" w14:textId="77777777" w:rsidR="005E1695" w:rsidRPr="00806636" w:rsidRDefault="005E1695" w:rsidP="005E1695">
            <w:pPr>
              <w:pStyle w:val="Prrafodelista"/>
              <w:ind w:left="574"/>
              <w:jc w:val="both"/>
              <w:rPr>
                <w:rFonts w:ascii="Arial" w:hAnsi="Arial" w:cs="Arial"/>
                <w:noProof/>
                <w:sz w:val="22"/>
                <w:szCs w:val="22"/>
              </w:rPr>
            </w:pPr>
          </w:p>
          <w:p w14:paraId="5D9A7E4F" w14:textId="77777777" w:rsidR="005E1695" w:rsidRDefault="005E1695" w:rsidP="005E1695">
            <w:pPr>
              <w:pStyle w:val="Prrafodelista"/>
              <w:ind w:left="574"/>
              <w:jc w:val="both"/>
              <w:rPr>
                <w:rFonts w:ascii="Arial" w:hAnsi="Arial" w:cs="Arial"/>
                <w:noProof/>
                <w:sz w:val="22"/>
                <w:szCs w:val="22"/>
              </w:rPr>
            </w:pPr>
            <w:r w:rsidRPr="00806636">
              <w:rPr>
                <w:rFonts w:ascii="Arial" w:hAnsi="Arial" w:cs="Arial"/>
                <w:noProof/>
                <w:sz w:val="22"/>
                <w:szCs w:val="22"/>
              </w:rPr>
              <w:t>El Taller Integral V será acompañado de docentes de dirección y actuación con experiencia pedagógica y profesional en la creación teatral que puedan acompañar el proceso de montaje y puesta en escena de una obra completa, para ser llevada a una sala del circuito profesional.</w:t>
            </w:r>
          </w:p>
          <w:p w14:paraId="0AEC750B" w14:textId="77777777" w:rsidR="00806636" w:rsidRPr="00806636" w:rsidRDefault="00806636" w:rsidP="005E1695">
            <w:pPr>
              <w:pStyle w:val="Prrafodelista"/>
              <w:ind w:left="574"/>
              <w:jc w:val="both"/>
              <w:rPr>
                <w:rFonts w:ascii="Arial" w:hAnsi="Arial" w:cs="Arial"/>
                <w:b/>
                <w:sz w:val="22"/>
                <w:szCs w:val="22"/>
              </w:rPr>
            </w:pPr>
          </w:p>
        </w:tc>
      </w:tr>
      <w:tr w:rsidR="001C192C" w:rsidRPr="00806636" w14:paraId="332F183E" w14:textId="77777777" w:rsidTr="005E1695">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73B6B" w14:textId="77777777" w:rsidR="001C192C" w:rsidRPr="00806636" w:rsidRDefault="001C192C" w:rsidP="005E1695">
            <w:pPr>
              <w:pStyle w:val="Prrafodelista"/>
              <w:ind w:left="574"/>
              <w:jc w:val="both"/>
              <w:rPr>
                <w:rFonts w:ascii="Arial" w:hAnsi="Arial" w:cs="Arial"/>
                <w:b/>
                <w:noProof/>
                <w:sz w:val="22"/>
                <w:szCs w:val="22"/>
              </w:rPr>
            </w:pPr>
            <w:r w:rsidRPr="00806636">
              <w:rPr>
                <w:rFonts w:ascii="Arial" w:hAnsi="Arial" w:cs="Arial"/>
                <w:b/>
                <w:sz w:val="22"/>
                <w:szCs w:val="22"/>
              </w:rPr>
              <w:t xml:space="preserve">          Nº DE DOCENTES</w:t>
            </w:r>
            <w:r w:rsidRPr="00806636">
              <w:rPr>
                <w:rFonts w:ascii="Arial" w:hAnsi="Arial" w:cs="Arial"/>
                <w:b/>
                <w:sz w:val="22"/>
                <w:szCs w:val="22"/>
              </w:rPr>
              <w:softHyphen/>
            </w:r>
            <w:r w:rsidRPr="00806636">
              <w:rPr>
                <w:rFonts w:ascii="Arial" w:hAnsi="Arial" w:cs="Arial"/>
                <w:b/>
                <w:sz w:val="22"/>
                <w:szCs w:val="22"/>
              </w:rPr>
              <w:softHyphen/>
            </w:r>
            <w:r w:rsidRPr="00806636">
              <w:rPr>
                <w:rFonts w:ascii="Arial" w:hAnsi="Arial" w:cs="Arial"/>
                <w:b/>
                <w:sz w:val="22"/>
                <w:szCs w:val="22"/>
              </w:rPr>
              <w:softHyphen/>
            </w:r>
            <w:r w:rsidR="00C149EB" w:rsidRPr="00806636">
              <w:rPr>
                <w:rFonts w:ascii="Arial" w:hAnsi="Arial" w:cs="Arial"/>
                <w:b/>
                <w:sz w:val="22"/>
                <w:szCs w:val="22"/>
              </w:rPr>
              <w:t xml:space="preserve"> </w:t>
            </w:r>
            <w:r w:rsidR="006438CE" w:rsidRPr="00806636">
              <w:rPr>
                <w:rFonts w:ascii="Arial" w:hAnsi="Arial" w:cs="Arial"/>
                <w:b/>
                <w:sz w:val="22"/>
                <w:szCs w:val="22"/>
              </w:rPr>
              <w:t>3</w:t>
            </w:r>
          </w:p>
        </w:tc>
      </w:tr>
      <w:tr w:rsidR="003D44FD" w:rsidRPr="00806636" w14:paraId="1521E7A4" w14:textId="77777777" w:rsidTr="005E1695">
        <w:trPr>
          <w:trHeight w:val="440"/>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0C1C7FC" w14:textId="77777777" w:rsidR="003D44FD" w:rsidRPr="00806636" w:rsidRDefault="003D44FD" w:rsidP="005E1695">
            <w:pPr>
              <w:pStyle w:val="Prrafodelista"/>
              <w:numPr>
                <w:ilvl w:val="0"/>
                <w:numId w:val="8"/>
              </w:numPr>
              <w:jc w:val="both"/>
              <w:rPr>
                <w:rFonts w:ascii="Arial" w:hAnsi="Arial" w:cs="Arial"/>
                <w:b/>
                <w:sz w:val="22"/>
                <w:szCs w:val="22"/>
              </w:rPr>
            </w:pPr>
            <w:r w:rsidRPr="00806636">
              <w:rPr>
                <w:rFonts w:ascii="Arial" w:hAnsi="Arial" w:cs="Arial"/>
                <w:b/>
                <w:sz w:val="22"/>
                <w:szCs w:val="22"/>
              </w:rPr>
              <w:t>JUSTIFICACIÓN DEL ESPACIO ACADÉMICO</w:t>
            </w:r>
            <w:r w:rsidR="00C149EB" w:rsidRPr="00806636">
              <w:rPr>
                <w:rFonts w:ascii="Arial" w:hAnsi="Arial" w:cs="Arial"/>
                <w:b/>
                <w:sz w:val="22"/>
                <w:szCs w:val="22"/>
              </w:rPr>
              <w:t>:</w:t>
            </w:r>
          </w:p>
        </w:tc>
      </w:tr>
      <w:tr w:rsidR="001C192C" w:rsidRPr="00806636" w14:paraId="491A72FB" w14:textId="77777777" w:rsidTr="005E1695">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030EE" w14:textId="77777777" w:rsidR="005E1695" w:rsidRPr="00806636" w:rsidRDefault="005E1695" w:rsidP="005E1695">
            <w:pPr>
              <w:pStyle w:val="Prrafodelista"/>
              <w:ind w:left="574"/>
              <w:jc w:val="both"/>
              <w:rPr>
                <w:rFonts w:ascii="Arial" w:hAnsi="Arial" w:cs="Arial"/>
                <w:noProof/>
                <w:sz w:val="22"/>
                <w:szCs w:val="22"/>
              </w:rPr>
            </w:pPr>
          </w:p>
          <w:p w14:paraId="7821F6B2" w14:textId="77777777" w:rsidR="001C192C" w:rsidRPr="00806636" w:rsidRDefault="00D325C3" w:rsidP="005E1695">
            <w:pPr>
              <w:pStyle w:val="Prrafodelista"/>
              <w:ind w:left="574"/>
              <w:jc w:val="both"/>
              <w:rPr>
                <w:rFonts w:ascii="Arial" w:hAnsi="Arial" w:cs="Arial"/>
                <w:noProof/>
                <w:sz w:val="22"/>
                <w:szCs w:val="22"/>
              </w:rPr>
            </w:pPr>
            <w:r w:rsidRPr="00806636">
              <w:rPr>
                <w:rFonts w:ascii="Arial" w:hAnsi="Arial" w:cs="Arial"/>
                <w:noProof/>
                <w:sz w:val="22"/>
                <w:szCs w:val="22"/>
              </w:rPr>
              <w:t xml:space="preserve">En este taller, tanto los estudiantes de actuación como de dirección se enfrentarán a la puesta en escena de una obra teatral completa. El estudiante de dirección debe poner en práctica el análisis de texto, las herramientas para sacar adelante un montaje y su trabajo </w:t>
            </w:r>
            <w:r w:rsidRPr="00806636">
              <w:rPr>
                <w:rFonts w:ascii="Arial" w:hAnsi="Arial" w:cs="Arial"/>
                <w:noProof/>
                <w:sz w:val="22"/>
                <w:szCs w:val="22"/>
              </w:rPr>
              <w:lastRenderedPageBreak/>
              <w:t>como director de actores. Así mismo, el estudiante de actuación debe poner, al servicio del montaje propuesto por el director, todas sus recursos expresivos para la construcción de un personaje de manera integral, el cual se articule a las necesidades propuestas por quien se encarga de sacar adelante dicho proceso creativo. Este trabajo será guiado, de manera continua, tanto por el maestro de dirección, como por los maestros de actuación de los estudiantes del área respectiva.</w:t>
            </w:r>
          </w:p>
          <w:p w14:paraId="4A01FB81" w14:textId="77777777" w:rsidR="005E1695" w:rsidRPr="00806636" w:rsidRDefault="005E1695" w:rsidP="005E1695">
            <w:pPr>
              <w:pStyle w:val="Prrafodelista"/>
              <w:ind w:left="574"/>
              <w:jc w:val="both"/>
              <w:rPr>
                <w:rFonts w:ascii="Arial" w:hAnsi="Arial" w:cs="Arial"/>
                <w:noProof/>
                <w:sz w:val="22"/>
                <w:szCs w:val="22"/>
              </w:rPr>
            </w:pPr>
          </w:p>
        </w:tc>
      </w:tr>
      <w:tr w:rsidR="003D44FD" w:rsidRPr="00806636" w14:paraId="761F7C26" w14:textId="77777777" w:rsidTr="005E1695">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16B9EF56" w14:textId="77777777" w:rsidR="003D44FD" w:rsidRPr="00806636" w:rsidRDefault="003D44FD" w:rsidP="005E1695">
            <w:pPr>
              <w:pStyle w:val="Prrafodelista"/>
              <w:numPr>
                <w:ilvl w:val="0"/>
                <w:numId w:val="8"/>
              </w:numPr>
              <w:jc w:val="both"/>
              <w:rPr>
                <w:rFonts w:ascii="Arial" w:hAnsi="Arial" w:cs="Arial"/>
                <w:b/>
                <w:sz w:val="22"/>
                <w:szCs w:val="22"/>
              </w:rPr>
            </w:pPr>
            <w:r w:rsidRPr="00806636">
              <w:rPr>
                <w:rFonts w:ascii="Arial" w:hAnsi="Arial" w:cs="Arial"/>
                <w:b/>
                <w:sz w:val="22"/>
                <w:szCs w:val="22"/>
              </w:rPr>
              <w:lastRenderedPageBreak/>
              <w:t>OBJETIVO GENERAL</w:t>
            </w:r>
            <w:r w:rsidR="00C149EB" w:rsidRPr="00806636">
              <w:rPr>
                <w:rFonts w:ascii="Arial" w:hAnsi="Arial" w:cs="Arial"/>
                <w:b/>
                <w:sz w:val="22"/>
                <w:szCs w:val="22"/>
              </w:rPr>
              <w:t xml:space="preserve">: </w:t>
            </w:r>
          </w:p>
        </w:tc>
      </w:tr>
      <w:tr w:rsidR="001C192C" w:rsidRPr="00806636" w14:paraId="65119AB0" w14:textId="77777777" w:rsidTr="005E1695">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AA9B4" w14:textId="77777777" w:rsidR="005E1695" w:rsidRPr="00806636" w:rsidRDefault="005E1695" w:rsidP="005E1695">
            <w:pPr>
              <w:pStyle w:val="Prrafodelista"/>
              <w:ind w:left="574"/>
              <w:jc w:val="both"/>
              <w:rPr>
                <w:rFonts w:ascii="Arial" w:hAnsi="Arial" w:cs="Arial"/>
                <w:noProof/>
                <w:sz w:val="22"/>
                <w:szCs w:val="22"/>
              </w:rPr>
            </w:pPr>
          </w:p>
          <w:p w14:paraId="357D2772" w14:textId="77777777" w:rsidR="001C192C" w:rsidRPr="00806636" w:rsidRDefault="00D325C3" w:rsidP="005E1695">
            <w:pPr>
              <w:pStyle w:val="Prrafodelista"/>
              <w:ind w:left="574"/>
              <w:jc w:val="both"/>
              <w:rPr>
                <w:rFonts w:ascii="Arial" w:hAnsi="Arial" w:cs="Arial"/>
                <w:noProof/>
                <w:sz w:val="22"/>
                <w:szCs w:val="22"/>
              </w:rPr>
            </w:pPr>
            <w:r w:rsidRPr="00806636">
              <w:rPr>
                <w:rFonts w:ascii="Arial" w:hAnsi="Arial" w:cs="Arial"/>
                <w:noProof/>
                <w:sz w:val="22"/>
                <w:szCs w:val="22"/>
              </w:rPr>
              <w:t>Poner en práctica todos los elementos de análisis de texto, requerimientos técnicos y artísticos, por parte de directores y actores, para llevar a cabo una puesta en escena de un texto dramático y presentarla a público en una sala  de la ciudad.</w:t>
            </w:r>
          </w:p>
          <w:p w14:paraId="1D5F1E14" w14:textId="77777777" w:rsidR="005E1695" w:rsidRPr="00806636" w:rsidRDefault="005E1695" w:rsidP="005E1695">
            <w:pPr>
              <w:pStyle w:val="Prrafodelista"/>
              <w:ind w:left="574"/>
              <w:jc w:val="both"/>
              <w:rPr>
                <w:rFonts w:ascii="Arial" w:hAnsi="Arial" w:cs="Arial"/>
                <w:noProof/>
                <w:sz w:val="22"/>
                <w:szCs w:val="22"/>
              </w:rPr>
            </w:pPr>
          </w:p>
        </w:tc>
      </w:tr>
      <w:tr w:rsidR="003D44FD" w:rsidRPr="00806636" w14:paraId="0D528137" w14:textId="77777777" w:rsidTr="005E1695">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F683F55" w14:textId="77777777" w:rsidR="003D44FD" w:rsidRPr="00806636" w:rsidRDefault="003D44FD" w:rsidP="005E1695">
            <w:pPr>
              <w:pStyle w:val="Prrafodelista"/>
              <w:keepNext/>
              <w:numPr>
                <w:ilvl w:val="0"/>
                <w:numId w:val="8"/>
              </w:numPr>
              <w:jc w:val="both"/>
              <w:rPr>
                <w:rFonts w:ascii="Arial" w:hAnsi="Arial" w:cs="Arial"/>
                <w:b/>
                <w:sz w:val="22"/>
                <w:szCs w:val="22"/>
              </w:rPr>
            </w:pPr>
            <w:r w:rsidRPr="00806636">
              <w:rPr>
                <w:rFonts w:ascii="Arial" w:hAnsi="Arial" w:cs="Arial"/>
                <w:b/>
                <w:sz w:val="22"/>
                <w:szCs w:val="22"/>
              </w:rPr>
              <w:t>OBJETIVOS ESPECÍFICOS</w:t>
            </w:r>
            <w:r w:rsidR="00C149EB" w:rsidRPr="00806636">
              <w:rPr>
                <w:rFonts w:ascii="Arial" w:hAnsi="Arial" w:cs="Arial"/>
                <w:b/>
                <w:sz w:val="22"/>
                <w:szCs w:val="22"/>
              </w:rPr>
              <w:t xml:space="preserve">: </w:t>
            </w:r>
          </w:p>
        </w:tc>
      </w:tr>
      <w:tr w:rsidR="001C192C" w:rsidRPr="00806636" w14:paraId="64A2373A" w14:textId="77777777" w:rsidTr="005E1695">
        <w:trPr>
          <w:trHeight w:val="444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3CCA9" w14:textId="77777777" w:rsidR="005E1695" w:rsidRPr="00806636" w:rsidRDefault="005E1695" w:rsidP="005E1695">
            <w:pPr>
              <w:pStyle w:val="Prrafodelista"/>
              <w:ind w:left="574"/>
              <w:jc w:val="both"/>
              <w:rPr>
                <w:rFonts w:ascii="Arial" w:hAnsi="Arial" w:cs="Arial"/>
                <w:noProof/>
                <w:sz w:val="22"/>
                <w:szCs w:val="22"/>
              </w:rPr>
            </w:pPr>
          </w:p>
          <w:p w14:paraId="2B3F3348" w14:textId="77777777" w:rsidR="00D325C3" w:rsidRPr="00806636" w:rsidRDefault="00D325C3" w:rsidP="005D7D19">
            <w:pPr>
              <w:pStyle w:val="Prrafodelista"/>
              <w:numPr>
                <w:ilvl w:val="0"/>
                <w:numId w:val="16"/>
              </w:numPr>
              <w:jc w:val="both"/>
              <w:rPr>
                <w:rFonts w:ascii="Arial" w:hAnsi="Arial" w:cs="Arial"/>
                <w:noProof/>
                <w:sz w:val="22"/>
                <w:szCs w:val="22"/>
              </w:rPr>
            </w:pPr>
            <w:r w:rsidRPr="00806636">
              <w:rPr>
                <w:rFonts w:ascii="Arial" w:hAnsi="Arial" w:cs="Arial"/>
                <w:noProof/>
                <w:sz w:val="22"/>
                <w:szCs w:val="22"/>
              </w:rPr>
              <w:t>Diseñar una estrategia general de puesta en escena.</w:t>
            </w:r>
          </w:p>
          <w:p w14:paraId="329F1A5D" w14:textId="77777777" w:rsidR="00D325C3" w:rsidRPr="00806636" w:rsidRDefault="00D325C3" w:rsidP="005D7D19">
            <w:pPr>
              <w:pStyle w:val="Prrafodelista"/>
              <w:numPr>
                <w:ilvl w:val="0"/>
                <w:numId w:val="16"/>
              </w:numPr>
              <w:jc w:val="both"/>
              <w:rPr>
                <w:rFonts w:ascii="Arial" w:hAnsi="Arial" w:cs="Arial"/>
                <w:noProof/>
                <w:sz w:val="22"/>
                <w:szCs w:val="22"/>
              </w:rPr>
            </w:pPr>
            <w:r w:rsidRPr="00806636">
              <w:rPr>
                <w:rFonts w:ascii="Arial" w:hAnsi="Arial" w:cs="Arial"/>
                <w:noProof/>
                <w:sz w:val="22"/>
                <w:szCs w:val="22"/>
              </w:rPr>
              <w:t xml:space="preserve">Articular el trabajo de estudiantes de dirección y actuación en función de un texto dramático que debe tener como objetivo final sus presentaciones a público. </w:t>
            </w:r>
          </w:p>
          <w:p w14:paraId="1CC32705" w14:textId="77777777" w:rsidR="00D325C3" w:rsidRPr="00806636" w:rsidRDefault="00D325C3" w:rsidP="005D7D19">
            <w:pPr>
              <w:pStyle w:val="Prrafodelista"/>
              <w:numPr>
                <w:ilvl w:val="0"/>
                <w:numId w:val="16"/>
              </w:numPr>
              <w:jc w:val="both"/>
              <w:rPr>
                <w:rFonts w:ascii="Arial" w:hAnsi="Arial" w:cs="Arial"/>
                <w:noProof/>
                <w:sz w:val="22"/>
                <w:szCs w:val="22"/>
              </w:rPr>
            </w:pPr>
            <w:r w:rsidRPr="00806636">
              <w:rPr>
                <w:rFonts w:ascii="Arial" w:hAnsi="Arial" w:cs="Arial"/>
                <w:noProof/>
                <w:sz w:val="22"/>
                <w:szCs w:val="22"/>
              </w:rPr>
              <w:t>Identificar la trayectoria de la acción en el texto dramático.</w:t>
            </w:r>
          </w:p>
          <w:p w14:paraId="05BCBE5E" w14:textId="77777777" w:rsidR="00D325C3" w:rsidRPr="00806636" w:rsidRDefault="00D325C3" w:rsidP="005D7D19">
            <w:pPr>
              <w:pStyle w:val="Prrafodelista"/>
              <w:numPr>
                <w:ilvl w:val="0"/>
                <w:numId w:val="16"/>
              </w:numPr>
              <w:jc w:val="both"/>
              <w:rPr>
                <w:rFonts w:ascii="Arial" w:hAnsi="Arial" w:cs="Arial"/>
                <w:noProof/>
                <w:sz w:val="22"/>
                <w:szCs w:val="22"/>
              </w:rPr>
            </w:pPr>
            <w:r w:rsidRPr="00806636">
              <w:rPr>
                <w:rFonts w:ascii="Arial" w:hAnsi="Arial" w:cs="Arial"/>
                <w:noProof/>
                <w:sz w:val="22"/>
                <w:szCs w:val="22"/>
              </w:rPr>
              <w:t>Identificar y desarrollar con los estudiantes de actuación las premisas propuestas en la carpeta de dirección.</w:t>
            </w:r>
          </w:p>
          <w:p w14:paraId="34DFBD91" w14:textId="77777777" w:rsidR="00D325C3" w:rsidRPr="00806636" w:rsidRDefault="00D325C3" w:rsidP="005D7D19">
            <w:pPr>
              <w:pStyle w:val="Prrafodelista"/>
              <w:numPr>
                <w:ilvl w:val="0"/>
                <w:numId w:val="16"/>
              </w:numPr>
              <w:jc w:val="both"/>
              <w:rPr>
                <w:rFonts w:ascii="Arial" w:hAnsi="Arial" w:cs="Arial"/>
                <w:noProof/>
                <w:sz w:val="22"/>
                <w:szCs w:val="22"/>
              </w:rPr>
            </w:pPr>
            <w:r w:rsidRPr="00806636">
              <w:rPr>
                <w:rFonts w:ascii="Arial" w:hAnsi="Arial" w:cs="Arial"/>
                <w:noProof/>
                <w:sz w:val="22"/>
                <w:szCs w:val="22"/>
              </w:rPr>
              <w:t>Identificar procesos de diálogo constructivos con los actores en el espacio escénico.</w:t>
            </w:r>
          </w:p>
          <w:p w14:paraId="06783DF8" w14:textId="77777777" w:rsidR="00D325C3" w:rsidRPr="00806636" w:rsidRDefault="00D325C3" w:rsidP="005D7D19">
            <w:pPr>
              <w:pStyle w:val="Prrafodelista"/>
              <w:numPr>
                <w:ilvl w:val="0"/>
                <w:numId w:val="16"/>
              </w:numPr>
              <w:jc w:val="both"/>
              <w:rPr>
                <w:rFonts w:ascii="Arial" w:hAnsi="Arial" w:cs="Arial"/>
                <w:noProof/>
                <w:sz w:val="22"/>
                <w:szCs w:val="22"/>
              </w:rPr>
            </w:pPr>
            <w:r w:rsidRPr="00806636">
              <w:rPr>
                <w:rFonts w:ascii="Arial" w:hAnsi="Arial" w:cs="Arial"/>
                <w:noProof/>
                <w:sz w:val="22"/>
                <w:szCs w:val="22"/>
              </w:rPr>
              <w:t>Planificar atmósferas y ambientes constructivos de trabajo escénico.</w:t>
            </w:r>
          </w:p>
          <w:p w14:paraId="4DEE01D9" w14:textId="77777777" w:rsidR="00D325C3" w:rsidRPr="00806636" w:rsidRDefault="00D325C3" w:rsidP="005D7D19">
            <w:pPr>
              <w:pStyle w:val="Prrafodelista"/>
              <w:numPr>
                <w:ilvl w:val="0"/>
                <w:numId w:val="16"/>
              </w:numPr>
              <w:jc w:val="both"/>
              <w:rPr>
                <w:rFonts w:ascii="Arial" w:hAnsi="Arial" w:cs="Arial"/>
                <w:noProof/>
                <w:sz w:val="22"/>
                <w:szCs w:val="22"/>
              </w:rPr>
            </w:pPr>
            <w:r w:rsidRPr="00806636">
              <w:rPr>
                <w:rFonts w:ascii="Arial" w:hAnsi="Arial" w:cs="Arial"/>
                <w:noProof/>
                <w:sz w:val="22"/>
                <w:szCs w:val="22"/>
              </w:rPr>
              <w:t>Construir el proceso de puesta en escena de un texto dramático.</w:t>
            </w:r>
          </w:p>
          <w:p w14:paraId="3EC9C8DC" w14:textId="77777777" w:rsidR="00D325C3" w:rsidRPr="00806636" w:rsidRDefault="00D325C3" w:rsidP="005D7D19">
            <w:pPr>
              <w:pStyle w:val="Prrafodelista"/>
              <w:numPr>
                <w:ilvl w:val="0"/>
                <w:numId w:val="16"/>
              </w:numPr>
              <w:jc w:val="both"/>
              <w:rPr>
                <w:rFonts w:ascii="Arial" w:hAnsi="Arial" w:cs="Arial"/>
                <w:noProof/>
                <w:sz w:val="22"/>
                <w:szCs w:val="22"/>
              </w:rPr>
            </w:pPr>
            <w:r w:rsidRPr="00806636">
              <w:rPr>
                <w:rFonts w:ascii="Arial" w:hAnsi="Arial" w:cs="Arial"/>
                <w:noProof/>
                <w:sz w:val="22"/>
                <w:szCs w:val="22"/>
              </w:rPr>
              <w:t xml:space="preserve">Aprendizaje del trabajo técnico en una sala de teatro profesional. </w:t>
            </w:r>
          </w:p>
          <w:p w14:paraId="5E2B7065" w14:textId="77777777" w:rsidR="00D325C3" w:rsidRPr="00806636" w:rsidRDefault="00D325C3" w:rsidP="005D7D19">
            <w:pPr>
              <w:pStyle w:val="Prrafodelista"/>
              <w:numPr>
                <w:ilvl w:val="0"/>
                <w:numId w:val="16"/>
              </w:numPr>
              <w:jc w:val="both"/>
              <w:rPr>
                <w:rFonts w:ascii="Arial" w:hAnsi="Arial" w:cs="Arial"/>
                <w:noProof/>
                <w:sz w:val="22"/>
                <w:szCs w:val="22"/>
              </w:rPr>
            </w:pPr>
            <w:r w:rsidRPr="00806636">
              <w:rPr>
                <w:rFonts w:ascii="Arial" w:hAnsi="Arial" w:cs="Arial"/>
                <w:noProof/>
                <w:sz w:val="22"/>
                <w:szCs w:val="22"/>
              </w:rPr>
              <w:t>Construir un personaje de manera integral y articulada a la propuesta del autor y del director</w:t>
            </w:r>
            <w:r w:rsidR="00DB6F6A" w:rsidRPr="00806636">
              <w:rPr>
                <w:rFonts w:ascii="Arial" w:hAnsi="Arial" w:cs="Arial"/>
                <w:noProof/>
                <w:sz w:val="22"/>
                <w:szCs w:val="22"/>
              </w:rPr>
              <w:t>.</w:t>
            </w:r>
          </w:p>
          <w:p w14:paraId="4383AFAD" w14:textId="77777777" w:rsidR="00D325C3" w:rsidRPr="00806636" w:rsidRDefault="00D325C3" w:rsidP="005D7D19">
            <w:pPr>
              <w:pStyle w:val="Prrafodelista"/>
              <w:numPr>
                <w:ilvl w:val="0"/>
                <w:numId w:val="16"/>
              </w:numPr>
              <w:jc w:val="both"/>
              <w:rPr>
                <w:rFonts w:ascii="Arial" w:hAnsi="Arial" w:cs="Arial"/>
                <w:noProof/>
                <w:sz w:val="22"/>
                <w:szCs w:val="22"/>
              </w:rPr>
            </w:pPr>
            <w:r w:rsidRPr="00806636">
              <w:rPr>
                <w:rFonts w:ascii="Arial" w:hAnsi="Arial" w:cs="Arial"/>
                <w:noProof/>
                <w:sz w:val="22"/>
                <w:szCs w:val="22"/>
              </w:rPr>
              <w:t xml:space="preserve">Diseñar y definir la línea de acción de personaje soportada en el análisis de la obra y de la propuesta del director. </w:t>
            </w:r>
          </w:p>
          <w:p w14:paraId="2DF769A6" w14:textId="77777777" w:rsidR="00D325C3" w:rsidRPr="00806636" w:rsidRDefault="00D325C3" w:rsidP="005D7D19">
            <w:pPr>
              <w:pStyle w:val="Prrafodelista"/>
              <w:numPr>
                <w:ilvl w:val="0"/>
                <w:numId w:val="16"/>
              </w:numPr>
              <w:jc w:val="both"/>
              <w:rPr>
                <w:rFonts w:ascii="Arial" w:hAnsi="Arial" w:cs="Arial"/>
                <w:noProof/>
                <w:sz w:val="22"/>
                <w:szCs w:val="22"/>
              </w:rPr>
            </w:pPr>
            <w:r w:rsidRPr="00806636">
              <w:rPr>
                <w:rFonts w:ascii="Arial" w:hAnsi="Arial" w:cs="Arial"/>
                <w:noProof/>
                <w:sz w:val="22"/>
                <w:szCs w:val="22"/>
              </w:rPr>
              <w:t xml:space="preserve">Comprender la situación y el universo de la obra. </w:t>
            </w:r>
          </w:p>
          <w:p w14:paraId="079CCB11" w14:textId="77777777" w:rsidR="00D325C3" w:rsidRPr="00806636" w:rsidRDefault="00DB6F6A" w:rsidP="005D7D19">
            <w:pPr>
              <w:pStyle w:val="Prrafodelista"/>
              <w:numPr>
                <w:ilvl w:val="0"/>
                <w:numId w:val="16"/>
              </w:numPr>
              <w:jc w:val="both"/>
              <w:rPr>
                <w:rFonts w:ascii="Arial" w:hAnsi="Arial" w:cs="Arial"/>
                <w:noProof/>
                <w:sz w:val="22"/>
                <w:szCs w:val="22"/>
              </w:rPr>
            </w:pPr>
            <w:r w:rsidRPr="00806636">
              <w:rPr>
                <w:rFonts w:ascii="Arial" w:hAnsi="Arial" w:cs="Arial"/>
                <w:noProof/>
                <w:sz w:val="22"/>
                <w:szCs w:val="22"/>
              </w:rPr>
              <w:t>Reunir</w:t>
            </w:r>
            <w:r w:rsidR="00D325C3" w:rsidRPr="00806636">
              <w:rPr>
                <w:rFonts w:ascii="Arial" w:hAnsi="Arial" w:cs="Arial"/>
                <w:noProof/>
                <w:sz w:val="22"/>
                <w:szCs w:val="22"/>
              </w:rPr>
              <w:t xml:space="preserve"> un equipo de trabajo capaz de desarrollar una puesta en escena</w:t>
            </w:r>
            <w:r w:rsidRPr="00806636">
              <w:rPr>
                <w:rFonts w:ascii="Arial" w:hAnsi="Arial" w:cs="Arial"/>
                <w:noProof/>
                <w:sz w:val="22"/>
                <w:szCs w:val="22"/>
              </w:rPr>
              <w:t>.</w:t>
            </w:r>
          </w:p>
          <w:p w14:paraId="252702C6" w14:textId="77777777" w:rsidR="001C192C" w:rsidRPr="00806636" w:rsidRDefault="001C192C" w:rsidP="005E1695">
            <w:pPr>
              <w:pStyle w:val="Prrafodelista"/>
              <w:ind w:left="574"/>
              <w:jc w:val="both"/>
              <w:rPr>
                <w:rFonts w:ascii="Arial" w:hAnsi="Arial" w:cs="Arial"/>
                <w:noProof/>
                <w:sz w:val="22"/>
                <w:szCs w:val="22"/>
              </w:rPr>
            </w:pPr>
          </w:p>
        </w:tc>
      </w:tr>
      <w:tr w:rsidR="00DB6F6A" w:rsidRPr="00806636" w14:paraId="73ECE803" w14:textId="77777777" w:rsidTr="005E1695">
        <w:trPr>
          <w:trHeight w:val="70"/>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E2D88FB" w14:textId="77777777" w:rsidR="00DB6F6A" w:rsidRPr="00806636" w:rsidRDefault="00DB6F6A" w:rsidP="005E1695">
            <w:pPr>
              <w:pStyle w:val="Prrafodelista"/>
              <w:numPr>
                <w:ilvl w:val="0"/>
                <w:numId w:val="8"/>
              </w:numPr>
              <w:jc w:val="both"/>
              <w:rPr>
                <w:rFonts w:ascii="Arial" w:hAnsi="Arial" w:cs="Arial"/>
                <w:b/>
                <w:sz w:val="22"/>
                <w:szCs w:val="22"/>
              </w:rPr>
            </w:pPr>
            <w:r w:rsidRPr="00806636">
              <w:rPr>
                <w:rFonts w:ascii="Arial" w:hAnsi="Arial" w:cs="Arial"/>
                <w:b/>
                <w:sz w:val="22"/>
                <w:szCs w:val="22"/>
              </w:rPr>
              <w:t>COMPETENCIAS, CAPACIDADES Y HABILIDADES DE FORMACIÓN:</w:t>
            </w:r>
          </w:p>
        </w:tc>
      </w:tr>
      <w:tr w:rsidR="001C192C" w:rsidRPr="00806636" w14:paraId="0E4145FA" w14:textId="77777777" w:rsidTr="005E1695">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DAB55" w14:textId="77777777" w:rsidR="005E1695" w:rsidRPr="00806636" w:rsidRDefault="005E1695" w:rsidP="005E1695">
            <w:pPr>
              <w:pStyle w:val="Prrafodelista"/>
              <w:ind w:left="574"/>
              <w:jc w:val="both"/>
              <w:rPr>
                <w:rFonts w:ascii="Arial" w:hAnsi="Arial" w:cs="Arial"/>
                <w:noProof/>
                <w:sz w:val="22"/>
                <w:szCs w:val="22"/>
              </w:rPr>
            </w:pPr>
          </w:p>
          <w:p w14:paraId="6FF2B99D" w14:textId="77777777" w:rsidR="00DB6F6A" w:rsidRPr="00806636" w:rsidRDefault="00DB6F6A" w:rsidP="005D7D19">
            <w:pPr>
              <w:pStyle w:val="Prrafodelista"/>
              <w:numPr>
                <w:ilvl w:val="0"/>
                <w:numId w:val="17"/>
              </w:numPr>
              <w:jc w:val="both"/>
              <w:rPr>
                <w:rFonts w:ascii="Arial" w:hAnsi="Arial" w:cs="Arial"/>
                <w:noProof/>
                <w:sz w:val="22"/>
                <w:szCs w:val="22"/>
              </w:rPr>
            </w:pPr>
            <w:r w:rsidRPr="00806636">
              <w:rPr>
                <w:rFonts w:ascii="Arial" w:hAnsi="Arial" w:cs="Arial"/>
                <w:noProof/>
                <w:sz w:val="22"/>
                <w:szCs w:val="22"/>
              </w:rPr>
              <w:t>Fomenta el desarrollo de la cultura teatral a través de la construcción de estrategias con los actores  para el análisis y puesta en escena de  textos dramáticos.</w:t>
            </w:r>
          </w:p>
          <w:p w14:paraId="4DC79ECA" w14:textId="77777777" w:rsidR="00DB6F6A" w:rsidRPr="00806636" w:rsidRDefault="00DB6F6A" w:rsidP="005D7D19">
            <w:pPr>
              <w:pStyle w:val="Prrafodelista"/>
              <w:numPr>
                <w:ilvl w:val="0"/>
                <w:numId w:val="17"/>
              </w:numPr>
              <w:jc w:val="both"/>
              <w:rPr>
                <w:rFonts w:ascii="Arial" w:hAnsi="Arial" w:cs="Arial"/>
                <w:noProof/>
                <w:sz w:val="22"/>
                <w:szCs w:val="22"/>
              </w:rPr>
            </w:pPr>
            <w:r w:rsidRPr="00806636">
              <w:rPr>
                <w:rFonts w:ascii="Arial" w:hAnsi="Arial" w:cs="Arial"/>
                <w:noProof/>
                <w:sz w:val="22"/>
                <w:szCs w:val="22"/>
              </w:rPr>
              <w:t>Propone proyectos artísticos desde la planeación de la puesta en escena de un texto dramático.</w:t>
            </w:r>
          </w:p>
          <w:p w14:paraId="7E2394CE" w14:textId="77777777" w:rsidR="008E1922" w:rsidRPr="00806636" w:rsidRDefault="00DB6F6A" w:rsidP="005D7D19">
            <w:pPr>
              <w:pStyle w:val="Prrafodelista"/>
              <w:numPr>
                <w:ilvl w:val="0"/>
                <w:numId w:val="17"/>
              </w:numPr>
              <w:jc w:val="both"/>
              <w:rPr>
                <w:rFonts w:ascii="Arial" w:hAnsi="Arial" w:cs="Arial"/>
                <w:noProof/>
                <w:sz w:val="22"/>
                <w:szCs w:val="22"/>
              </w:rPr>
            </w:pPr>
            <w:r w:rsidRPr="00806636">
              <w:rPr>
                <w:rFonts w:ascii="Arial" w:hAnsi="Arial" w:cs="Arial"/>
                <w:noProof/>
                <w:sz w:val="22"/>
                <w:szCs w:val="22"/>
              </w:rPr>
              <w:t>Valora el pensamiento de los demás en interacción con su propio pensamiento</w:t>
            </w:r>
            <w:r w:rsidR="008E1922" w:rsidRPr="00806636">
              <w:rPr>
                <w:rFonts w:ascii="Arial" w:hAnsi="Arial" w:cs="Arial"/>
                <w:noProof/>
                <w:sz w:val="22"/>
                <w:szCs w:val="22"/>
              </w:rPr>
              <w:t>.</w:t>
            </w:r>
          </w:p>
          <w:p w14:paraId="3610927B" w14:textId="77777777" w:rsidR="00DB6F6A" w:rsidRPr="00806636" w:rsidRDefault="00DB6F6A" w:rsidP="005D7D19">
            <w:pPr>
              <w:pStyle w:val="Prrafodelista"/>
              <w:numPr>
                <w:ilvl w:val="0"/>
                <w:numId w:val="17"/>
              </w:numPr>
              <w:jc w:val="both"/>
              <w:rPr>
                <w:rFonts w:ascii="Arial" w:hAnsi="Arial" w:cs="Arial"/>
                <w:noProof/>
                <w:sz w:val="22"/>
                <w:szCs w:val="22"/>
              </w:rPr>
            </w:pPr>
            <w:r w:rsidRPr="00806636">
              <w:rPr>
                <w:rFonts w:ascii="Arial" w:hAnsi="Arial" w:cs="Arial"/>
                <w:noProof/>
                <w:sz w:val="22"/>
                <w:szCs w:val="22"/>
              </w:rPr>
              <w:t>Desarrolla un pensamiento propio en torno al análisis de textos dramáticos universales.</w:t>
            </w:r>
          </w:p>
          <w:p w14:paraId="34D04509" w14:textId="77777777" w:rsidR="00DB6F6A" w:rsidRPr="00806636" w:rsidRDefault="00DB6F6A" w:rsidP="005D7D19">
            <w:pPr>
              <w:pStyle w:val="Prrafodelista"/>
              <w:numPr>
                <w:ilvl w:val="0"/>
                <w:numId w:val="17"/>
              </w:numPr>
              <w:jc w:val="both"/>
              <w:rPr>
                <w:rFonts w:ascii="Arial" w:hAnsi="Arial" w:cs="Arial"/>
                <w:noProof/>
                <w:sz w:val="22"/>
                <w:szCs w:val="22"/>
              </w:rPr>
            </w:pPr>
            <w:r w:rsidRPr="00806636">
              <w:rPr>
                <w:rFonts w:ascii="Arial" w:hAnsi="Arial" w:cs="Arial"/>
                <w:noProof/>
                <w:sz w:val="22"/>
                <w:szCs w:val="22"/>
              </w:rPr>
              <w:t>Analiza el texto dramático</w:t>
            </w:r>
            <w:r w:rsidR="008E1922" w:rsidRPr="00806636">
              <w:rPr>
                <w:rFonts w:ascii="Arial" w:hAnsi="Arial" w:cs="Arial"/>
                <w:noProof/>
                <w:sz w:val="22"/>
                <w:szCs w:val="22"/>
              </w:rPr>
              <w:t>.</w:t>
            </w:r>
            <w:r w:rsidRPr="00806636">
              <w:rPr>
                <w:rFonts w:ascii="Arial" w:hAnsi="Arial" w:cs="Arial"/>
                <w:noProof/>
                <w:sz w:val="22"/>
                <w:szCs w:val="22"/>
              </w:rPr>
              <w:t xml:space="preserve"> </w:t>
            </w:r>
          </w:p>
          <w:p w14:paraId="34F547A2" w14:textId="77777777" w:rsidR="00DB6F6A" w:rsidRPr="00806636" w:rsidRDefault="00DB6F6A" w:rsidP="005D7D19">
            <w:pPr>
              <w:pStyle w:val="Prrafodelista"/>
              <w:numPr>
                <w:ilvl w:val="0"/>
                <w:numId w:val="17"/>
              </w:numPr>
              <w:jc w:val="both"/>
              <w:rPr>
                <w:rFonts w:ascii="Arial" w:hAnsi="Arial" w:cs="Arial"/>
                <w:noProof/>
                <w:sz w:val="22"/>
                <w:szCs w:val="22"/>
              </w:rPr>
            </w:pPr>
            <w:r w:rsidRPr="00806636">
              <w:rPr>
                <w:rFonts w:ascii="Arial" w:hAnsi="Arial" w:cs="Arial"/>
                <w:noProof/>
                <w:sz w:val="22"/>
                <w:szCs w:val="22"/>
              </w:rPr>
              <w:t>Planifica procesos de construcción de la puesta en escena con base en la acción, el análisis de los roles de los personajes, la situación y el conflicto.</w:t>
            </w:r>
          </w:p>
          <w:p w14:paraId="40C9D1C4" w14:textId="77777777" w:rsidR="00DB6F6A" w:rsidRPr="00806636" w:rsidRDefault="00DB6F6A" w:rsidP="005D7D19">
            <w:pPr>
              <w:pStyle w:val="Prrafodelista"/>
              <w:numPr>
                <w:ilvl w:val="0"/>
                <w:numId w:val="17"/>
              </w:numPr>
              <w:jc w:val="both"/>
              <w:rPr>
                <w:rFonts w:ascii="Arial" w:hAnsi="Arial" w:cs="Arial"/>
                <w:noProof/>
                <w:sz w:val="22"/>
                <w:szCs w:val="22"/>
              </w:rPr>
            </w:pPr>
            <w:r w:rsidRPr="00806636">
              <w:rPr>
                <w:rFonts w:ascii="Arial" w:hAnsi="Arial" w:cs="Arial"/>
                <w:noProof/>
                <w:sz w:val="22"/>
                <w:szCs w:val="22"/>
              </w:rPr>
              <w:t xml:space="preserve">Contrasta su propuesta analítica y creativa con fundamentos de investigación propios del oficio y del campo del arte. </w:t>
            </w:r>
          </w:p>
          <w:p w14:paraId="198123B9" w14:textId="77777777" w:rsidR="00DB6F6A" w:rsidRPr="00806636" w:rsidRDefault="00DB6F6A" w:rsidP="005D7D19">
            <w:pPr>
              <w:pStyle w:val="Prrafodelista"/>
              <w:numPr>
                <w:ilvl w:val="0"/>
                <w:numId w:val="17"/>
              </w:numPr>
              <w:jc w:val="both"/>
              <w:rPr>
                <w:rFonts w:ascii="Arial" w:hAnsi="Arial" w:cs="Arial"/>
                <w:noProof/>
                <w:sz w:val="22"/>
                <w:szCs w:val="22"/>
              </w:rPr>
            </w:pPr>
            <w:r w:rsidRPr="00806636">
              <w:rPr>
                <w:rFonts w:ascii="Arial" w:hAnsi="Arial" w:cs="Arial"/>
                <w:noProof/>
                <w:sz w:val="22"/>
                <w:szCs w:val="22"/>
              </w:rPr>
              <w:t xml:space="preserve">Construye personajes de acuerdo </w:t>
            </w:r>
            <w:r w:rsidR="008E1922" w:rsidRPr="00806636">
              <w:rPr>
                <w:rFonts w:ascii="Arial" w:hAnsi="Arial" w:cs="Arial"/>
                <w:noProof/>
                <w:sz w:val="22"/>
                <w:szCs w:val="22"/>
              </w:rPr>
              <w:t>con</w:t>
            </w:r>
            <w:r w:rsidRPr="00806636">
              <w:rPr>
                <w:rFonts w:ascii="Arial" w:hAnsi="Arial" w:cs="Arial"/>
                <w:noProof/>
                <w:sz w:val="22"/>
                <w:szCs w:val="22"/>
              </w:rPr>
              <w:t xml:space="preserve"> su propio análisis y criterio que estén en función de un texto dramático y una propuesta de dirección</w:t>
            </w:r>
          </w:p>
          <w:p w14:paraId="0A4429AE" w14:textId="77777777" w:rsidR="00DB6F6A" w:rsidRPr="00806636" w:rsidRDefault="00DB6F6A" w:rsidP="005D7D19">
            <w:pPr>
              <w:pStyle w:val="Prrafodelista"/>
              <w:numPr>
                <w:ilvl w:val="0"/>
                <w:numId w:val="17"/>
              </w:numPr>
              <w:jc w:val="both"/>
              <w:rPr>
                <w:rFonts w:ascii="Arial" w:hAnsi="Arial" w:cs="Arial"/>
                <w:noProof/>
                <w:sz w:val="22"/>
                <w:szCs w:val="22"/>
              </w:rPr>
            </w:pPr>
            <w:r w:rsidRPr="00806636">
              <w:rPr>
                <w:rFonts w:ascii="Arial" w:hAnsi="Arial" w:cs="Arial"/>
                <w:noProof/>
                <w:sz w:val="22"/>
                <w:szCs w:val="22"/>
              </w:rPr>
              <w:t>Emplea los lenguajes y técnicas concernientes al hecho escénico.</w:t>
            </w:r>
          </w:p>
          <w:p w14:paraId="73FFB7E6" w14:textId="77777777" w:rsidR="00DB6F6A" w:rsidRPr="00806636" w:rsidRDefault="00DB6F6A" w:rsidP="005D7D19">
            <w:pPr>
              <w:pStyle w:val="Prrafodelista"/>
              <w:numPr>
                <w:ilvl w:val="0"/>
                <w:numId w:val="17"/>
              </w:numPr>
              <w:jc w:val="both"/>
              <w:rPr>
                <w:rFonts w:ascii="Arial" w:hAnsi="Arial" w:cs="Arial"/>
                <w:noProof/>
                <w:sz w:val="22"/>
                <w:szCs w:val="22"/>
              </w:rPr>
            </w:pPr>
            <w:r w:rsidRPr="00806636">
              <w:rPr>
                <w:rFonts w:ascii="Arial" w:hAnsi="Arial" w:cs="Arial"/>
                <w:noProof/>
                <w:sz w:val="22"/>
                <w:szCs w:val="22"/>
              </w:rPr>
              <w:t xml:space="preserve">Planifica procesos de creación escénica que buscan direccionar al equipo creativo hacia un producto artístico concreto, en este caso la puesta en escena de una obra. </w:t>
            </w:r>
          </w:p>
          <w:p w14:paraId="343EDB88" w14:textId="77777777" w:rsidR="00DB6F6A" w:rsidRPr="00806636" w:rsidRDefault="00DB6F6A" w:rsidP="005D7D19">
            <w:pPr>
              <w:pStyle w:val="Prrafodelista"/>
              <w:numPr>
                <w:ilvl w:val="0"/>
                <w:numId w:val="17"/>
              </w:numPr>
              <w:jc w:val="both"/>
              <w:rPr>
                <w:rFonts w:ascii="Arial" w:hAnsi="Arial" w:cs="Arial"/>
                <w:noProof/>
                <w:sz w:val="22"/>
                <w:szCs w:val="22"/>
              </w:rPr>
            </w:pPr>
            <w:r w:rsidRPr="00806636">
              <w:rPr>
                <w:rFonts w:ascii="Arial" w:hAnsi="Arial" w:cs="Arial"/>
                <w:noProof/>
                <w:sz w:val="22"/>
                <w:szCs w:val="22"/>
              </w:rPr>
              <w:lastRenderedPageBreak/>
              <w:t xml:space="preserve">Construye puestas en escena a partir de criterios propios de creación en relación a un contexto específico, desplegando una mirada crítica de la realidad. </w:t>
            </w:r>
          </w:p>
          <w:p w14:paraId="6A78B650" w14:textId="77777777" w:rsidR="00DB6F6A" w:rsidRPr="00806636" w:rsidRDefault="00DB6F6A" w:rsidP="005D7D19">
            <w:pPr>
              <w:pStyle w:val="Prrafodelista"/>
              <w:numPr>
                <w:ilvl w:val="0"/>
                <w:numId w:val="17"/>
              </w:numPr>
              <w:jc w:val="both"/>
              <w:rPr>
                <w:rFonts w:ascii="Arial" w:hAnsi="Arial" w:cs="Arial"/>
                <w:noProof/>
                <w:sz w:val="22"/>
                <w:szCs w:val="22"/>
              </w:rPr>
            </w:pPr>
            <w:r w:rsidRPr="00806636">
              <w:rPr>
                <w:rFonts w:ascii="Arial" w:hAnsi="Arial" w:cs="Arial"/>
                <w:noProof/>
                <w:sz w:val="22"/>
                <w:szCs w:val="22"/>
              </w:rPr>
              <w:t>Propone procesos de puesta en escena con una fundamentación y una actitud investigativa propia de su oficio</w:t>
            </w:r>
          </w:p>
          <w:p w14:paraId="33F706F6" w14:textId="77777777" w:rsidR="00DB6F6A" w:rsidRPr="00806636" w:rsidRDefault="00DB6F6A" w:rsidP="005D7D19">
            <w:pPr>
              <w:pStyle w:val="Prrafodelista"/>
              <w:numPr>
                <w:ilvl w:val="0"/>
                <w:numId w:val="17"/>
              </w:numPr>
              <w:jc w:val="both"/>
              <w:rPr>
                <w:rFonts w:ascii="Arial" w:hAnsi="Arial" w:cs="Arial"/>
                <w:noProof/>
                <w:sz w:val="22"/>
                <w:szCs w:val="22"/>
              </w:rPr>
            </w:pPr>
            <w:r w:rsidRPr="00806636">
              <w:rPr>
                <w:rFonts w:ascii="Arial" w:hAnsi="Arial" w:cs="Arial"/>
                <w:noProof/>
                <w:sz w:val="22"/>
                <w:szCs w:val="22"/>
              </w:rPr>
              <w:t>Construye un plan de ensayos.</w:t>
            </w:r>
          </w:p>
          <w:p w14:paraId="26D2D46D" w14:textId="77777777" w:rsidR="00DB6F6A" w:rsidRPr="00806636" w:rsidRDefault="00DB6F6A" w:rsidP="005D7D19">
            <w:pPr>
              <w:pStyle w:val="Prrafodelista"/>
              <w:numPr>
                <w:ilvl w:val="0"/>
                <w:numId w:val="17"/>
              </w:numPr>
              <w:jc w:val="both"/>
              <w:rPr>
                <w:rFonts w:ascii="Arial" w:hAnsi="Arial" w:cs="Arial"/>
                <w:noProof/>
                <w:sz w:val="22"/>
                <w:szCs w:val="22"/>
              </w:rPr>
            </w:pPr>
            <w:r w:rsidRPr="00806636">
              <w:rPr>
                <w:rFonts w:ascii="Arial" w:hAnsi="Arial" w:cs="Arial"/>
                <w:noProof/>
                <w:sz w:val="22"/>
                <w:szCs w:val="22"/>
              </w:rPr>
              <w:t>Planifica  el trabajo con miras a un estreno en una sala de teatro profesional.</w:t>
            </w:r>
          </w:p>
          <w:p w14:paraId="012C10E6" w14:textId="77777777" w:rsidR="00DB6F6A" w:rsidRPr="00806636" w:rsidRDefault="00DB6F6A" w:rsidP="005D7D19">
            <w:pPr>
              <w:pStyle w:val="Prrafodelista"/>
              <w:numPr>
                <w:ilvl w:val="0"/>
                <w:numId w:val="17"/>
              </w:numPr>
              <w:jc w:val="both"/>
              <w:rPr>
                <w:rFonts w:ascii="Arial" w:hAnsi="Arial" w:cs="Arial"/>
                <w:noProof/>
                <w:sz w:val="22"/>
                <w:szCs w:val="22"/>
              </w:rPr>
            </w:pPr>
            <w:r w:rsidRPr="00806636">
              <w:rPr>
                <w:rFonts w:ascii="Arial" w:hAnsi="Arial" w:cs="Arial"/>
                <w:noProof/>
                <w:sz w:val="22"/>
                <w:szCs w:val="22"/>
              </w:rPr>
              <w:t>Desarrollar un pensamiento propio en torno al análisis de textos dramáticos universales.</w:t>
            </w:r>
          </w:p>
          <w:p w14:paraId="1290FCFB" w14:textId="77777777" w:rsidR="00DB6F6A" w:rsidRPr="00806636" w:rsidRDefault="00DB6F6A" w:rsidP="005D7D19">
            <w:pPr>
              <w:pStyle w:val="Prrafodelista"/>
              <w:numPr>
                <w:ilvl w:val="0"/>
                <w:numId w:val="17"/>
              </w:numPr>
              <w:jc w:val="both"/>
              <w:rPr>
                <w:rFonts w:ascii="Arial" w:hAnsi="Arial" w:cs="Arial"/>
                <w:noProof/>
                <w:sz w:val="22"/>
                <w:szCs w:val="22"/>
              </w:rPr>
            </w:pPr>
            <w:r w:rsidRPr="00806636">
              <w:rPr>
                <w:rFonts w:ascii="Arial" w:hAnsi="Arial" w:cs="Arial"/>
                <w:noProof/>
                <w:sz w:val="22"/>
                <w:szCs w:val="22"/>
              </w:rPr>
              <w:t>Interpretar el texto dramático de manera coherente.</w:t>
            </w:r>
          </w:p>
          <w:p w14:paraId="5F45F037" w14:textId="77777777" w:rsidR="00DB6F6A" w:rsidRPr="00806636" w:rsidRDefault="00DB6F6A" w:rsidP="005D7D19">
            <w:pPr>
              <w:pStyle w:val="Prrafodelista"/>
              <w:numPr>
                <w:ilvl w:val="0"/>
                <w:numId w:val="17"/>
              </w:numPr>
              <w:jc w:val="both"/>
              <w:rPr>
                <w:rFonts w:ascii="Arial" w:hAnsi="Arial" w:cs="Arial"/>
                <w:noProof/>
                <w:sz w:val="22"/>
                <w:szCs w:val="22"/>
              </w:rPr>
            </w:pPr>
            <w:r w:rsidRPr="00806636">
              <w:rPr>
                <w:rFonts w:ascii="Arial" w:hAnsi="Arial" w:cs="Arial"/>
                <w:noProof/>
                <w:sz w:val="22"/>
                <w:szCs w:val="22"/>
              </w:rPr>
              <w:t>Res</w:t>
            </w:r>
            <w:r w:rsidR="008E1922" w:rsidRPr="00806636">
              <w:rPr>
                <w:rFonts w:ascii="Arial" w:hAnsi="Arial" w:cs="Arial"/>
                <w:noProof/>
                <w:sz w:val="22"/>
                <w:szCs w:val="22"/>
              </w:rPr>
              <w:t>uelve</w:t>
            </w:r>
            <w:r w:rsidRPr="00806636">
              <w:rPr>
                <w:rFonts w:ascii="Arial" w:hAnsi="Arial" w:cs="Arial"/>
                <w:noProof/>
                <w:sz w:val="22"/>
                <w:szCs w:val="22"/>
              </w:rPr>
              <w:t xml:space="preserve"> problemas escénicos del texto dramático.</w:t>
            </w:r>
          </w:p>
          <w:p w14:paraId="191D5AD1" w14:textId="77777777" w:rsidR="001C192C" w:rsidRPr="00806636" w:rsidRDefault="00DB6F6A" w:rsidP="005D7D19">
            <w:pPr>
              <w:pStyle w:val="Prrafodelista"/>
              <w:numPr>
                <w:ilvl w:val="0"/>
                <w:numId w:val="17"/>
              </w:numPr>
              <w:jc w:val="both"/>
              <w:rPr>
                <w:rFonts w:ascii="Arial" w:hAnsi="Arial" w:cs="Arial"/>
                <w:noProof/>
                <w:sz w:val="22"/>
                <w:szCs w:val="22"/>
              </w:rPr>
            </w:pPr>
            <w:r w:rsidRPr="00806636">
              <w:rPr>
                <w:rFonts w:ascii="Arial" w:hAnsi="Arial" w:cs="Arial"/>
                <w:noProof/>
                <w:sz w:val="22"/>
                <w:szCs w:val="22"/>
              </w:rPr>
              <w:t>Presta sus herramientas de creación de personaje y su dispo</w:t>
            </w:r>
            <w:r w:rsidR="008E1922" w:rsidRPr="00806636">
              <w:rPr>
                <w:rFonts w:ascii="Arial" w:hAnsi="Arial" w:cs="Arial"/>
                <w:noProof/>
                <w:sz w:val="22"/>
                <w:szCs w:val="22"/>
              </w:rPr>
              <w:t>sición</w:t>
            </w:r>
            <w:r w:rsidRPr="00806636">
              <w:rPr>
                <w:rFonts w:ascii="Arial" w:hAnsi="Arial" w:cs="Arial"/>
                <w:noProof/>
                <w:sz w:val="22"/>
                <w:szCs w:val="22"/>
              </w:rPr>
              <w:t xml:space="preserve"> física y mental en pro de la construcción de la puesta en escena.</w:t>
            </w:r>
          </w:p>
          <w:p w14:paraId="1631C438" w14:textId="77777777" w:rsidR="008E1922" w:rsidRPr="00806636" w:rsidRDefault="008E1922" w:rsidP="005E1695">
            <w:pPr>
              <w:pStyle w:val="Prrafodelista"/>
              <w:ind w:left="574"/>
              <w:jc w:val="both"/>
              <w:rPr>
                <w:rFonts w:ascii="Arial" w:hAnsi="Arial" w:cs="Arial"/>
                <w:noProof/>
                <w:sz w:val="22"/>
                <w:szCs w:val="22"/>
              </w:rPr>
            </w:pPr>
          </w:p>
        </w:tc>
      </w:tr>
      <w:tr w:rsidR="001C192C" w:rsidRPr="00806636" w14:paraId="4E4CDB49" w14:textId="77777777" w:rsidTr="005E1695">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26530C" w14:textId="77777777" w:rsidR="001C192C" w:rsidRPr="00806636" w:rsidRDefault="001C192C" w:rsidP="005E1695">
            <w:pPr>
              <w:pStyle w:val="Textoindependiente"/>
              <w:numPr>
                <w:ilvl w:val="0"/>
                <w:numId w:val="8"/>
              </w:numPr>
              <w:spacing w:after="0"/>
              <w:jc w:val="both"/>
              <w:rPr>
                <w:rFonts w:ascii="Arial" w:hAnsi="Arial" w:cs="Arial"/>
                <w:b/>
                <w:sz w:val="22"/>
                <w:szCs w:val="22"/>
              </w:rPr>
            </w:pPr>
            <w:r w:rsidRPr="00806636">
              <w:rPr>
                <w:rFonts w:ascii="Arial" w:hAnsi="Arial" w:cs="Arial"/>
                <w:b/>
                <w:sz w:val="22"/>
                <w:szCs w:val="22"/>
              </w:rPr>
              <w:lastRenderedPageBreak/>
              <w:t>SABERES PREVIOS</w:t>
            </w:r>
            <w:r w:rsidR="00E21315" w:rsidRPr="00806636">
              <w:rPr>
                <w:rFonts w:ascii="Arial" w:hAnsi="Arial" w:cs="Arial"/>
                <w:b/>
                <w:sz w:val="22"/>
                <w:szCs w:val="22"/>
              </w:rPr>
              <w:t xml:space="preserve">: </w:t>
            </w:r>
          </w:p>
        </w:tc>
      </w:tr>
      <w:tr w:rsidR="001C192C" w:rsidRPr="00806636" w14:paraId="5CE793A6" w14:textId="77777777" w:rsidTr="005E1695">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556F5" w14:textId="77777777" w:rsidR="005E1695" w:rsidRPr="00806636" w:rsidRDefault="005E1695" w:rsidP="005E1695">
            <w:pPr>
              <w:pStyle w:val="Prrafodelista"/>
              <w:ind w:left="574"/>
              <w:jc w:val="both"/>
              <w:rPr>
                <w:rFonts w:ascii="Arial" w:hAnsi="Arial" w:cs="Arial"/>
                <w:noProof/>
                <w:sz w:val="22"/>
                <w:szCs w:val="22"/>
              </w:rPr>
            </w:pPr>
          </w:p>
          <w:p w14:paraId="1765F43C" w14:textId="77777777" w:rsidR="001C192C" w:rsidRPr="00806636" w:rsidRDefault="008E1922" w:rsidP="005E1695">
            <w:pPr>
              <w:pStyle w:val="Prrafodelista"/>
              <w:ind w:left="574"/>
              <w:jc w:val="both"/>
              <w:rPr>
                <w:rFonts w:ascii="Arial" w:hAnsi="Arial" w:cs="Arial"/>
                <w:noProof/>
                <w:sz w:val="22"/>
                <w:szCs w:val="22"/>
              </w:rPr>
            </w:pPr>
            <w:r w:rsidRPr="00806636">
              <w:rPr>
                <w:rFonts w:ascii="Arial" w:hAnsi="Arial" w:cs="Arial"/>
                <w:noProof/>
                <w:sz w:val="22"/>
                <w:szCs w:val="22"/>
              </w:rPr>
              <w:t>Comprensión del texto como tejido de múltiples relaciones. Estrategias de análisis e interpretación del texto dramático. Experiencia en procesos de creación de la puesta en escena para unidades completas de acción y pequeños montajes de pieza didáctica y de adaptación de textos no dramáticos. Escucha privilegiada para aplicarla a la puesta en escena, la concreción de la acción y a la relación de personajes.</w:t>
            </w:r>
          </w:p>
          <w:p w14:paraId="3D5765C2" w14:textId="77777777" w:rsidR="005E1695" w:rsidRPr="00806636" w:rsidRDefault="005E1695" w:rsidP="005E1695">
            <w:pPr>
              <w:pStyle w:val="Prrafodelista"/>
              <w:ind w:left="574"/>
              <w:jc w:val="both"/>
              <w:rPr>
                <w:rFonts w:ascii="Arial" w:hAnsi="Arial" w:cs="Arial"/>
                <w:noProof/>
                <w:sz w:val="22"/>
                <w:szCs w:val="22"/>
              </w:rPr>
            </w:pPr>
          </w:p>
        </w:tc>
      </w:tr>
      <w:tr w:rsidR="008E1922" w:rsidRPr="00806636" w14:paraId="29C78294" w14:textId="77777777" w:rsidTr="005E1695">
        <w:trPr>
          <w:trHeight w:val="419"/>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B182EC8" w14:textId="77777777" w:rsidR="008E1922" w:rsidRPr="00806636" w:rsidRDefault="00D97BE8" w:rsidP="005E1695">
            <w:pPr>
              <w:pStyle w:val="Prrafodelista"/>
              <w:numPr>
                <w:ilvl w:val="0"/>
                <w:numId w:val="8"/>
              </w:numPr>
              <w:jc w:val="both"/>
              <w:rPr>
                <w:rFonts w:ascii="Arial" w:hAnsi="Arial" w:cs="Arial"/>
                <w:b/>
                <w:sz w:val="22"/>
                <w:szCs w:val="22"/>
              </w:rPr>
            </w:pPr>
            <w:r w:rsidRPr="00806636">
              <w:rPr>
                <w:rFonts w:ascii="Arial" w:hAnsi="Arial" w:cs="Arial"/>
                <w:b/>
                <w:sz w:val="22"/>
                <w:szCs w:val="22"/>
              </w:rPr>
              <w:t>CONTENIDOS:</w:t>
            </w:r>
          </w:p>
        </w:tc>
      </w:tr>
      <w:tr w:rsidR="004D7E6A" w:rsidRPr="00806636" w14:paraId="35B4C2E0" w14:textId="77777777" w:rsidTr="005E1695">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92C06" w14:textId="77777777" w:rsidR="005E1695" w:rsidRPr="00806636" w:rsidRDefault="005E1695" w:rsidP="005E1695">
            <w:pPr>
              <w:pStyle w:val="Prrafodelista"/>
              <w:ind w:left="574"/>
              <w:jc w:val="both"/>
              <w:rPr>
                <w:rFonts w:ascii="Arial" w:hAnsi="Arial" w:cs="Arial"/>
                <w:noProof/>
                <w:sz w:val="22"/>
                <w:szCs w:val="22"/>
              </w:rPr>
            </w:pPr>
          </w:p>
          <w:p w14:paraId="3D4ACE3A" w14:textId="77777777" w:rsidR="008E1922" w:rsidRPr="00806636" w:rsidRDefault="008E1922" w:rsidP="005E1695">
            <w:pPr>
              <w:pStyle w:val="Prrafodelista"/>
              <w:ind w:left="574"/>
              <w:jc w:val="both"/>
              <w:rPr>
                <w:rFonts w:ascii="Arial" w:hAnsi="Arial" w:cs="Arial"/>
                <w:noProof/>
                <w:sz w:val="22"/>
                <w:szCs w:val="22"/>
              </w:rPr>
            </w:pPr>
            <w:r w:rsidRPr="00806636">
              <w:rPr>
                <w:rFonts w:ascii="Arial" w:hAnsi="Arial" w:cs="Arial"/>
                <w:noProof/>
                <w:sz w:val="22"/>
                <w:szCs w:val="22"/>
              </w:rPr>
              <w:t>Selección de textos.</w:t>
            </w:r>
          </w:p>
          <w:p w14:paraId="79D65E0F" w14:textId="77777777" w:rsidR="008E1922" w:rsidRPr="00806636" w:rsidRDefault="008E1922" w:rsidP="005E1695">
            <w:pPr>
              <w:pStyle w:val="Prrafodelista"/>
              <w:ind w:left="574"/>
              <w:jc w:val="both"/>
              <w:rPr>
                <w:rFonts w:ascii="Arial" w:hAnsi="Arial" w:cs="Arial"/>
                <w:noProof/>
                <w:sz w:val="22"/>
                <w:szCs w:val="22"/>
              </w:rPr>
            </w:pPr>
            <w:r w:rsidRPr="00806636">
              <w:rPr>
                <w:rFonts w:ascii="Arial" w:hAnsi="Arial" w:cs="Arial"/>
                <w:noProof/>
                <w:sz w:val="22"/>
                <w:szCs w:val="22"/>
              </w:rPr>
              <w:t>Organización de la carpeta de dirección.</w:t>
            </w:r>
          </w:p>
          <w:p w14:paraId="2FE3613B" w14:textId="77777777" w:rsidR="008E1922" w:rsidRPr="00806636" w:rsidRDefault="008E1922" w:rsidP="005E1695">
            <w:pPr>
              <w:pStyle w:val="Prrafodelista"/>
              <w:ind w:left="574"/>
              <w:jc w:val="both"/>
              <w:rPr>
                <w:rFonts w:ascii="Arial" w:hAnsi="Arial" w:cs="Arial"/>
                <w:noProof/>
                <w:sz w:val="22"/>
                <w:szCs w:val="22"/>
              </w:rPr>
            </w:pPr>
            <w:r w:rsidRPr="00806636">
              <w:rPr>
                <w:rFonts w:ascii="Arial" w:hAnsi="Arial" w:cs="Arial"/>
                <w:noProof/>
                <w:sz w:val="22"/>
                <w:szCs w:val="22"/>
              </w:rPr>
              <w:t>Plan de trabajo. Sistematización a partir de la línea de sucesos establecida en la carpeta de dirección y como se trabajan estos con los actores.</w:t>
            </w:r>
          </w:p>
          <w:p w14:paraId="4115F0F8" w14:textId="77777777" w:rsidR="008E1922" w:rsidRPr="00806636" w:rsidRDefault="008E1922" w:rsidP="005E1695">
            <w:pPr>
              <w:pStyle w:val="Prrafodelista"/>
              <w:ind w:left="574"/>
              <w:jc w:val="both"/>
              <w:rPr>
                <w:rFonts w:ascii="Arial" w:hAnsi="Arial" w:cs="Arial"/>
                <w:noProof/>
                <w:sz w:val="22"/>
                <w:szCs w:val="22"/>
              </w:rPr>
            </w:pPr>
            <w:r w:rsidRPr="00806636">
              <w:rPr>
                <w:rFonts w:ascii="Arial" w:hAnsi="Arial" w:cs="Arial"/>
                <w:noProof/>
                <w:sz w:val="22"/>
                <w:szCs w:val="22"/>
              </w:rPr>
              <w:t>Análisis de texto por parte de directores</w:t>
            </w:r>
          </w:p>
          <w:p w14:paraId="01CA4073" w14:textId="77777777" w:rsidR="008E1922" w:rsidRPr="00806636" w:rsidRDefault="008E1922" w:rsidP="005E1695">
            <w:pPr>
              <w:pStyle w:val="Prrafodelista"/>
              <w:ind w:left="574"/>
              <w:jc w:val="both"/>
              <w:rPr>
                <w:rFonts w:ascii="Arial" w:hAnsi="Arial" w:cs="Arial"/>
                <w:noProof/>
                <w:sz w:val="22"/>
                <w:szCs w:val="22"/>
              </w:rPr>
            </w:pPr>
            <w:r w:rsidRPr="00806636">
              <w:rPr>
                <w:rFonts w:ascii="Arial" w:hAnsi="Arial" w:cs="Arial"/>
                <w:noProof/>
                <w:sz w:val="22"/>
                <w:szCs w:val="22"/>
              </w:rPr>
              <w:t>Análisis de texto por parte de los actores.</w:t>
            </w:r>
          </w:p>
          <w:p w14:paraId="471733E6" w14:textId="77777777" w:rsidR="008E1922" w:rsidRPr="00806636" w:rsidRDefault="008E1922" w:rsidP="005E1695">
            <w:pPr>
              <w:pStyle w:val="Prrafodelista"/>
              <w:ind w:left="574"/>
              <w:jc w:val="both"/>
              <w:rPr>
                <w:rFonts w:ascii="Arial" w:hAnsi="Arial" w:cs="Arial"/>
                <w:noProof/>
                <w:sz w:val="22"/>
                <w:szCs w:val="22"/>
              </w:rPr>
            </w:pPr>
            <w:r w:rsidRPr="00806636">
              <w:rPr>
                <w:rFonts w:ascii="Arial" w:hAnsi="Arial" w:cs="Arial"/>
                <w:noProof/>
                <w:sz w:val="22"/>
                <w:szCs w:val="22"/>
              </w:rPr>
              <w:t xml:space="preserve">Análisis del texto dramático en conjunto. </w:t>
            </w:r>
          </w:p>
          <w:p w14:paraId="602EDA45" w14:textId="77777777" w:rsidR="008E1922" w:rsidRPr="00806636" w:rsidRDefault="008E1922" w:rsidP="005E1695">
            <w:pPr>
              <w:pStyle w:val="Prrafodelista"/>
              <w:ind w:left="574"/>
              <w:jc w:val="both"/>
              <w:rPr>
                <w:rFonts w:ascii="Arial" w:hAnsi="Arial" w:cs="Arial"/>
                <w:noProof/>
                <w:sz w:val="22"/>
                <w:szCs w:val="22"/>
              </w:rPr>
            </w:pPr>
            <w:r w:rsidRPr="00806636">
              <w:rPr>
                <w:rFonts w:ascii="Arial" w:hAnsi="Arial" w:cs="Arial"/>
                <w:noProof/>
                <w:sz w:val="22"/>
                <w:szCs w:val="22"/>
              </w:rPr>
              <w:t>Escenas inexistentes, improvisaciones, atmósferas y entradas y salidas, analogías, construcción de la situación y comprensión del conflicto.</w:t>
            </w:r>
          </w:p>
          <w:p w14:paraId="00786023" w14:textId="77777777" w:rsidR="008E1922" w:rsidRPr="00806636" w:rsidRDefault="008E1922" w:rsidP="005E1695">
            <w:pPr>
              <w:pStyle w:val="Prrafodelista"/>
              <w:ind w:left="574"/>
              <w:jc w:val="both"/>
              <w:rPr>
                <w:rFonts w:ascii="Arial" w:hAnsi="Arial" w:cs="Arial"/>
                <w:noProof/>
                <w:sz w:val="22"/>
                <w:szCs w:val="22"/>
              </w:rPr>
            </w:pPr>
            <w:r w:rsidRPr="00806636">
              <w:rPr>
                <w:rFonts w:ascii="Arial" w:hAnsi="Arial" w:cs="Arial"/>
                <w:noProof/>
                <w:sz w:val="22"/>
                <w:szCs w:val="22"/>
              </w:rPr>
              <w:t>La puesta en escena gradual</w:t>
            </w:r>
            <w:r w:rsidR="00D97BE8" w:rsidRPr="00806636">
              <w:rPr>
                <w:rFonts w:ascii="Arial" w:hAnsi="Arial" w:cs="Arial"/>
                <w:noProof/>
                <w:sz w:val="22"/>
                <w:szCs w:val="22"/>
              </w:rPr>
              <w:t>:</w:t>
            </w:r>
            <w:r w:rsidRPr="00806636">
              <w:rPr>
                <w:rFonts w:ascii="Arial" w:hAnsi="Arial" w:cs="Arial"/>
                <w:noProof/>
                <w:sz w:val="22"/>
                <w:szCs w:val="22"/>
              </w:rPr>
              <w:t xml:space="preserve"> </w:t>
            </w:r>
            <w:r w:rsidR="00D97BE8" w:rsidRPr="00806636">
              <w:rPr>
                <w:rFonts w:ascii="Arial" w:hAnsi="Arial" w:cs="Arial"/>
                <w:noProof/>
                <w:sz w:val="22"/>
                <w:szCs w:val="22"/>
              </w:rPr>
              <w:t>t</w:t>
            </w:r>
            <w:r w:rsidRPr="00806636">
              <w:rPr>
                <w:rFonts w:ascii="Arial" w:hAnsi="Arial" w:cs="Arial"/>
                <w:noProof/>
                <w:sz w:val="22"/>
                <w:szCs w:val="22"/>
              </w:rPr>
              <w:t>rabajo progresivo sobre la escena, a partir de la línea de sucesos y</w:t>
            </w:r>
            <w:r w:rsidR="00D97BE8" w:rsidRPr="00806636">
              <w:rPr>
                <w:rFonts w:ascii="Arial" w:hAnsi="Arial" w:cs="Arial"/>
                <w:noProof/>
                <w:sz w:val="22"/>
                <w:szCs w:val="22"/>
              </w:rPr>
              <w:t xml:space="preserve"> </w:t>
            </w:r>
            <w:r w:rsidRPr="00806636">
              <w:rPr>
                <w:rFonts w:ascii="Arial" w:hAnsi="Arial" w:cs="Arial"/>
                <w:noProof/>
                <w:sz w:val="22"/>
                <w:szCs w:val="22"/>
              </w:rPr>
              <w:t>construcción de los personajes.</w:t>
            </w:r>
          </w:p>
          <w:p w14:paraId="250CD4BD" w14:textId="77777777" w:rsidR="008E1922" w:rsidRPr="00806636" w:rsidRDefault="008E1922" w:rsidP="005E1695">
            <w:pPr>
              <w:pStyle w:val="Prrafodelista"/>
              <w:ind w:left="574"/>
              <w:jc w:val="both"/>
              <w:rPr>
                <w:rFonts w:ascii="Arial" w:hAnsi="Arial" w:cs="Arial"/>
                <w:noProof/>
                <w:sz w:val="22"/>
                <w:szCs w:val="22"/>
              </w:rPr>
            </w:pPr>
            <w:r w:rsidRPr="00806636">
              <w:rPr>
                <w:rFonts w:ascii="Arial" w:hAnsi="Arial" w:cs="Arial"/>
                <w:noProof/>
                <w:sz w:val="22"/>
                <w:szCs w:val="22"/>
              </w:rPr>
              <w:t>Diseño de escenografía, iluminación, vestuario, maquillaje y demás recursos expresivos que requiera el montaje.</w:t>
            </w:r>
          </w:p>
          <w:p w14:paraId="784A2F13" w14:textId="77777777" w:rsidR="008E1922" w:rsidRPr="00806636" w:rsidRDefault="008E1922" w:rsidP="005E1695">
            <w:pPr>
              <w:pStyle w:val="Prrafodelista"/>
              <w:ind w:left="574"/>
              <w:jc w:val="both"/>
              <w:rPr>
                <w:rFonts w:ascii="Arial" w:hAnsi="Arial" w:cs="Arial"/>
                <w:noProof/>
                <w:sz w:val="22"/>
                <w:szCs w:val="22"/>
              </w:rPr>
            </w:pPr>
            <w:r w:rsidRPr="00806636">
              <w:rPr>
                <w:rFonts w:ascii="Arial" w:hAnsi="Arial" w:cs="Arial"/>
                <w:noProof/>
                <w:sz w:val="22"/>
                <w:szCs w:val="22"/>
              </w:rPr>
              <w:t>Los recursos técnicos de la puesta en escena.</w:t>
            </w:r>
          </w:p>
          <w:p w14:paraId="50FCDE21" w14:textId="77777777" w:rsidR="008E1922" w:rsidRPr="00806636" w:rsidRDefault="008E1922" w:rsidP="005E1695">
            <w:pPr>
              <w:pStyle w:val="Prrafodelista"/>
              <w:ind w:left="574"/>
              <w:jc w:val="both"/>
              <w:rPr>
                <w:rFonts w:ascii="Arial" w:hAnsi="Arial" w:cs="Arial"/>
                <w:noProof/>
                <w:sz w:val="22"/>
                <w:szCs w:val="22"/>
              </w:rPr>
            </w:pPr>
            <w:r w:rsidRPr="00806636">
              <w:rPr>
                <w:rFonts w:ascii="Arial" w:hAnsi="Arial" w:cs="Arial"/>
                <w:noProof/>
                <w:sz w:val="22"/>
                <w:szCs w:val="22"/>
              </w:rPr>
              <w:t>El aprendizaje del manejo del tiempo. Ensayos parciales y generales.</w:t>
            </w:r>
          </w:p>
          <w:p w14:paraId="0FE281B7" w14:textId="77777777" w:rsidR="008E1922" w:rsidRPr="00806636" w:rsidRDefault="008E1922" w:rsidP="005E1695">
            <w:pPr>
              <w:pStyle w:val="Prrafodelista"/>
              <w:ind w:left="574"/>
              <w:jc w:val="both"/>
              <w:rPr>
                <w:rFonts w:ascii="Arial" w:hAnsi="Arial" w:cs="Arial"/>
                <w:noProof/>
                <w:sz w:val="22"/>
                <w:szCs w:val="22"/>
              </w:rPr>
            </w:pPr>
            <w:r w:rsidRPr="00806636">
              <w:rPr>
                <w:rFonts w:ascii="Arial" w:hAnsi="Arial" w:cs="Arial"/>
                <w:noProof/>
                <w:sz w:val="22"/>
                <w:szCs w:val="22"/>
              </w:rPr>
              <w:t>El trabajo en una sala de teatro.</w:t>
            </w:r>
          </w:p>
          <w:p w14:paraId="7F970844" w14:textId="77777777" w:rsidR="008E1922" w:rsidRPr="00806636" w:rsidRDefault="008E1922" w:rsidP="005E1695">
            <w:pPr>
              <w:pStyle w:val="Prrafodelista"/>
              <w:ind w:left="574"/>
              <w:jc w:val="both"/>
              <w:rPr>
                <w:rFonts w:ascii="Arial" w:hAnsi="Arial" w:cs="Arial"/>
                <w:noProof/>
                <w:sz w:val="22"/>
                <w:szCs w:val="22"/>
              </w:rPr>
            </w:pPr>
            <w:r w:rsidRPr="00806636">
              <w:rPr>
                <w:rFonts w:ascii="Arial" w:hAnsi="Arial" w:cs="Arial"/>
                <w:noProof/>
                <w:sz w:val="22"/>
                <w:szCs w:val="22"/>
              </w:rPr>
              <w:t>La temporada y la confrontación con el público.</w:t>
            </w:r>
          </w:p>
          <w:p w14:paraId="60252125" w14:textId="77777777" w:rsidR="004D7E6A" w:rsidRPr="00806636" w:rsidRDefault="008E1922" w:rsidP="005E1695">
            <w:pPr>
              <w:pStyle w:val="Prrafodelista"/>
              <w:ind w:left="574"/>
              <w:jc w:val="both"/>
              <w:rPr>
                <w:rFonts w:ascii="Arial" w:hAnsi="Arial" w:cs="Arial"/>
                <w:noProof/>
                <w:sz w:val="22"/>
                <w:szCs w:val="22"/>
              </w:rPr>
            </w:pPr>
            <w:r w:rsidRPr="00806636">
              <w:rPr>
                <w:rFonts w:ascii="Arial" w:hAnsi="Arial" w:cs="Arial"/>
                <w:noProof/>
                <w:sz w:val="22"/>
                <w:szCs w:val="22"/>
              </w:rPr>
              <w:t>El balance y las correcciones durante una temporada.</w:t>
            </w:r>
          </w:p>
          <w:p w14:paraId="0B757FCE" w14:textId="77777777" w:rsidR="005E1695" w:rsidRPr="00806636" w:rsidRDefault="005E1695" w:rsidP="005E1695">
            <w:pPr>
              <w:pStyle w:val="Prrafodelista"/>
              <w:ind w:left="574"/>
              <w:jc w:val="both"/>
              <w:rPr>
                <w:rFonts w:ascii="Arial" w:hAnsi="Arial" w:cs="Arial"/>
                <w:noProof/>
                <w:sz w:val="22"/>
                <w:szCs w:val="22"/>
              </w:rPr>
            </w:pPr>
          </w:p>
        </w:tc>
      </w:tr>
      <w:tr w:rsidR="003D44FD" w:rsidRPr="00806636" w14:paraId="390BD6E6" w14:textId="77777777" w:rsidTr="005E1695">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2A4D853" w14:textId="77777777" w:rsidR="003D44FD" w:rsidRPr="00806636" w:rsidRDefault="003D44FD" w:rsidP="005E1695">
            <w:pPr>
              <w:pStyle w:val="Prrafodelista"/>
              <w:numPr>
                <w:ilvl w:val="0"/>
                <w:numId w:val="8"/>
              </w:numPr>
              <w:jc w:val="both"/>
              <w:rPr>
                <w:rFonts w:ascii="Arial" w:hAnsi="Arial" w:cs="Arial"/>
                <w:b/>
                <w:sz w:val="22"/>
                <w:szCs w:val="22"/>
              </w:rPr>
            </w:pPr>
            <w:r w:rsidRPr="00806636">
              <w:rPr>
                <w:rFonts w:ascii="Arial" w:hAnsi="Arial" w:cs="Arial"/>
                <w:b/>
                <w:sz w:val="22"/>
                <w:szCs w:val="22"/>
              </w:rPr>
              <w:t>METODOLOGÍA</w:t>
            </w:r>
            <w:r w:rsidR="00E21315" w:rsidRPr="00806636">
              <w:rPr>
                <w:rFonts w:ascii="Arial" w:hAnsi="Arial" w:cs="Arial"/>
                <w:b/>
                <w:sz w:val="22"/>
                <w:szCs w:val="22"/>
              </w:rPr>
              <w:t xml:space="preserve">: </w:t>
            </w:r>
          </w:p>
        </w:tc>
      </w:tr>
      <w:tr w:rsidR="001C192C" w:rsidRPr="00806636" w14:paraId="2BBA81F0" w14:textId="77777777" w:rsidTr="005E1695">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FFB04" w14:textId="77777777" w:rsidR="005E1695" w:rsidRPr="00806636" w:rsidRDefault="005E1695" w:rsidP="005E1695">
            <w:pPr>
              <w:pStyle w:val="Prrafodelista"/>
              <w:ind w:left="574"/>
              <w:jc w:val="both"/>
              <w:rPr>
                <w:rFonts w:ascii="Arial" w:hAnsi="Arial" w:cs="Arial"/>
                <w:noProof/>
                <w:sz w:val="22"/>
                <w:szCs w:val="22"/>
              </w:rPr>
            </w:pPr>
          </w:p>
          <w:p w14:paraId="2F8D8A8B" w14:textId="77777777" w:rsidR="00D97BE8" w:rsidRPr="00806636" w:rsidRDefault="00D97BE8" w:rsidP="005E1695">
            <w:pPr>
              <w:pStyle w:val="Prrafodelista"/>
              <w:ind w:left="574"/>
              <w:jc w:val="both"/>
              <w:rPr>
                <w:rFonts w:ascii="Arial" w:hAnsi="Arial" w:cs="Arial"/>
                <w:noProof/>
                <w:sz w:val="22"/>
                <w:szCs w:val="22"/>
              </w:rPr>
            </w:pPr>
            <w:r w:rsidRPr="00806636">
              <w:rPr>
                <w:rFonts w:ascii="Arial" w:hAnsi="Arial" w:cs="Arial"/>
                <w:noProof/>
                <w:sz w:val="22"/>
                <w:szCs w:val="22"/>
              </w:rPr>
              <w:t>Los estudiantes desarrollarán gran parte de su trabajo a nivel autónomo. Semanalmente, deberán presentar informes prácticos a los maestros del Taller Integral, donde se verán y se analizarán los procesos de la semana. El trabajo del taller integral V es fundamentalmente práctico y analítico. Los maestros observarán el proceso adelantado por el estudiante de dirección y sus actores y entrarán a participar reflexivamente sobre dicho proceso. Los estudiantes de dirección deberán guiarse por los lineamientos trazados por el maestro de dirección a lo largo del taller. Los actores deberán guiarse por las indicaciones de los maestros del taller integral y de su director para la construcción de su personaje. Así mismo se debe tener en cuenta:</w:t>
            </w:r>
          </w:p>
          <w:p w14:paraId="3C9E396C" w14:textId="77777777" w:rsidR="00D97BE8" w:rsidRPr="00806636" w:rsidRDefault="00D97BE8" w:rsidP="005E1695">
            <w:pPr>
              <w:pStyle w:val="Prrafodelista"/>
              <w:ind w:left="574"/>
              <w:jc w:val="both"/>
              <w:rPr>
                <w:rFonts w:ascii="Arial" w:hAnsi="Arial" w:cs="Arial"/>
                <w:noProof/>
                <w:sz w:val="22"/>
                <w:szCs w:val="22"/>
              </w:rPr>
            </w:pPr>
            <w:r w:rsidRPr="00806636">
              <w:rPr>
                <w:rFonts w:ascii="Arial" w:hAnsi="Arial" w:cs="Arial"/>
                <w:noProof/>
                <w:sz w:val="22"/>
                <w:szCs w:val="22"/>
              </w:rPr>
              <w:lastRenderedPageBreak/>
              <w:t xml:space="preserve">Elaboración y entrega de una carpeta de dirección completa. </w:t>
            </w:r>
          </w:p>
          <w:p w14:paraId="1D0DAECA" w14:textId="77777777" w:rsidR="00D97BE8" w:rsidRPr="00806636" w:rsidRDefault="00D97BE8" w:rsidP="005E1695">
            <w:pPr>
              <w:pStyle w:val="Prrafodelista"/>
              <w:ind w:left="574"/>
              <w:jc w:val="both"/>
              <w:rPr>
                <w:rFonts w:ascii="Arial" w:hAnsi="Arial" w:cs="Arial"/>
                <w:noProof/>
                <w:sz w:val="22"/>
                <w:szCs w:val="22"/>
              </w:rPr>
            </w:pPr>
            <w:r w:rsidRPr="00806636">
              <w:rPr>
                <w:rFonts w:ascii="Arial" w:hAnsi="Arial" w:cs="Arial"/>
                <w:noProof/>
                <w:sz w:val="22"/>
                <w:szCs w:val="22"/>
              </w:rPr>
              <w:t>Planificación de la puesta en escena de la acción dramática inmersa en las entradas y salidas, escenas inexistentes y escenas específicas del texto, de acuerdo con la línea de sucesos.</w:t>
            </w:r>
          </w:p>
          <w:p w14:paraId="30F74AF5" w14:textId="77777777" w:rsidR="00D97BE8" w:rsidRPr="00806636" w:rsidRDefault="00D97BE8" w:rsidP="005E1695">
            <w:pPr>
              <w:pStyle w:val="Prrafodelista"/>
              <w:ind w:left="574"/>
              <w:jc w:val="both"/>
              <w:rPr>
                <w:rFonts w:ascii="Arial" w:hAnsi="Arial" w:cs="Arial"/>
                <w:noProof/>
                <w:sz w:val="22"/>
                <w:szCs w:val="22"/>
              </w:rPr>
            </w:pPr>
            <w:r w:rsidRPr="00806636">
              <w:rPr>
                <w:rFonts w:ascii="Arial" w:hAnsi="Arial" w:cs="Arial"/>
                <w:noProof/>
                <w:sz w:val="22"/>
                <w:szCs w:val="22"/>
              </w:rPr>
              <w:t>Los estudiantes deben tener, al final del curso, una obra para ser representada a público.</w:t>
            </w:r>
          </w:p>
          <w:p w14:paraId="1A036F19" w14:textId="77777777" w:rsidR="00D97BE8" w:rsidRPr="00806636" w:rsidRDefault="00D97BE8" w:rsidP="005E1695">
            <w:pPr>
              <w:pStyle w:val="Prrafodelista"/>
              <w:ind w:left="574"/>
              <w:jc w:val="both"/>
              <w:rPr>
                <w:rFonts w:ascii="Arial" w:hAnsi="Arial" w:cs="Arial"/>
                <w:noProof/>
                <w:sz w:val="22"/>
                <w:szCs w:val="22"/>
              </w:rPr>
            </w:pPr>
            <w:r w:rsidRPr="00806636">
              <w:rPr>
                <w:rFonts w:ascii="Arial" w:hAnsi="Arial" w:cs="Arial"/>
                <w:noProof/>
                <w:sz w:val="22"/>
                <w:szCs w:val="22"/>
              </w:rPr>
              <w:t xml:space="preserve">Cada montaje debe ser presentado mínimo tres veces en una sala o espacio teatral adecuados para la propuesta específica de dicha puesta en escena. </w:t>
            </w:r>
          </w:p>
          <w:p w14:paraId="10C9E09C" w14:textId="77777777" w:rsidR="001C192C" w:rsidRPr="00806636" w:rsidRDefault="001C192C" w:rsidP="005E1695">
            <w:pPr>
              <w:pStyle w:val="Prrafodelista"/>
              <w:ind w:left="574"/>
              <w:jc w:val="both"/>
              <w:rPr>
                <w:rFonts w:ascii="Arial" w:hAnsi="Arial" w:cs="Arial"/>
                <w:noProof/>
                <w:sz w:val="22"/>
                <w:szCs w:val="22"/>
              </w:rPr>
            </w:pPr>
          </w:p>
        </w:tc>
      </w:tr>
      <w:tr w:rsidR="003D44FD" w:rsidRPr="00806636" w14:paraId="7BEFE897" w14:textId="77777777" w:rsidTr="005E1695">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D178FAF" w14:textId="77777777" w:rsidR="003D44FD" w:rsidRPr="00806636" w:rsidRDefault="001C192C" w:rsidP="005E1695">
            <w:pPr>
              <w:pStyle w:val="Prrafodelista"/>
              <w:numPr>
                <w:ilvl w:val="0"/>
                <w:numId w:val="8"/>
              </w:numPr>
              <w:jc w:val="both"/>
              <w:rPr>
                <w:rFonts w:ascii="Arial" w:hAnsi="Arial" w:cs="Arial"/>
                <w:b/>
                <w:sz w:val="22"/>
                <w:szCs w:val="22"/>
              </w:rPr>
            </w:pPr>
            <w:r w:rsidRPr="00806636">
              <w:rPr>
                <w:rFonts w:ascii="Arial" w:hAnsi="Arial" w:cs="Arial"/>
                <w:b/>
                <w:sz w:val="22"/>
                <w:szCs w:val="22"/>
              </w:rPr>
              <w:lastRenderedPageBreak/>
              <w:t xml:space="preserve"> </w:t>
            </w:r>
            <w:r w:rsidR="003D44FD" w:rsidRPr="00806636">
              <w:rPr>
                <w:rFonts w:ascii="Arial" w:hAnsi="Arial" w:cs="Arial"/>
                <w:b/>
                <w:sz w:val="22"/>
                <w:szCs w:val="22"/>
              </w:rPr>
              <w:t>RECURSOS</w:t>
            </w:r>
            <w:r w:rsidR="00E21315" w:rsidRPr="00806636">
              <w:rPr>
                <w:rFonts w:ascii="Arial" w:hAnsi="Arial" w:cs="Arial"/>
                <w:b/>
                <w:sz w:val="22"/>
                <w:szCs w:val="22"/>
              </w:rPr>
              <w:t xml:space="preserve">: </w:t>
            </w:r>
          </w:p>
        </w:tc>
      </w:tr>
      <w:tr w:rsidR="001C192C" w:rsidRPr="00806636" w14:paraId="3E490B20" w14:textId="77777777" w:rsidTr="005E1695">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AD5A7" w14:textId="77777777" w:rsidR="005E1695" w:rsidRPr="00806636" w:rsidRDefault="005E1695" w:rsidP="005E1695">
            <w:pPr>
              <w:pStyle w:val="Prrafodelista"/>
              <w:ind w:left="574"/>
              <w:jc w:val="both"/>
              <w:rPr>
                <w:rFonts w:ascii="Arial" w:hAnsi="Arial" w:cs="Arial"/>
                <w:noProof/>
                <w:sz w:val="22"/>
                <w:szCs w:val="22"/>
              </w:rPr>
            </w:pPr>
          </w:p>
          <w:p w14:paraId="43A3379E" w14:textId="77777777" w:rsidR="00D97BE8" w:rsidRPr="00806636" w:rsidRDefault="00D97BE8" w:rsidP="005E1695">
            <w:pPr>
              <w:pStyle w:val="Prrafodelista"/>
              <w:ind w:left="574"/>
              <w:jc w:val="both"/>
              <w:rPr>
                <w:rFonts w:ascii="Arial" w:hAnsi="Arial" w:cs="Arial"/>
                <w:noProof/>
                <w:sz w:val="22"/>
                <w:szCs w:val="22"/>
              </w:rPr>
            </w:pPr>
            <w:r w:rsidRPr="00806636">
              <w:rPr>
                <w:rFonts w:ascii="Arial" w:hAnsi="Arial" w:cs="Arial"/>
                <w:noProof/>
                <w:sz w:val="22"/>
                <w:szCs w:val="22"/>
              </w:rPr>
              <w:t>Videos y películas sobre obras y experiencias artísticas en el campo teatral y otros campos relacionados con los objetos de estudio y las problemáticas que vemos en el taller.</w:t>
            </w:r>
          </w:p>
          <w:p w14:paraId="67997AF8" w14:textId="77777777" w:rsidR="00D97BE8" w:rsidRPr="00806636" w:rsidRDefault="00D97BE8" w:rsidP="005E1695">
            <w:pPr>
              <w:pStyle w:val="Prrafodelista"/>
              <w:ind w:left="574"/>
              <w:jc w:val="both"/>
              <w:rPr>
                <w:rFonts w:ascii="Arial" w:hAnsi="Arial" w:cs="Arial"/>
                <w:noProof/>
                <w:sz w:val="22"/>
                <w:szCs w:val="22"/>
              </w:rPr>
            </w:pPr>
            <w:r w:rsidRPr="00806636">
              <w:rPr>
                <w:rFonts w:ascii="Arial" w:hAnsi="Arial" w:cs="Arial"/>
                <w:noProof/>
                <w:sz w:val="22"/>
                <w:szCs w:val="22"/>
              </w:rPr>
              <w:t>Invitados especiales que relaten su experiencia artística.</w:t>
            </w:r>
          </w:p>
          <w:p w14:paraId="060F5C61" w14:textId="77777777" w:rsidR="001C192C" w:rsidRPr="00806636" w:rsidRDefault="00D97BE8" w:rsidP="005E1695">
            <w:pPr>
              <w:pStyle w:val="Prrafodelista"/>
              <w:ind w:left="574"/>
              <w:jc w:val="both"/>
              <w:rPr>
                <w:rFonts w:ascii="Arial" w:hAnsi="Arial" w:cs="Arial"/>
                <w:noProof/>
                <w:sz w:val="22"/>
                <w:szCs w:val="22"/>
              </w:rPr>
            </w:pPr>
            <w:r w:rsidRPr="00806636">
              <w:rPr>
                <w:rFonts w:ascii="Arial" w:hAnsi="Arial" w:cs="Arial"/>
                <w:noProof/>
                <w:sz w:val="22"/>
                <w:szCs w:val="22"/>
              </w:rPr>
              <w:t>Salidas de campo: obras teatrales, de danza, performances, exposiciones, simposios, encuentros artísticos y de formación en el campo</w:t>
            </w:r>
          </w:p>
          <w:p w14:paraId="1657B860" w14:textId="77777777" w:rsidR="005E1695" w:rsidRPr="00806636" w:rsidRDefault="005E1695" w:rsidP="005E1695">
            <w:pPr>
              <w:pStyle w:val="Prrafodelista"/>
              <w:ind w:left="574"/>
              <w:jc w:val="both"/>
              <w:rPr>
                <w:rFonts w:ascii="Arial" w:hAnsi="Arial" w:cs="Arial"/>
                <w:noProof/>
                <w:sz w:val="22"/>
                <w:szCs w:val="22"/>
              </w:rPr>
            </w:pPr>
          </w:p>
        </w:tc>
      </w:tr>
      <w:tr w:rsidR="003D44FD" w:rsidRPr="00806636" w14:paraId="15D4F98E" w14:textId="77777777" w:rsidTr="005E1695">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3C92B6" w14:textId="77777777" w:rsidR="003D44FD" w:rsidRPr="00806636" w:rsidRDefault="003D44FD" w:rsidP="005E1695">
            <w:pPr>
              <w:pStyle w:val="Prrafodelista"/>
              <w:numPr>
                <w:ilvl w:val="0"/>
                <w:numId w:val="8"/>
              </w:numPr>
              <w:jc w:val="both"/>
              <w:rPr>
                <w:rFonts w:ascii="Arial" w:hAnsi="Arial" w:cs="Arial"/>
                <w:b/>
                <w:sz w:val="22"/>
                <w:szCs w:val="22"/>
              </w:rPr>
            </w:pPr>
            <w:r w:rsidRPr="00806636">
              <w:rPr>
                <w:rFonts w:ascii="Arial" w:hAnsi="Arial" w:cs="Arial"/>
                <w:b/>
                <w:sz w:val="22"/>
                <w:szCs w:val="22"/>
              </w:rPr>
              <w:t>EVALUACIÓN</w:t>
            </w:r>
            <w:r w:rsidR="00E21315" w:rsidRPr="00806636">
              <w:rPr>
                <w:rFonts w:ascii="Arial" w:hAnsi="Arial" w:cs="Arial"/>
                <w:b/>
                <w:sz w:val="22"/>
                <w:szCs w:val="22"/>
              </w:rPr>
              <w:t xml:space="preserve">: </w:t>
            </w:r>
          </w:p>
        </w:tc>
      </w:tr>
      <w:tr w:rsidR="001C192C" w:rsidRPr="00806636" w14:paraId="2E7DAA59" w14:textId="77777777" w:rsidTr="005E1695">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68139" w14:textId="77777777" w:rsidR="005E1695" w:rsidRPr="00806636" w:rsidRDefault="005E1695" w:rsidP="005E1695">
            <w:pPr>
              <w:pStyle w:val="Prrafodelista"/>
              <w:ind w:left="574"/>
              <w:jc w:val="both"/>
              <w:rPr>
                <w:rFonts w:ascii="Arial" w:hAnsi="Arial" w:cs="Arial"/>
                <w:noProof/>
                <w:sz w:val="22"/>
                <w:szCs w:val="22"/>
              </w:rPr>
            </w:pPr>
          </w:p>
          <w:p w14:paraId="2B4829DF" w14:textId="77777777" w:rsidR="001C192C" w:rsidRPr="00806636" w:rsidRDefault="00D97BE8" w:rsidP="005E1695">
            <w:pPr>
              <w:pStyle w:val="Prrafodelista"/>
              <w:ind w:left="574"/>
              <w:jc w:val="both"/>
              <w:rPr>
                <w:rFonts w:ascii="Arial" w:hAnsi="Arial" w:cs="Arial"/>
                <w:noProof/>
                <w:sz w:val="22"/>
                <w:szCs w:val="22"/>
              </w:rPr>
            </w:pPr>
            <w:r w:rsidRPr="00806636">
              <w:rPr>
                <w:rFonts w:ascii="Arial" w:hAnsi="Arial" w:cs="Arial"/>
                <w:noProof/>
                <w:sz w:val="22"/>
                <w:szCs w:val="22"/>
              </w:rPr>
              <w:t>La evaluación es permanente, esto quiere decir que en cada sesión de Taller de Dirección VI y de Taller Integral V, no sólo se identifica, a través de mecanismos de auto, hetero y co-evaluación, la asimilación de los conceptos sino también la aplicación que se está haciendo de los mismos en la praxis escénica. En este proceso el estudiante debe ir evolucionando los procesos de escritura, reflexión, crítica y de la misma manera debe ir consolidando una manera propia de analizar el texto y ponerlo en escena.</w:t>
            </w:r>
          </w:p>
          <w:p w14:paraId="0A7B1267" w14:textId="77777777" w:rsidR="005E1695" w:rsidRPr="00806636" w:rsidRDefault="005E1695" w:rsidP="005E1695">
            <w:pPr>
              <w:pStyle w:val="Prrafodelista"/>
              <w:ind w:left="574"/>
              <w:jc w:val="both"/>
              <w:rPr>
                <w:rFonts w:ascii="Arial" w:hAnsi="Arial" w:cs="Arial"/>
                <w:noProof/>
                <w:sz w:val="22"/>
                <w:szCs w:val="22"/>
              </w:rPr>
            </w:pPr>
          </w:p>
        </w:tc>
      </w:tr>
      <w:tr w:rsidR="003D44FD" w:rsidRPr="00806636" w14:paraId="71A74D64" w14:textId="77777777" w:rsidTr="005E1695">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5FCE343" w14:textId="77777777" w:rsidR="003D44FD" w:rsidRPr="00806636" w:rsidRDefault="003D44FD" w:rsidP="005E1695">
            <w:pPr>
              <w:pStyle w:val="Prrafodelista"/>
              <w:numPr>
                <w:ilvl w:val="0"/>
                <w:numId w:val="8"/>
              </w:numPr>
              <w:jc w:val="both"/>
              <w:rPr>
                <w:rFonts w:ascii="Arial" w:hAnsi="Arial" w:cs="Arial"/>
                <w:b/>
                <w:sz w:val="22"/>
                <w:szCs w:val="22"/>
              </w:rPr>
            </w:pPr>
            <w:r w:rsidRPr="00806636">
              <w:rPr>
                <w:rFonts w:ascii="Arial" w:hAnsi="Arial" w:cs="Arial"/>
                <w:b/>
                <w:sz w:val="22"/>
                <w:szCs w:val="22"/>
              </w:rPr>
              <w:t>BIBLIOGRAFÍA Y REFERENCIAS</w:t>
            </w:r>
            <w:r w:rsidR="00E21315" w:rsidRPr="00806636">
              <w:rPr>
                <w:rFonts w:ascii="Arial" w:hAnsi="Arial" w:cs="Arial"/>
                <w:b/>
                <w:sz w:val="22"/>
                <w:szCs w:val="22"/>
              </w:rPr>
              <w:t>:</w:t>
            </w:r>
          </w:p>
        </w:tc>
      </w:tr>
      <w:tr w:rsidR="001C192C" w:rsidRPr="00806636" w14:paraId="03599AE1" w14:textId="77777777" w:rsidTr="005E1695">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0DD2E" w14:textId="77777777" w:rsidR="005E1695" w:rsidRPr="00806636" w:rsidRDefault="005E1695" w:rsidP="005E1695">
            <w:pPr>
              <w:pStyle w:val="Prrafodelista"/>
              <w:ind w:left="574"/>
              <w:jc w:val="both"/>
              <w:rPr>
                <w:rFonts w:ascii="Arial" w:hAnsi="Arial" w:cs="Arial"/>
                <w:noProof/>
                <w:sz w:val="22"/>
                <w:szCs w:val="22"/>
              </w:rPr>
            </w:pPr>
          </w:p>
          <w:p w14:paraId="2B5021C7" w14:textId="77777777" w:rsidR="00A85FE7" w:rsidRPr="00806636" w:rsidRDefault="00A85FE7" w:rsidP="00A85FE7">
            <w:pPr>
              <w:pStyle w:val="Prrafodelista"/>
              <w:ind w:left="574"/>
              <w:jc w:val="both"/>
              <w:rPr>
                <w:rFonts w:ascii="Arial" w:hAnsi="Arial" w:cs="Arial"/>
                <w:noProof/>
                <w:sz w:val="22"/>
                <w:szCs w:val="22"/>
              </w:rPr>
            </w:pPr>
            <w:r w:rsidRPr="00806636">
              <w:rPr>
                <w:rFonts w:ascii="Arial" w:hAnsi="Arial" w:cs="Arial"/>
                <w:noProof/>
                <w:sz w:val="22"/>
                <w:szCs w:val="22"/>
              </w:rPr>
              <w:t xml:space="preserve">Los textos de la bibliografía deben estar centrados en los autores y las obras escogidas por los estudiantes de dirección para cada uno de los montajes específicos. Esta bibliografía, por consiguiente, varía de acuerdo con cada una de las obras escogidas. </w:t>
            </w:r>
          </w:p>
          <w:p w14:paraId="3C2CA011" w14:textId="77777777" w:rsidR="00A85FE7" w:rsidRPr="00806636" w:rsidRDefault="00A85FE7" w:rsidP="00A85FE7">
            <w:pPr>
              <w:pStyle w:val="Prrafodelista"/>
              <w:ind w:left="574"/>
              <w:jc w:val="both"/>
              <w:rPr>
                <w:rFonts w:ascii="Arial" w:hAnsi="Arial" w:cs="Arial"/>
                <w:noProof/>
                <w:sz w:val="22"/>
                <w:szCs w:val="22"/>
              </w:rPr>
            </w:pPr>
            <w:r w:rsidRPr="00806636">
              <w:rPr>
                <w:rFonts w:ascii="Arial" w:hAnsi="Arial" w:cs="Arial"/>
                <w:noProof/>
                <w:sz w:val="22"/>
                <w:szCs w:val="22"/>
              </w:rPr>
              <w:t>La bibliografía complementaria, a lo largo de los estudios de dirección es:</w:t>
            </w:r>
          </w:p>
          <w:p w14:paraId="25574924" w14:textId="77777777" w:rsidR="00465F9F" w:rsidRPr="00806636" w:rsidRDefault="00465F9F" w:rsidP="005E1695">
            <w:pPr>
              <w:pStyle w:val="Prrafodelista"/>
              <w:ind w:left="574"/>
              <w:jc w:val="both"/>
              <w:rPr>
                <w:rFonts w:ascii="Arial" w:hAnsi="Arial" w:cs="Arial"/>
                <w:noProof/>
                <w:sz w:val="22"/>
                <w:szCs w:val="22"/>
              </w:rPr>
            </w:pPr>
          </w:p>
          <w:p w14:paraId="209DB037" w14:textId="7468728D" w:rsidR="00CB1A7F" w:rsidRPr="00806636" w:rsidRDefault="00CB1A7F" w:rsidP="0024736E">
            <w:pPr>
              <w:pStyle w:val="Prrafodelista"/>
              <w:numPr>
                <w:ilvl w:val="0"/>
                <w:numId w:val="15"/>
              </w:numPr>
              <w:jc w:val="both"/>
              <w:rPr>
                <w:rFonts w:ascii="Arial" w:hAnsi="Arial" w:cs="Arial"/>
                <w:noProof/>
                <w:sz w:val="22"/>
                <w:szCs w:val="22"/>
              </w:rPr>
            </w:pPr>
            <w:r w:rsidRPr="00806636">
              <w:rPr>
                <w:rFonts w:ascii="Arial" w:hAnsi="Arial" w:cs="Arial"/>
                <w:noProof/>
                <w:sz w:val="22"/>
                <w:szCs w:val="22"/>
              </w:rPr>
              <w:t xml:space="preserve">Barba, E. (1990). Las islas flotantes. Buenos Aires: Editorial Saga. </w:t>
            </w:r>
          </w:p>
          <w:p w14:paraId="5C7DE20E" w14:textId="0FE66C9E" w:rsidR="00465F9F" w:rsidRPr="00806636" w:rsidRDefault="00465F9F" w:rsidP="0024736E">
            <w:pPr>
              <w:pStyle w:val="Prrafodelista"/>
              <w:numPr>
                <w:ilvl w:val="0"/>
                <w:numId w:val="15"/>
              </w:numPr>
              <w:jc w:val="both"/>
              <w:rPr>
                <w:rFonts w:ascii="Arial" w:hAnsi="Arial" w:cs="Arial"/>
                <w:noProof/>
                <w:sz w:val="22"/>
                <w:szCs w:val="22"/>
              </w:rPr>
            </w:pPr>
            <w:r w:rsidRPr="00806636">
              <w:rPr>
                <w:rFonts w:ascii="Arial" w:hAnsi="Arial" w:cs="Arial"/>
                <w:noProof/>
                <w:sz w:val="22"/>
                <w:szCs w:val="22"/>
              </w:rPr>
              <w:t xml:space="preserve">Brecht, B. (2004). Escritos sobre teatro. Madrid: Libros Aula Magna. </w:t>
            </w:r>
          </w:p>
          <w:p w14:paraId="64561624" w14:textId="1E7747DB" w:rsidR="00CB1A7F" w:rsidRPr="00806636" w:rsidRDefault="00CB1A7F" w:rsidP="0024736E">
            <w:pPr>
              <w:pStyle w:val="Prrafodelista"/>
              <w:numPr>
                <w:ilvl w:val="0"/>
                <w:numId w:val="15"/>
              </w:numPr>
              <w:jc w:val="both"/>
              <w:rPr>
                <w:rFonts w:ascii="Arial" w:hAnsi="Arial" w:cs="Arial"/>
                <w:noProof/>
                <w:sz w:val="22"/>
                <w:szCs w:val="22"/>
              </w:rPr>
            </w:pPr>
            <w:r w:rsidRPr="00806636">
              <w:rPr>
                <w:rFonts w:ascii="Arial" w:hAnsi="Arial" w:cs="Arial"/>
                <w:noProof/>
                <w:sz w:val="22"/>
                <w:szCs w:val="22"/>
              </w:rPr>
              <w:t>Buenaventura, E. (2000). Obras completas. Medellín: Ediciones Uni</w:t>
            </w:r>
            <w:r w:rsidR="005F47C9">
              <w:rPr>
                <w:rFonts w:ascii="Arial" w:hAnsi="Arial" w:cs="Arial"/>
                <w:noProof/>
                <w:sz w:val="22"/>
                <w:szCs w:val="22"/>
              </w:rPr>
              <w:t>versidad de Antioquia.</w:t>
            </w:r>
          </w:p>
          <w:p w14:paraId="559C41DD" w14:textId="77777777" w:rsidR="00465F9F" w:rsidRPr="00806636" w:rsidRDefault="00465F9F" w:rsidP="0024736E">
            <w:pPr>
              <w:pStyle w:val="Prrafodelista"/>
              <w:numPr>
                <w:ilvl w:val="0"/>
                <w:numId w:val="15"/>
              </w:numPr>
              <w:jc w:val="both"/>
              <w:rPr>
                <w:rFonts w:ascii="Arial" w:hAnsi="Arial" w:cs="Arial"/>
                <w:noProof/>
                <w:sz w:val="22"/>
                <w:szCs w:val="22"/>
              </w:rPr>
            </w:pPr>
            <w:r w:rsidRPr="00806636">
              <w:rPr>
                <w:rFonts w:ascii="Arial" w:hAnsi="Arial" w:cs="Arial"/>
                <w:noProof/>
                <w:sz w:val="22"/>
                <w:szCs w:val="22"/>
              </w:rPr>
              <w:t>Ceballos, E. (1992). Principios de Dirección Escénica. México: Editorial Gaceta. México.</w:t>
            </w:r>
          </w:p>
          <w:p w14:paraId="66978C81" w14:textId="77777777" w:rsidR="00CB1A7F" w:rsidRPr="00806636" w:rsidRDefault="00CB1A7F" w:rsidP="0024736E">
            <w:pPr>
              <w:pStyle w:val="Prrafodelista"/>
              <w:numPr>
                <w:ilvl w:val="0"/>
                <w:numId w:val="15"/>
              </w:numPr>
              <w:jc w:val="both"/>
              <w:rPr>
                <w:rFonts w:ascii="Arial" w:hAnsi="Arial" w:cs="Arial"/>
                <w:noProof/>
                <w:sz w:val="22"/>
                <w:szCs w:val="22"/>
              </w:rPr>
            </w:pPr>
            <w:r w:rsidRPr="00806636">
              <w:rPr>
                <w:rFonts w:ascii="Arial" w:hAnsi="Arial" w:cs="Arial"/>
                <w:noProof/>
                <w:sz w:val="22"/>
                <w:szCs w:val="22"/>
              </w:rPr>
              <w:t xml:space="preserve">García, S. (2000). Teoría y práctica del teatro I, II y III. Bogota: Ediciones Teatro La Candelaria. </w:t>
            </w:r>
          </w:p>
          <w:p w14:paraId="5EF62D2B" w14:textId="4A1AAA41" w:rsidR="00465F9F" w:rsidRPr="00806636" w:rsidRDefault="00465F9F" w:rsidP="0024736E">
            <w:pPr>
              <w:pStyle w:val="Prrafodelista"/>
              <w:numPr>
                <w:ilvl w:val="0"/>
                <w:numId w:val="15"/>
              </w:numPr>
              <w:jc w:val="both"/>
              <w:rPr>
                <w:rFonts w:ascii="Arial" w:hAnsi="Arial" w:cs="Arial"/>
                <w:noProof/>
                <w:sz w:val="22"/>
                <w:szCs w:val="22"/>
              </w:rPr>
            </w:pPr>
            <w:r w:rsidRPr="00806636">
              <w:rPr>
                <w:rFonts w:ascii="Arial" w:hAnsi="Arial" w:cs="Arial"/>
                <w:noProof/>
                <w:sz w:val="22"/>
                <w:szCs w:val="22"/>
              </w:rPr>
              <w:t xml:space="preserve">Grotowski, J. (1970). Hacia un teatro pobre. </w:t>
            </w:r>
            <w:r w:rsidR="00CB1A7F" w:rsidRPr="00806636">
              <w:rPr>
                <w:rFonts w:ascii="Arial" w:hAnsi="Arial" w:cs="Arial"/>
                <w:noProof/>
                <w:sz w:val="22"/>
                <w:szCs w:val="22"/>
              </w:rPr>
              <w:t xml:space="preserve">Buenos Aires: </w:t>
            </w:r>
            <w:r w:rsidR="005F47C9">
              <w:rPr>
                <w:rFonts w:ascii="Arial" w:hAnsi="Arial" w:cs="Arial"/>
                <w:noProof/>
                <w:sz w:val="22"/>
                <w:szCs w:val="22"/>
              </w:rPr>
              <w:t>Siglo XXI Editores.</w:t>
            </w:r>
          </w:p>
          <w:p w14:paraId="252FB193" w14:textId="23118CA3" w:rsidR="00465F9F" w:rsidRPr="00806636" w:rsidRDefault="00465F9F" w:rsidP="0024736E">
            <w:pPr>
              <w:pStyle w:val="Prrafodelista"/>
              <w:numPr>
                <w:ilvl w:val="0"/>
                <w:numId w:val="15"/>
              </w:numPr>
              <w:jc w:val="both"/>
              <w:rPr>
                <w:rFonts w:ascii="Arial" w:hAnsi="Arial" w:cs="Arial"/>
                <w:noProof/>
                <w:sz w:val="22"/>
                <w:szCs w:val="22"/>
              </w:rPr>
            </w:pPr>
            <w:r w:rsidRPr="00806636">
              <w:rPr>
                <w:rFonts w:ascii="Arial" w:hAnsi="Arial" w:cs="Arial"/>
                <w:noProof/>
                <w:sz w:val="22"/>
                <w:szCs w:val="22"/>
              </w:rPr>
              <w:t>Kantor, T</w:t>
            </w:r>
            <w:r w:rsidR="00CB1A7F" w:rsidRPr="00806636">
              <w:rPr>
                <w:rFonts w:ascii="Arial" w:hAnsi="Arial" w:cs="Arial"/>
                <w:noProof/>
                <w:sz w:val="22"/>
                <w:szCs w:val="22"/>
              </w:rPr>
              <w:t xml:space="preserve">. (1984). </w:t>
            </w:r>
            <w:r w:rsidRPr="00806636">
              <w:rPr>
                <w:rFonts w:ascii="Arial" w:hAnsi="Arial" w:cs="Arial"/>
                <w:noProof/>
                <w:sz w:val="22"/>
                <w:szCs w:val="22"/>
              </w:rPr>
              <w:t xml:space="preserve">El teatro de la muerte. </w:t>
            </w:r>
            <w:r w:rsidR="00CB1A7F" w:rsidRPr="00806636">
              <w:rPr>
                <w:rFonts w:ascii="Arial" w:hAnsi="Arial" w:cs="Arial"/>
                <w:noProof/>
                <w:sz w:val="22"/>
                <w:szCs w:val="22"/>
              </w:rPr>
              <w:t xml:space="preserve">Buenos Aires: </w:t>
            </w:r>
            <w:r w:rsidRPr="00806636">
              <w:rPr>
                <w:rFonts w:ascii="Arial" w:hAnsi="Arial" w:cs="Arial"/>
                <w:noProof/>
                <w:sz w:val="22"/>
                <w:szCs w:val="22"/>
              </w:rPr>
              <w:t>Ediciones de La F</w:t>
            </w:r>
            <w:r w:rsidR="005F47C9">
              <w:rPr>
                <w:rFonts w:ascii="Arial" w:hAnsi="Arial" w:cs="Arial"/>
                <w:noProof/>
                <w:sz w:val="22"/>
                <w:szCs w:val="22"/>
              </w:rPr>
              <w:t>lor.</w:t>
            </w:r>
          </w:p>
          <w:p w14:paraId="31BC1DE8" w14:textId="24659FDA" w:rsidR="00465F9F" w:rsidRPr="00806636" w:rsidRDefault="00465F9F" w:rsidP="0024736E">
            <w:pPr>
              <w:pStyle w:val="Prrafodelista"/>
              <w:numPr>
                <w:ilvl w:val="0"/>
                <w:numId w:val="15"/>
              </w:numPr>
              <w:jc w:val="both"/>
              <w:rPr>
                <w:rFonts w:ascii="Arial" w:hAnsi="Arial" w:cs="Arial"/>
                <w:noProof/>
                <w:sz w:val="22"/>
                <w:szCs w:val="22"/>
              </w:rPr>
            </w:pPr>
            <w:r w:rsidRPr="00806636">
              <w:rPr>
                <w:rFonts w:ascii="Arial" w:hAnsi="Arial" w:cs="Arial"/>
                <w:noProof/>
                <w:sz w:val="22"/>
                <w:szCs w:val="22"/>
              </w:rPr>
              <w:t xml:space="preserve">Pavis, P. (1998). Diccionario del teatro. Barcelona: Editorial. </w:t>
            </w:r>
          </w:p>
          <w:p w14:paraId="18D42E64" w14:textId="49CF1BFE" w:rsidR="00465F9F" w:rsidRPr="00806636" w:rsidRDefault="00465F9F" w:rsidP="005F47C9">
            <w:pPr>
              <w:pStyle w:val="Prrafodelista"/>
              <w:numPr>
                <w:ilvl w:val="0"/>
                <w:numId w:val="15"/>
              </w:numPr>
              <w:jc w:val="both"/>
              <w:rPr>
                <w:rFonts w:ascii="Arial" w:hAnsi="Arial" w:cs="Arial"/>
                <w:noProof/>
                <w:sz w:val="22"/>
                <w:szCs w:val="22"/>
              </w:rPr>
            </w:pPr>
            <w:r w:rsidRPr="00806636">
              <w:rPr>
                <w:rFonts w:ascii="Arial" w:hAnsi="Arial" w:cs="Arial"/>
                <w:noProof/>
                <w:sz w:val="22"/>
                <w:szCs w:val="22"/>
              </w:rPr>
              <w:t xml:space="preserve">Rivera, V. A. (1989). La composición dramática. México: Editorial Gaceta. </w:t>
            </w:r>
          </w:p>
          <w:p w14:paraId="0758440F" w14:textId="77777777" w:rsidR="001C192C" w:rsidRDefault="00465F9F" w:rsidP="005F47C9">
            <w:pPr>
              <w:pStyle w:val="Prrafodelista"/>
              <w:numPr>
                <w:ilvl w:val="0"/>
                <w:numId w:val="15"/>
              </w:numPr>
              <w:jc w:val="both"/>
              <w:rPr>
                <w:rFonts w:ascii="Arial" w:hAnsi="Arial" w:cs="Arial"/>
                <w:noProof/>
                <w:sz w:val="22"/>
                <w:szCs w:val="22"/>
              </w:rPr>
            </w:pPr>
            <w:r w:rsidRPr="00806636">
              <w:rPr>
                <w:rFonts w:ascii="Arial" w:hAnsi="Arial" w:cs="Arial"/>
                <w:noProof/>
                <w:sz w:val="22"/>
                <w:szCs w:val="22"/>
              </w:rPr>
              <w:t>Stanislavski, C. (1981). Obras completas. Buenos Aires: Editorial Quetzal.</w:t>
            </w:r>
          </w:p>
          <w:p w14:paraId="0918469D" w14:textId="2B35CB90" w:rsidR="0091722D" w:rsidRPr="00806636" w:rsidRDefault="0091722D" w:rsidP="0091722D">
            <w:pPr>
              <w:pStyle w:val="Prrafodelista"/>
              <w:ind w:left="934"/>
              <w:jc w:val="both"/>
              <w:rPr>
                <w:rFonts w:ascii="Arial" w:hAnsi="Arial" w:cs="Arial"/>
                <w:noProof/>
                <w:sz w:val="22"/>
                <w:szCs w:val="22"/>
              </w:rPr>
            </w:pPr>
          </w:p>
        </w:tc>
      </w:tr>
      <w:tr w:rsidR="003D44FD" w:rsidRPr="00806636" w14:paraId="0B504AA2" w14:textId="77777777" w:rsidTr="005E1695">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752CD" w14:textId="09D0EABA" w:rsidR="003D44FD" w:rsidRPr="00806636" w:rsidRDefault="003D44FD" w:rsidP="00B50F83">
            <w:pPr>
              <w:jc w:val="both"/>
              <w:rPr>
                <w:rFonts w:ascii="Arial" w:hAnsi="Arial" w:cs="Arial"/>
                <w:b/>
                <w:sz w:val="22"/>
                <w:szCs w:val="22"/>
              </w:rPr>
            </w:pPr>
            <w:r w:rsidRPr="00806636">
              <w:rPr>
                <w:rFonts w:ascii="Arial" w:hAnsi="Arial" w:cs="Arial"/>
                <w:b/>
                <w:sz w:val="22"/>
                <w:szCs w:val="22"/>
              </w:rPr>
              <w:t>FECHA</w:t>
            </w:r>
            <w:r w:rsidR="001C192C" w:rsidRPr="00806636">
              <w:rPr>
                <w:rFonts w:ascii="Arial" w:hAnsi="Arial" w:cs="Arial"/>
                <w:b/>
                <w:sz w:val="22"/>
                <w:szCs w:val="22"/>
              </w:rPr>
              <w:t>:</w:t>
            </w:r>
            <w:r w:rsidR="00CB1A7F" w:rsidRPr="00806636">
              <w:rPr>
                <w:rFonts w:ascii="Arial" w:hAnsi="Arial" w:cs="Arial"/>
                <w:b/>
                <w:sz w:val="22"/>
                <w:szCs w:val="22"/>
              </w:rPr>
              <w:t xml:space="preserve"> Revisado </w:t>
            </w:r>
            <w:r w:rsidR="00B50F83">
              <w:rPr>
                <w:rFonts w:ascii="Arial" w:hAnsi="Arial" w:cs="Arial"/>
                <w:b/>
                <w:sz w:val="22"/>
                <w:szCs w:val="22"/>
              </w:rPr>
              <w:t>agosto 2016</w:t>
            </w:r>
          </w:p>
        </w:tc>
      </w:tr>
    </w:tbl>
    <w:p w14:paraId="224BD942" w14:textId="77777777" w:rsidR="00357373" w:rsidRPr="00806636" w:rsidRDefault="00357373" w:rsidP="00357373">
      <w:pPr>
        <w:jc w:val="both"/>
        <w:rPr>
          <w:rFonts w:ascii="Arial" w:hAnsi="Arial" w:cs="Arial"/>
          <w:b/>
          <w:sz w:val="22"/>
          <w:szCs w:val="22"/>
        </w:rPr>
      </w:pPr>
    </w:p>
    <w:p w14:paraId="2BA47A73" w14:textId="77777777" w:rsidR="00C222D6" w:rsidRPr="00806636" w:rsidRDefault="00C222D6">
      <w:pPr>
        <w:rPr>
          <w:rFonts w:ascii="Arial" w:hAnsi="Arial" w:cs="Arial"/>
          <w:b/>
          <w:sz w:val="22"/>
          <w:szCs w:val="22"/>
        </w:rPr>
      </w:pPr>
    </w:p>
    <w:sectPr w:rsidR="00C222D6" w:rsidRPr="00806636" w:rsidSect="00A5493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902F2" w14:textId="77777777" w:rsidR="00174308" w:rsidRDefault="00174308" w:rsidP="003D44FD">
      <w:r>
        <w:separator/>
      </w:r>
    </w:p>
  </w:endnote>
  <w:endnote w:type="continuationSeparator" w:id="0">
    <w:p w14:paraId="7D89CC4F" w14:textId="77777777" w:rsidR="00174308" w:rsidRDefault="00174308"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AF91A" w14:textId="77777777" w:rsidR="00174308" w:rsidRDefault="00174308" w:rsidP="003D44FD">
      <w:r>
        <w:separator/>
      </w:r>
    </w:p>
  </w:footnote>
  <w:footnote w:type="continuationSeparator" w:id="0">
    <w:p w14:paraId="793CAB6B" w14:textId="77777777" w:rsidR="00174308" w:rsidRDefault="00174308"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6F059" w14:textId="77777777" w:rsidR="003D44FD" w:rsidRDefault="003D44FD">
    <w:pPr>
      <w:pStyle w:val="Encabezado"/>
    </w:pPr>
  </w:p>
  <w:p w14:paraId="3B4F6BA3"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1DEC"/>
    <w:multiLevelType w:val="hybridMultilevel"/>
    <w:tmpl w:val="3B4C36FA"/>
    <w:lvl w:ilvl="0" w:tplc="0C0A0001">
      <w:start w:val="1"/>
      <w:numFmt w:val="bullet"/>
      <w:lvlText w:val=""/>
      <w:lvlJc w:val="left"/>
      <w:pPr>
        <w:ind w:left="934" w:hanging="360"/>
      </w:pPr>
      <w:rPr>
        <w:rFonts w:ascii="Symbol" w:hAnsi="Symbol" w:hint="default"/>
      </w:rPr>
    </w:lvl>
    <w:lvl w:ilvl="1" w:tplc="0C0A0003" w:tentative="1">
      <w:start w:val="1"/>
      <w:numFmt w:val="bullet"/>
      <w:lvlText w:val="o"/>
      <w:lvlJc w:val="left"/>
      <w:pPr>
        <w:ind w:left="1654" w:hanging="360"/>
      </w:pPr>
      <w:rPr>
        <w:rFonts w:ascii="Courier New" w:hAnsi="Courier New" w:hint="default"/>
      </w:rPr>
    </w:lvl>
    <w:lvl w:ilvl="2" w:tplc="0C0A0005" w:tentative="1">
      <w:start w:val="1"/>
      <w:numFmt w:val="bullet"/>
      <w:lvlText w:val=""/>
      <w:lvlJc w:val="left"/>
      <w:pPr>
        <w:ind w:left="2374" w:hanging="360"/>
      </w:pPr>
      <w:rPr>
        <w:rFonts w:ascii="Wingdings" w:hAnsi="Wingdings" w:hint="default"/>
      </w:rPr>
    </w:lvl>
    <w:lvl w:ilvl="3" w:tplc="0C0A0001" w:tentative="1">
      <w:start w:val="1"/>
      <w:numFmt w:val="bullet"/>
      <w:lvlText w:val=""/>
      <w:lvlJc w:val="left"/>
      <w:pPr>
        <w:ind w:left="3094" w:hanging="360"/>
      </w:pPr>
      <w:rPr>
        <w:rFonts w:ascii="Symbol" w:hAnsi="Symbol" w:hint="default"/>
      </w:rPr>
    </w:lvl>
    <w:lvl w:ilvl="4" w:tplc="0C0A0003" w:tentative="1">
      <w:start w:val="1"/>
      <w:numFmt w:val="bullet"/>
      <w:lvlText w:val="o"/>
      <w:lvlJc w:val="left"/>
      <w:pPr>
        <w:ind w:left="3814" w:hanging="360"/>
      </w:pPr>
      <w:rPr>
        <w:rFonts w:ascii="Courier New" w:hAnsi="Courier New" w:hint="default"/>
      </w:rPr>
    </w:lvl>
    <w:lvl w:ilvl="5" w:tplc="0C0A0005" w:tentative="1">
      <w:start w:val="1"/>
      <w:numFmt w:val="bullet"/>
      <w:lvlText w:val=""/>
      <w:lvlJc w:val="left"/>
      <w:pPr>
        <w:ind w:left="4534" w:hanging="360"/>
      </w:pPr>
      <w:rPr>
        <w:rFonts w:ascii="Wingdings" w:hAnsi="Wingdings" w:hint="default"/>
      </w:rPr>
    </w:lvl>
    <w:lvl w:ilvl="6" w:tplc="0C0A0001" w:tentative="1">
      <w:start w:val="1"/>
      <w:numFmt w:val="bullet"/>
      <w:lvlText w:val=""/>
      <w:lvlJc w:val="left"/>
      <w:pPr>
        <w:ind w:left="5254" w:hanging="360"/>
      </w:pPr>
      <w:rPr>
        <w:rFonts w:ascii="Symbol" w:hAnsi="Symbol" w:hint="default"/>
      </w:rPr>
    </w:lvl>
    <w:lvl w:ilvl="7" w:tplc="0C0A0003" w:tentative="1">
      <w:start w:val="1"/>
      <w:numFmt w:val="bullet"/>
      <w:lvlText w:val="o"/>
      <w:lvlJc w:val="left"/>
      <w:pPr>
        <w:ind w:left="5974" w:hanging="360"/>
      </w:pPr>
      <w:rPr>
        <w:rFonts w:ascii="Courier New" w:hAnsi="Courier New" w:hint="default"/>
      </w:rPr>
    </w:lvl>
    <w:lvl w:ilvl="8" w:tplc="0C0A0005" w:tentative="1">
      <w:start w:val="1"/>
      <w:numFmt w:val="bullet"/>
      <w:lvlText w:val=""/>
      <w:lvlJc w:val="left"/>
      <w:pPr>
        <w:ind w:left="6694" w:hanging="360"/>
      </w:pPr>
      <w:rPr>
        <w:rFonts w:ascii="Wingdings" w:hAnsi="Wingdings" w:hint="default"/>
      </w:rPr>
    </w:lvl>
  </w:abstractNum>
  <w:abstractNum w:abstractNumId="1"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Arial"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Arial"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Arial" w:hint="default"/>
      </w:rPr>
    </w:lvl>
    <w:lvl w:ilvl="8" w:tplc="240A0005" w:tentative="1">
      <w:start w:val="1"/>
      <w:numFmt w:val="bullet"/>
      <w:lvlText w:val=""/>
      <w:lvlJc w:val="left"/>
      <w:pPr>
        <w:ind w:left="6482" w:hanging="360"/>
      </w:pPr>
      <w:rPr>
        <w:rFonts w:ascii="Wingdings" w:hAnsi="Wingdings" w:hint="default"/>
      </w:rPr>
    </w:lvl>
  </w:abstractNum>
  <w:abstractNum w:abstractNumId="2"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3662FC"/>
    <w:multiLevelType w:val="hybridMultilevel"/>
    <w:tmpl w:val="346ECC5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851122"/>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6" w15:restartNumberingAfterBreak="0">
    <w:nsid w:val="2A1C3DDD"/>
    <w:multiLevelType w:val="hybridMultilevel"/>
    <w:tmpl w:val="0172C43A"/>
    <w:lvl w:ilvl="0" w:tplc="A322D33A">
      <w:start w:val="4"/>
      <w:numFmt w:val="bullet"/>
      <w:lvlText w:val="-"/>
      <w:lvlJc w:val="left"/>
      <w:pPr>
        <w:tabs>
          <w:tab w:val="num" w:pos="502"/>
        </w:tabs>
        <w:ind w:left="502" w:hanging="360"/>
      </w:pPr>
      <w:rPr>
        <w:rFonts w:ascii="Arial" w:eastAsia="Times New Roman" w:hAnsi="Arial" w:cs="Courier New"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2A5B13CB"/>
    <w:multiLevelType w:val="hybridMultilevel"/>
    <w:tmpl w:val="C7D4C8F4"/>
    <w:lvl w:ilvl="0" w:tplc="0B94A96A">
      <w:start w:val="3"/>
      <w:numFmt w:val="bullet"/>
      <w:lvlText w:val=""/>
      <w:lvlJc w:val="left"/>
      <w:pPr>
        <w:ind w:left="720" w:hanging="360"/>
      </w:pPr>
      <w:rPr>
        <w:rFonts w:ascii="Symbol" w:eastAsia="Times New Roman" w:hAnsi="Symbol" w:cs="Courier New"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Arial"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Arial"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1D4070F"/>
    <w:multiLevelType w:val="hybridMultilevel"/>
    <w:tmpl w:val="179889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Arial"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Arial"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3"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Arial"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Arial"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73263933"/>
    <w:multiLevelType w:val="hybridMultilevel"/>
    <w:tmpl w:val="3F5E88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E2D45A7"/>
    <w:multiLevelType w:val="hybridMultilevel"/>
    <w:tmpl w:val="D81A05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Symbol"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Symbol" w:hint="default"/>
      </w:rPr>
    </w:lvl>
    <w:lvl w:ilvl="8" w:tplc="140A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
  </w:num>
  <w:num w:numId="4">
    <w:abstractNumId w:val="2"/>
  </w:num>
  <w:num w:numId="5">
    <w:abstractNumId w:val="11"/>
  </w:num>
  <w:num w:numId="6">
    <w:abstractNumId w:val="9"/>
  </w:num>
  <w:num w:numId="7">
    <w:abstractNumId w:val="3"/>
  </w:num>
  <w:num w:numId="8">
    <w:abstractNumId w:val="12"/>
  </w:num>
  <w:num w:numId="9">
    <w:abstractNumId w:val="4"/>
  </w:num>
  <w:num w:numId="10">
    <w:abstractNumId w:val="15"/>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0"/>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C7B6D"/>
    <w:rsid w:val="00134DF1"/>
    <w:rsid w:val="00174308"/>
    <w:rsid w:val="001C192C"/>
    <w:rsid w:val="002317B2"/>
    <w:rsid w:val="0024736E"/>
    <w:rsid w:val="002A4F41"/>
    <w:rsid w:val="002B572E"/>
    <w:rsid w:val="002C74FE"/>
    <w:rsid w:val="002F762C"/>
    <w:rsid w:val="00357373"/>
    <w:rsid w:val="00373017"/>
    <w:rsid w:val="00392272"/>
    <w:rsid w:val="003C065A"/>
    <w:rsid w:val="003C2864"/>
    <w:rsid w:val="003D44FD"/>
    <w:rsid w:val="00465F9F"/>
    <w:rsid w:val="004D4B36"/>
    <w:rsid w:val="004D7E6A"/>
    <w:rsid w:val="0056568A"/>
    <w:rsid w:val="0057001F"/>
    <w:rsid w:val="005D7D19"/>
    <w:rsid w:val="005E1695"/>
    <w:rsid w:val="005F47C9"/>
    <w:rsid w:val="006438CE"/>
    <w:rsid w:val="00643A06"/>
    <w:rsid w:val="006A2345"/>
    <w:rsid w:val="00714183"/>
    <w:rsid w:val="007F67E0"/>
    <w:rsid w:val="00806636"/>
    <w:rsid w:val="00807009"/>
    <w:rsid w:val="0081166E"/>
    <w:rsid w:val="0085196F"/>
    <w:rsid w:val="008A6999"/>
    <w:rsid w:val="008E1922"/>
    <w:rsid w:val="008F0CAF"/>
    <w:rsid w:val="009126E2"/>
    <w:rsid w:val="0091722D"/>
    <w:rsid w:val="00920B69"/>
    <w:rsid w:val="00982C8B"/>
    <w:rsid w:val="00994D5C"/>
    <w:rsid w:val="009D2392"/>
    <w:rsid w:val="00A108E2"/>
    <w:rsid w:val="00A508FB"/>
    <w:rsid w:val="00A50997"/>
    <w:rsid w:val="00A60C2C"/>
    <w:rsid w:val="00A65987"/>
    <w:rsid w:val="00A85FE7"/>
    <w:rsid w:val="00AB5972"/>
    <w:rsid w:val="00B50F83"/>
    <w:rsid w:val="00C04636"/>
    <w:rsid w:val="00C13CB8"/>
    <w:rsid w:val="00C149EB"/>
    <w:rsid w:val="00C222D6"/>
    <w:rsid w:val="00CB1A7F"/>
    <w:rsid w:val="00D325C3"/>
    <w:rsid w:val="00D43D21"/>
    <w:rsid w:val="00D53F19"/>
    <w:rsid w:val="00D97BE8"/>
    <w:rsid w:val="00DB5987"/>
    <w:rsid w:val="00DB6F6A"/>
    <w:rsid w:val="00DD269C"/>
    <w:rsid w:val="00DF06F1"/>
    <w:rsid w:val="00E21315"/>
    <w:rsid w:val="00E21EDA"/>
    <w:rsid w:val="00E32DF6"/>
    <w:rsid w:val="00E854DB"/>
    <w:rsid w:val="00F518E0"/>
    <w:rsid w:val="00FA13CB"/>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654E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28661-2BA7-4C1D-BD11-0D2D96EB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1506</Words>
  <Characters>8588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3</cp:revision>
  <cp:lastPrinted>2014-09-29T23:21:00Z</cp:lastPrinted>
  <dcterms:created xsi:type="dcterms:W3CDTF">2021-04-20T00:22:00Z</dcterms:created>
  <dcterms:modified xsi:type="dcterms:W3CDTF">2021-05-24T16:12:00Z</dcterms:modified>
</cp:coreProperties>
</file>