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03744" w:rsidRPr="00077329" w14:paraId="05EA6A59" w14:textId="77777777" w:rsidTr="00F11ED7">
        <w:trPr>
          <w:trHeight w:val="2546"/>
        </w:trPr>
        <w:tc>
          <w:tcPr>
            <w:tcW w:w="1560" w:type="dxa"/>
            <w:tcBorders>
              <w:top w:val="single" w:sz="4" w:space="0" w:color="auto"/>
              <w:left w:val="single" w:sz="4" w:space="0" w:color="auto"/>
              <w:bottom w:val="single" w:sz="4" w:space="0" w:color="auto"/>
              <w:right w:val="single" w:sz="4" w:space="0" w:color="auto"/>
            </w:tcBorders>
            <w:vAlign w:val="center"/>
          </w:tcPr>
          <w:p w14:paraId="78356A79" w14:textId="77777777" w:rsidR="00203744" w:rsidRPr="00077329" w:rsidRDefault="007A4530" w:rsidP="007131E5">
            <w:pPr>
              <w:spacing w:after="0"/>
              <w:rPr>
                <w:rFonts w:ascii="Arial" w:eastAsia="Times New Roman" w:hAnsi="Arial" w:cs="Arial"/>
                <w:b/>
                <w:lang w:val="es-ES" w:eastAsia="es-ES"/>
              </w:rPr>
            </w:pPr>
            <w:r>
              <w:rPr>
                <w:rFonts w:ascii="Arial" w:eastAsia="Times New Roman" w:hAnsi="Arial" w:cs="Arial"/>
                <w:noProof/>
                <w:lang w:val="es-ES" w:eastAsia="es-ES"/>
              </w:rPr>
              <w:object w:dxaOrig="1440" w:dyaOrig="1440" w14:anchorId="3988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2.35pt;width:57.55pt;height:74.3pt;z-index:251660288" fillcolor="window">
                  <v:imagedata r:id="rId7" o:title=""/>
                  <w10:wrap type="topAndBottom"/>
                </v:shape>
                <o:OLEObject Type="Embed" ProgID="PBrush" ShapeID="_x0000_s1029" DrawAspect="Content" ObjectID="_1683360001" r:id="rId8"/>
              </w:object>
            </w:r>
            <w:r w:rsidR="00203744" w:rsidRPr="00077329">
              <w:rPr>
                <w:rFonts w:ascii="Arial" w:eastAsia="Times New Roman" w:hAnsi="Arial" w:cs="Arial"/>
                <w:bCs/>
                <w:lang w:val="es-ES" w:eastAsia="es-ES"/>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7E2BE1F" w14:textId="77777777" w:rsidR="00203744" w:rsidRPr="00077329" w:rsidRDefault="00203744" w:rsidP="007131E5">
            <w:pPr>
              <w:keepNext/>
              <w:spacing w:after="0"/>
              <w:jc w:val="center"/>
              <w:outlineLvl w:val="0"/>
              <w:rPr>
                <w:rFonts w:ascii="Arial" w:eastAsia="Times New Roman" w:hAnsi="Arial" w:cs="Arial"/>
                <w:b/>
                <w:caps/>
                <w:lang w:val="es-MX" w:eastAsia="es-MX"/>
              </w:rPr>
            </w:pPr>
            <w:r w:rsidRPr="00077329">
              <w:rPr>
                <w:rFonts w:ascii="Arial" w:eastAsia="Times New Roman" w:hAnsi="Arial" w:cs="Arial"/>
                <w:b/>
                <w:caps/>
                <w:lang w:val="es-MX" w:eastAsia="es-MX"/>
              </w:rPr>
              <w:t>UNIVERSIDAD DISTRITAL FRANCISCO JOSÉ DE CALDAS</w:t>
            </w:r>
          </w:p>
          <w:p w14:paraId="60A49429" w14:textId="77777777" w:rsidR="00203744" w:rsidRPr="00077329" w:rsidRDefault="00203744" w:rsidP="007131E5">
            <w:pPr>
              <w:keepNext/>
              <w:spacing w:after="0"/>
              <w:jc w:val="center"/>
              <w:outlineLvl w:val="1"/>
              <w:rPr>
                <w:rFonts w:ascii="Arial" w:eastAsia="Times New Roman" w:hAnsi="Arial" w:cs="Arial"/>
                <w:b/>
                <w:caps/>
                <w:spacing w:val="20"/>
                <w:lang w:val="es-ES_tradnl" w:eastAsia="es-MX"/>
              </w:rPr>
            </w:pPr>
            <w:r w:rsidRPr="00077329">
              <w:rPr>
                <w:rFonts w:ascii="Arial" w:eastAsia="Times New Roman" w:hAnsi="Arial" w:cs="Arial"/>
                <w:b/>
                <w:caps/>
                <w:spacing w:val="20"/>
                <w:lang w:val="es-ES_tradnl" w:eastAsia="es-MX"/>
              </w:rPr>
              <w:t>FACULTAD de artes-asab</w:t>
            </w:r>
          </w:p>
          <w:p w14:paraId="24D4CE20" w14:textId="77777777" w:rsidR="00203744" w:rsidRPr="00077329" w:rsidRDefault="00203744" w:rsidP="007131E5">
            <w:pPr>
              <w:spacing w:after="0"/>
              <w:jc w:val="center"/>
              <w:rPr>
                <w:rFonts w:ascii="Arial" w:eastAsia="Times New Roman" w:hAnsi="Arial" w:cs="Arial"/>
                <w:lang w:val="es-ES_tradnl" w:eastAsia="es-MX"/>
              </w:rPr>
            </w:pPr>
            <w:r w:rsidRPr="00077329">
              <w:rPr>
                <w:rFonts w:ascii="Arial" w:eastAsia="Times New Roman" w:hAnsi="Arial" w:cs="Arial"/>
                <w:b/>
                <w:lang w:val="es-ES" w:eastAsia="es-ES"/>
              </w:rPr>
              <w:t xml:space="preserve">PROYECTO CURRICULAR DE ARTES ESCÉNICAS </w:t>
            </w:r>
          </w:p>
          <w:p w14:paraId="12F46450" w14:textId="77777777" w:rsidR="00203744" w:rsidRPr="00077329" w:rsidRDefault="00203744" w:rsidP="007131E5">
            <w:pPr>
              <w:spacing w:after="0"/>
              <w:jc w:val="center"/>
              <w:rPr>
                <w:rFonts w:ascii="Arial" w:eastAsia="Times New Roman" w:hAnsi="Arial" w:cs="Arial"/>
                <w:w w:val="200"/>
                <w:lang w:val="es-ES" w:eastAsia="es-ES"/>
              </w:rPr>
            </w:pPr>
          </w:p>
          <w:p w14:paraId="4C30C460" w14:textId="0AAC4DEF" w:rsidR="00203744" w:rsidRPr="00077329" w:rsidRDefault="00203744" w:rsidP="00203744">
            <w:pPr>
              <w:spacing w:after="0"/>
              <w:jc w:val="center"/>
              <w:rPr>
                <w:rFonts w:ascii="Arial" w:eastAsia="Times New Roman" w:hAnsi="Arial" w:cs="Arial"/>
                <w:lang w:val="es-ES" w:eastAsia="es-ES"/>
              </w:rPr>
            </w:pPr>
            <w:r w:rsidRPr="00077329">
              <w:rPr>
                <w:rFonts w:ascii="Arial" w:eastAsia="Times New Roman" w:hAnsi="Arial" w:cs="Arial"/>
                <w:w w:val="200"/>
                <w:lang w:val="es-ES" w:eastAsia="es-ES"/>
              </w:rPr>
              <w:t>SYLLABUS</w:t>
            </w:r>
          </w:p>
        </w:tc>
      </w:tr>
      <w:tr w:rsidR="00581ACD" w:rsidRPr="00077329" w14:paraId="1E45FEDA" w14:textId="77777777" w:rsidTr="00257DC3">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CFE9926" w14:textId="77777777" w:rsidR="00581ACD" w:rsidRPr="00077329" w:rsidRDefault="00581ACD" w:rsidP="007131E5">
            <w:pPr>
              <w:numPr>
                <w:ilvl w:val="0"/>
                <w:numId w:val="1"/>
              </w:numPr>
              <w:spacing w:after="0"/>
              <w:contextualSpacing/>
              <w:rPr>
                <w:rFonts w:ascii="Arial" w:eastAsia="Times New Roman" w:hAnsi="Arial" w:cs="Arial"/>
                <w:b/>
                <w:lang w:val="es-ES" w:eastAsia="es-ES"/>
              </w:rPr>
            </w:pPr>
            <w:r w:rsidRPr="00077329">
              <w:rPr>
                <w:rFonts w:ascii="Arial" w:eastAsia="Times New Roman" w:hAnsi="Arial" w:cs="Arial"/>
                <w:b/>
                <w:lang w:val="es-ES" w:eastAsia="es-ES"/>
              </w:rPr>
              <w:t>IDENTIFICACIÓN DEL ESPACIO ACADÉMICO</w:t>
            </w:r>
          </w:p>
        </w:tc>
      </w:tr>
      <w:tr w:rsidR="00581ACD" w:rsidRPr="00077329" w14:paraId="1D313330" w14:textId="77777777" w:rsidTr="00257DC3">
        <w:trPr>
          <w:trHeight w:val="647"/>
        </w:trPr>
        <w:tc>
          <w:tcPr>
            <w:tcW w:w="9498" w:type="dxa"/>
            <w:gridSpan w:val="2"/>
            <w:tcBorders>
              <w:left w:val="single" w:sz="4" w:space="0" w:color="auto"/>
              <w:bottom w:val="single" w:sz="4" w:space="0" w:color="auto"/>
              <w:right w:val="single" w:sz="4" w:space="0" w:color="auto"/>
            </w:tcBorders>
            <w:vAlign w:val="center"/>
          </w:tcPr>
          <w:p w14:paraId="7E4EC5F0" w14:textId="77777777" w:rsidR="00581ACD" w:rsidRPr="00077329" w:rsidRDefault="00581ACD" w:rsidP="007131E5">
            <w:pPr>
              <w:spacing w:after="0"/>
              <w:ind w:left="214"/>
              <w:rPr>
                <w:rFonts w:ascii="Arial" w:eastAsia="Times New Roman" w:hAnsi="Arial" w:cs="Arial"/>
                <w:b/>
                <w:lang w:val="es-ES" w:eastAsia="es-ES"/>
              </w:rPr>
            </w:pPr>
          </w:p>
          <w:p w14:paraId="2F0C72BD" w14:textId="77777777" w:rsidR="00581ACD" w:rsidRPr="00077329" w:rsidRDefault="00581ACD" w:rsidP="00077329">
            <w:pPr>
              <w:spacing w:after="0" w:line="360" w:lineRule="auto"/>
              <w:ind w:left="214"/>
              <w:rPr>
                <w:rFonts w:ascii="Arial" w:eastAsia="Times New Roman" w:hAnsi="Arial" w:cs="Arial"/>
                <w:b/>
                <w:lang w:val="es-ES" w:eastAsia="es-ES"/>
              </w:rPr>
            </w:pPr>
            <w:r w:rsidRPr="00077329">
              <w:rPr>
                <w:rFonts w:ascii="Arial" w:eastAsia="Times New Roman" w:hAnsi="Arial" w:cs="Arial"/>
                <w:b/>
                <w:lang w:val="es-ES" w:eastAsia="es-ES"/>
              </w:rPr>
              <w:t xml:space="preserve">Asignatura </w:t>
            </w:r>
            <w:r w:rsidR="00077329">
              <w:rPr>
                <w:rFonts w:ascii="Arial" w:eastAsia="Times New Roman" w:hAnsi="Arial" w:cs="Arial"/>
                <w:b/>
                <w:lang w:val="es-ES" w:eastAsia="es-ES"/>
              </w:rPr>
              <w:t>X</w:t>
            </w:r>
            <w:r w:rsidRPr="00077329">
              <w:rPr>
                <w:rFonts w:ascii="Arial" w:eastAsia="Times New Roman" w:hAnsi="Arial" w:cs="Arial"/>
                <w:b/>
                <w:lang w:val="es-ES" w:eastAsia="es-ES"/>
              </w:rPr>
              <w:t xml:space="preserve">                                       Cátedra                                Grupo de Trabajo </w:t>
            </w:r>
          </w:p>
          <w:p w14:paraId="62FFC2D0" w14:textId="4D7B1390" w:rsidR="00B939A0" w:rsidRDefault="00581ACD" w:rsidP="00077329">
            <w:pPr>
              <w:spacing w:after="0" w:line="360" w:lineRule="auto"/>
              <w:rPr>
                <w:rFonts w:ascii="Arial" w:eastAsia="Times New Roman" w:hAnsi="Arial" w:cs="Arial"/>
                <w:b/>
                <w:lang w:val="es-ES" w:eastAsia="es-ES"/>
              </w:rPr>
            </w:pPr>
            <w:r w:rsidRPr="00077329">
              <w:rPr>
                <w:rFonts w:ascii="Arial" w:eastAsia="Times New Roman" w:hAnsi="Arial" w:cs="Arial"/>
                <w:b/>
                <w:lang w:val="es-ES" w:eastAsia="es-ES"/>
              </w:rPr>
              <w:t xml:space="preserve">  </w:t>
            </w:r>
            <w:r w:rsidR="00B939A0" w:rsidRPr="008D05E7">
              <w:rPr>
                <w:rFonts w:ascii="Arial" w:eastAsia="Times New Roman" w:hAnsi="Arial" w:cs="Arial"/>
                <w:b/>
                <w:lang w:eastAsia="es-ES"/>
              </w:rPr>
              <w:t xml:space="preserve"> PLAN DE ESTUDIOS EN CRÉDITOS NÚMERO 311</w:t>
            </w:r>
          </w:p>
          <w:p w14:paraId="0B9A7B87" w14:textId="08E1A3F8" w:rsidR="001935A8" w:rsidRPr="00077329" w:rsidRDefault="00581ACD" w:rsidP="00077329">
            <w:pPr>
              <w:spacing w:after="0" w:line="360" w:lineRule="auto"/>
              <w:rPr>
                <w:rFonts w:ascii="Arial" w:eastAsia="Times New Roman" w:hAnsi="Arial" w:cs="Arial"/>
                <w:b/>
                <w:lang w:val="es-ES" w:eastAsia="es-ES"/>
              </w:rPr>
            </w:pPr>
            <w:r w:rsidRPr="00077329">
              <w:rPr>
                <w:rFonts w:ascii="Arial" w:eastAsia="Times New Roman" w:hAnsi="Arial" w:cs="Arial"/>
                <w:b/>
                <w:lang w:val="es-ES" w:eastAsia="es-ES"/>
              </w:rPr>
              <w:t xml:space="preserve">  NOMBRE: TALLER DE DIRECCIÓN </w:t>
            </w:r>
            <w:r w:rsidR="00620BE2" w:rsidRPr="00077329">
              <w:rPr>
                <w:rFonts w:ascii="Arial" w:eastAsia="Times New Roman" w:hAnsi="Arial" w:cs="Arial"/>
                <w:b/>
                <w:lang w:val="es-ES" w:eastAsia="es-ES"/>
              </w:rPr>
              <w:t>I</w:t>
            </w:r>
            <w:r w:rsidRPr="00077329">
              <w:rPr>
                <w:rFonts w:ascii="Arial" w:eastAsia="Times New Roman" w:hAnsi="Arial" w:cs="Arial"/>
                <w:b/>
                <w:lang w:val="es-ES" w:eastAsia="es-ES"/>
              </w:rPr>
              <w:t xml:space="preserve">V   CÓDIGO: </w:t>
            </w:r>
            <w:r w:rsidR="00620BE2" w:rsidRPr="00077329">
              <w:rPr>
                <w:rFonts w:ascii="Arial" w:eastAsia="Times New Roman" w:hAnsi="Arial" w:cs="Arial"/>
                <w:b/>
                <w:lang w:val="es-ES" w:eastAsia="es-ES"/>
              </w:rPr>
              <w:t>14032</w:t>
            </w:r>
            <w:r w:rsidRPr="00077329">
              <w:rPr>
                <w:rFonts w:ascii="Arial" w:eastAsia="Times New Roman" w:hAnsi="Arial" w:cs="Arial"/>
                <w:b/>
                <w:lang w:val="es-ES" w:eastAsia="es-ES"/>
              </w:rPr>
              <w:t xml:space="preserve">  </w:t>
            </w:r>
          </w:p>
          <w:p w14:paraId="4081ACBB" w14:textId="77777777" w:rsidR="00581ACD" w:rsidRPr="00077329" w:rsidRDefault="001935A8" w:rsidP="00077329">
            <w:pPr>
              <w:spacing w:after="0" w:line="360" w:lineRule="auto"/>
              <w:rPr>
                <w:rFonts w:ascii="Arial" w:eastAsia="Times New Roman" w:hAnsi="Arial" w:cs="Arial"/>
                <w:b/>
                <w:lang w:val="es-ES" w:eastAsia="es-ES"/>
              </w:rPr>
            </w:pPr>
            <w:r w:rsidRPr="00077329">
              <w:rPr>
                <w:rFonts w:ascii="Arial" w:eastAsia="Times New Roman" w:hAnsi="Arial" w:cs="Arial"/>
                <w:b/>
                <w:lang w:val="es-ES" w:eastAsia="es-ES"/>
              </w:rPr>
              <w:t xml:space="preserve">    </w:t>
            </w:r>
            <w:r w:rsidR="00581ACD" w:rsidRPr="00077329">
              <w:rPr>
                <w:rFonts w:ascii="Arial" w:eastAsia="Times New Roman" w:hAnsi="Arial" w:cs="Arial"/>
                <w:b/>
                <w:lang w:val="es-ES" w:eastAsia="es-ES"/>
              </w:rPr>
              <w:t xml:space="preserve">ÁREA: </w:t>
            </w:r>
            <w:r w:rsidRPr="00077329">
              <w:rPr>
                <w:rFonts w:ascii="Arial" w:eastAsia="Times New Roman" w:hAnsi="Arial" w:cs="Arial"/>
                <w:b/>
                <w:lang w:val="es-ES" w:eastAsia="es-ES"/>
              </w:rPr>
              <w:t xml:space="preserve">FORMACIÓN PROFESIONAL    </w:t>
            </w:r>
            <w:r w:rsidR="00077329">
              <w:rPr>
                <w:rFonts w:ascii="Arial" w:eastAsia="Times New Roman" w:hAnsi="Arial" w:cs="Arial"/>
                <w:b/>
                <w:lang w:val="es-ES" w:eastAsia="es-ES"/>
              </w:rPr>
              <w:t xml:space="preserve"> </w:t>
            </w:r>
            <w:r w:rsidR="00581ACD" w:rsidRPr="00077329">
              <w:rPr>
                <w:rFonts w:ascii="Arial" w:eastAsia="Times New Roman" w:hAnsi="Arial" w:cs="Arial"/>
                <w:b/>
                <w:lang w:val="es-ES" w:eastAsia="es-ES"/>
              </w:rPr>
              <w:t>COMPONENTE:</w:t>
            </w:r>
            <w:r w:rsidR="00077329">
              <w:rPr>
                <w:rFonts w:ascii="Arial" w:eastAsia="Times New Roman" w:hAnsi="Arial" w:cs="Arial"/>
                <w:b/>
                <w:lang w:val="es-ES" w:eastAsia="es-ES"/>
              </w:rPr>
              <w:t xml:space="preserve"> </w:t>
            </w:r>
            <w:r w:rsidRPr="00077329">
              <w:rPr>
                <w:rFonts w:ascii="Arial" w:eastAsia="Times New Roman" w:hAnsi="Arial" w:cs="Arial"/>
                <w:b/>
                <w:lang w:val="es-ES" w:eastAsia="es-ES"/>
              </w:rPr>
              <w:t>CAMPO DE LA PROFESIÓN</w:t>
            </w:r>
          </w:p>
          <w:p w14:paraId="49CC4EBC" w14:textId="77777777" w:rsidR="00581ACD" w:rsidRPr="00077329" w:rsidRDefault="00581ACD" w:rsidP="00077329">
            <w:pPr>
              <w:spacing w:after="0" w:line="360" w:lineRule="auto"/>
              <w:ind w:left="214"/>
              <w:rPr>
                <w:rFonts w:ascii="Arial" w:eastAsia="Times New Roman" w:hAnsi="Arial" w:cs="Arial"/>
                <w:b/>
                <w:lang w:val="es-ES" w:eastAsia="es-ES"/>
              </w:rPr>
            </w:pPr>
            <w:r w:rsidRPr="00077329">
              <w:rPr>
                <w:rFonts w:ascii="Arial" w:eastAsia="Times New Roman" w:hAnsi="Arial" w:cs="Arial"/>
                <w:b/>
                <w:lang w:val="es-ES" w:eastAsia="es-ES"/>
              </w:rPr>
              <w:t xml:space="preserve">Nº DE CRÉDITOS:  </w:t>
            </w:r>
            <w:r w:rsidR="001935A8" w:rsidRPr="00077329">
              <w:rPr>
                <w:rFonts w:ascii="Arial" w:eastAsia="Times New Roman" w:hAnsi="Arial" w:cs="Arial"/>
                <w:b/>
                <w:lang w:val="es-ES" w:eastAsia="es-ES"/>
              </w:rPr>
              <w:t>4</w:t>
            </w:r>
            <w:r w:rsidRPr="00077329">
              <w:rPr>
                <w:rFonts w:ascii="Arial" w:eastAsia="Times New Roman" w:hAnsi="Arial" w:cs="Arial"/>
                <w:b/>
                <w:lang w:val="es-ES" w:eastAsia="es-ES"/>
              </w:rPr>
              <w:t xml:space="preserve">                   </w:t>
            </w:r>
            <w:r w:rsidR="00077329">
              <w:rPr>
                <w:rFonts w:ascii="Arial" w:eastAsia="Times New Roman" w:hAnsi="Arial" w:cs="Arial"/>
                <w:b/>
                <w:lang w:val="es-ES" w:eastAsia="es-ES"/>
              </w:rPr>
              <w:t xml:space="preserve">              </w:t>
            </w:r>
            <w:r w:rsidRPr="00077329">
              <w:rPr>
                <w:rFonts w:ascii="Arial" w:eastAsia="Times New Roman" w:hAnsi="Arial" w:cs="Arial"/>
                <w:b/>
                <w:lang w:val="es-ES" w:eastAsia="es-ES"/>
              </w:rPr>
              <w:t xml:space="preserve">HTD: </w:t>
            </w:r>
            <w:r w:rsidR="00620BE2" w:rsidRPr="00077329">
              <w:rPr>
                <w:rFonts w:ascii="Arial" w:eastAsia="Times New Roman" w:hAnsi="Arial" w:cs="Arial"/>
                <w:b/>
                <w:lang w:val="es-ES" w:eastAsia="es-ES"/>
              </w:rPr>
              <w:t>3</w:t>
            </w:r>
            <w:r w:rsidRPr="00077329">
              <w:rPr>
                <w:rFonts w:ascii="Arial" w:eastAsia="Times New Roman" w:hAnsi="Arial" w:cs="Arial"/>
                <w:b/>
                <w:lang w:val="es-ES" w:eastAsia="es-ES"/>
              </w:rPr>
              <w:t xml:space="preserve"> HTC: </w:t>
            </w:r>
            <w:proofErr w:type="gramStart"/>
            <w:r w:rsidR="00620BE2" w:rsidRPr="00077329">
              <w:rPr>
                <w:rFonts w:ascii="Arial" w:eastAsia="Times New Roman" w:hAnsi="Arial" w:cs="Arial"/>
                <w:b/>
                <w:lang w:val="es-ES" w:eastAsia="es-ES"/>
              </w:rPr>
              <w:t>3</w:t>
            </w:r>
            <w:r w:rsidRPr="00077329">
              <w:rPr>
                <w:rFonts w:ascii="Arial" w:eastAsia="Times New Roman" w:hAnsi="Arial" w:cs="Arial"/>
                <w:b/>
                <w:lang w:val="es-ES" w:eastAsia="es-ES"/>
              </w:rPr>
              <w:t xml:space="preserve">  HTA</w:t>
            </w:r>
            <w:proofErr w:type="gramEnd"/>
            <w:r w:rsidRPr="00077329">
              <w:rPr>
                <w:rFonts w:ascii="Arial" w:eastAsia="Times New Roman" w:hAnsi="Arial" w:cs="Arial"/>
                <w:b/>
                <w:lang w:val="es-ES" w:eastAsia="es-ES"/>
              </w:rPr>
              <w:t xml:space="preserve">:  </w:t>
            </w:r>
            <w:r w:rsidR="00620BE2" w:rsidRPr="00077329">
              <w:rPr>
                <w:rFonts w:ascii="Arial" w:eastAsia="Times New Roman" w:hAnsi="Arial" w:cs="Arial"/>
                <w:b/>
                <w:lang w:val="es-ES" w:eastAsia="es-ES"/>
              </w:rPr>
              <w:t>6</w:t>
            </w:r>
          </w:p>
          <w:p w14:paraId="3DF5631B" w14:textId="14DCC07E" w:rsidR="00581ACD" w:rsidRDefault="00581ACD" w:rsidP="00077329">
            <w:pPr>
              <w:spacing w:after="0" w:line="360" w:lineRule="auto"/>
              <w:ind w:left="214"/>
              <w:rPr>
                <w:rFonts w:ascii="Arial" w:eastAsia="Times New Roman" w:hAnsi="Arial" w:cs="Arial"/>
                <w:b/>
                <w:sz w:val="18"/>
                <w:lang w:val="es-ES" w:eastAsia="es-ES"/>
              </w:rPr>
            </w:pPr>
            <w:r w:rsidRPr="00077329">
              <w:rPr>
                <w:rFonts w:ascii="Arial" w:eastAsia="Times New Roman" w:hAnsi="Arial" w:cs="Arial"/>
                <w:b/>
                <w:lang w:val="es-ES" w:eastAsia="es-ES"/>
              </w:rPr>
              <w:t>Nº  DE ESTUDIANTES</w:t>
            </w:r>
            <w:r w:rsidR="0016494A" w:rsidRPr="00077329">
              <w:rPr>
                <w:rFonts w:ascii="Arial" w:eastAsia="Times New Roman" w:hAnsi="Arial" w:cs="Arial"/>
                <w:b/>
                <w:noProof/>
                <w:lang w:val="es-ES" w:eastAsia="es-ES"/>
              </w:rPr>
              <w:t xml:space="preserve">: </w:t>
            </w:r>
            <w:r w:rsidR="005A1E39">
              <w:rPr>
                <w:rFonts w:ascii="Arial" w:eastAsia="Times New Roman" w:hAnsi="Arial" w:cs="Arial"/>
                <w:b/>
                <w:noProof/>
                <w:lang w:val="es-ES" w:eastAsia="es-ES"/>
              </w:rPr>
              <w:t>6</w:t>
            </w:r>
            <w:bookmarkStart w:id="0" w:name="_GoBack"/>
            <w:bookmarkEnd w:id="0"/>
            <w:r w:rsidR="0016494A" w:rsidRPr="00077329">
              <w:rPr>
                <w:rFonts w:ascii="Arial" w:eastAsia="Times New Roman" w:hAnsi="Arial" w:cs="Arial"/>
                <w:b/>
                <w:noProof/>
                <w:lang w:val="es-ES" w:eastAsia="es-ES"/>
              </w:rPr>
              <w:t xml:space="preserve"> </w:t>
            </w:r>
            <w:r w:rsidRPr="00077329">
              <w:rPr>
                <w:rFonts w:ascii="Arial" w:eastAsia="Times New Roman" w:hAnsi="Arial" w:cs="Arial"/>
                <w:b/>
                <w:noProof/>
                <w:lang w:val="es-ES" w:eastAsia="es-ES"/>
              </w:rPr>
              <w:t xml:space="preserve"> </w:t>
            </w:r>
            <w:r w:rsidRPr="00077329">
              <w:rPr>
                <w:rFonts w:ascii="Arial" w:eastAsia="Times New Roman" w:hAnsi="Arial" w:cs="Arial"/>
                <w:b/>
                <w:noProof/>
                <w:lang w:val="es-ES" w:eastAsia="es-ES"/>
              </w:rPr>
              <w:br/>
            </w:r>
            <w:r w:rsidR="00257DC3" w:rsidRPr="00077329">
              <w:rPr>
                <w:rFonts w:ascii="Arial" w:eastAsia="Times New Roman" w:hAnsi="Arial" w:cs="Arial"/>
                <w:b/>
                <w:sz w:val="18"/>
                <w:lang w:val="es-ES" w:eastAsia="es-ES"/>
              </w:rPr>
              <w:t xml:space="preserve">Obligatorio Básico </w:t>
            </w:r>
            <w:r w:rsidR="00B6146C">
              <w:rPr>
                <w:rFonts w:ascii="Arial" w:eastAsia="Times New Roman" w:hAnsi="Arial" w:cs="Arial"/>
                <w:b/>
                <w:sz w:val="18"/>
                <w:lang w:val="es-ES" w:eastAsia="es-ES"/>
              </w:rPr>
              <w:t>X</w:t>
            </w:r>
            <w:r w:rsidR="00257DC3" w:rsidRPr="00077329">
              <w:rPr>
                <w:rFonts w:ascii="Arial" w:eastAsia="Times New Roman" w:hAnsi="Arial" w:cs="Arial"/>
                <w:b/>
                <w:sz w:val="18"/>
                <w:lang w:val="es-ES" w:eastAsia="es-ES"/>
              </w:rPr>
              <w:t xml:space="preserve">      </w:t>
            </w:r>
            <w:r w:rsidRPr="00077329">
              <w:rPr>
                <w:rFonts w:ascii="Arial" w:eastAsia="Times New Roman" w:hAnsi="Arial" w:cs="Arial"/>
                <w:b/>
                <w:sz w:val="18"/>
                <w:lang w:val="es-ES" w:eastAsia="es-ES"/>
              </w:rPr>
              <w:t xml:space="preserve">Obligatorio  Complementario   </w:t>
            </w:r>
            <w:r w:rsidR="00257DC3" w:rsidRPr="00077329">
              <w:rPr>
                <w:rFonts w:ascii="Arial" w:eastAsia="Times New Roman" w:hAnsi="Arial" w:cs="Arial"/>
                <w:b/>
                <w:sz w:val="18"/>
                <w:lang w:val="es-ES" w:eastAsia="es-ES"/>
              </w:rPr>
              <w:t xml:space="preserve">       Electivo Intrínseco</w:t>
            </w:r>
            <w:r w:rsidRPr="00077329">
              <w:rPr>
                <w:rFonts w:ascii="Arial" w:eastAsia="Times New Roman" w:hAnsi="Arial" w:cs="Arial"/>
                <w:b/>
                <w:sz w:val="18"/>
                <w:lang w:val="es-ES" w:eastAsia="es-ES"/>
              </w:rPr>
              <w:t xml:space="preserve">       Electivo Extrínseco </w:t>
            </w:r>
          </w:p>
          <w:p w14:paraId="09E7D05D" w14:textId="77777777" w:rsidR="00077329" w:rsidRPr="00077329" w:rsidRDefault="00077329" w:rsidP="00077329">
            <w:pPr>
              <w:spacing w:after="0" w:line="360" w:lineRule="auto"/>
              <w:ind w:left="214"/>
              <w:rPr>
                <w:rFonts w:ascii="Arial" w:eastAsia="Times New Roman" w:hAnsi="Arial" w:cs="Arial"/>
                <w:b/>
                <w:lang w:val="es-ES" w:eastAsia="es-ES"/>
              </w:rPr>
            </w:pPr>
          </w:p>
        </w:tc>
      </w:tr>
      <w:tr w:rsidR="00581ACD" w:rsidRPr="00077329" w14:paraId="3404D997" w14:textId="77777777" w:rsidTr="00257DC3">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3858325" w14:textId="77777777" w:rsidR="00581ACD" w:rsidRPr="00077329" w:rsidRDefault="00581ACD" w:rsidP="007131E5">
            <w:pPr>
              <w:numPr>
                <w:ilvl w:val="0"/>
                <w:numId w:val="1"/>
              </w:numPr>
              <w:spacing w:after="0"/>
              <w:contextualSpacing/>
              <w:rPr>
                <w:rFonts w:ascii="Arial" w:eastAsia="Times New Roman" w:hAnsi="Arial" w:cs="Arial"/>
                <w:b/>
                <w:noProof/>
                <w:lang w:val="es-ES" w:eastAsia="es-ES"/>
              </w:rPr>
            </w:pPr>
            <w:r w:rsidRPr="00077329">
              <w:rPr>
                <w:rFonts w:ascii="Arial" w:eastAsia="Times New Roman" w:hAnsi="Arial" w:cs="Arial"/>
                <w:b/>
                <w:noProof/>
                <w:lang w:val="es-ES" w:eastAsia="es-ES"/>
              </w:rPr>
              <w:t>CATEGORÍAS  METODOLÓGICAS</w:t>
            </w:r>
          </w:p>
        </w:tc>
      </w:tr>
      <w:tr w:rsidR="00581ACD" w:rsidRPr="00077329" w14:paraId="140A23E9" w14:textId="77777777" w:rsidTr="00257DC3">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391C43B5" w14:textId="77777777" w:rsidR="00581ACD" w:rsidRPr="00077329" w:rsidRDefault="00581ACD" w:rsidP="007131E5">
            <w:pPr>
              <w:spacing w:after="0"/>
              <w:rPr>
                <w:rFonts w:ascii="Arial" w:eastAsia="Times New Roman" w:hAnsi="Arial" w:cs="Arial"/>
                <w:b/>
                <w:lang w:val="es-ES" w:eastAsia="es-ES"/>
              </w:rPr>
            </w:pPr>
            <w:r w:rsidRPr="00077329">
              <w:rPr>
                <w:rFonts w:ascii="Arial" w:eastAsia="Times New Roman" w:hAnsi="Arial" w:cs="Arial"/>
                <w:b/>
                <w:lang w:val="es-ES" w:eastAsia="es-ES"/>
              </w:rPr>
              <w:t xml:space="preserve"> </w:t>
            </w:r>
          </w:p>
          <w:p w14:paraId="0C9CA103" w14:textId="77777777" w:rsidR="00A739C1" w:rsidRPr="0024573B" w:rsidRDefault="00A739C1" w:rsidP="00A739C1">
            <w:pPr>
              <w:spacing w:line="240" w:lineRule="auto"/>
              <w:ind w:left="567"/>
              <w:rPr>
                <w:rFonts w:ascii="Arial" w:hAnsi="Arial" w:cs="Arial"/>
                <w:b/>
              </w:rPr>
            </w:pPr>
            <w:r w:rsidRPr="0024573B">
              <w:rPr>
                <w:rFonts w:ascii="Arial" w:hAnsi="Arial" w:cs="Arial"/>
                <w:b/>
              </w:rPr>
              <w:t xml:space="preserve">TEÓRICO  </w:t>
            </w:r>
            <w:r>
              <w:rPr>
                <w:rFonts w:ascii="Arial" w:hAnsi="Arial" w:cs="Arial"/>
                <w:b/>
              </w:rPr>
              <w:t xml:space="preserve">                      PRÁCTICO</w:t>
            </w:r>
            <w:r w:rsidRPr="0024573B">
              <w:rPr>
                <w:rFonts w:ascii="Arial" w:hAnsi="Arial" w:cs="Arial"/>
                <w:b/>
              </w:rPr>
              <w:t xml:space="preserve">             TEÓRICO-PRÁCTICO</w:t>
            </w:r>
            <w:r>
              <w:rPr>
                <w:rFonts w:ascii="Arial" w:hAnsi="Arial" w:cs="Arial"/>
                <w:b/>
              </w:rPr>
              <w:t xml:space="preserve"> X</w:t>
            </w:r>
          </w:p>
          <w:p w14:paraId="0E47821D" w14:textId="77777777" w:rsidR="00A739C1" w:rsidRPr="0024573B" w:rsidRDefault="00A739C1" w:rsidP="00A739C1">
            <w:pPr>
              <w:spacing w:line="240" w:lineRule="auto"/>
              <w:ind w:left="567"/>
              <w:rPr>
                <w:rFonts w:ascii="Arial" w:hAnsi="Arial" w:cs="Arial"/>
                <w:bCs/>
                <w:iCs/>
              </w:rPr>
            </w:pPr>
            <w:r w:rsidRPr="0024573B">
              <w:rPr>
                <w:rFonts w:ascii="Arial" w:hAnsi="Arial" w:cs="Arial"/>
                <w:bCs/>
                <w:iCs/>
              </w:rPr>
              <w:t xml:space="preserve">Cátedra: </w:t>
            </w:r>
            <w:r>
              <w:rPr>
                <w:rFonts w:ascii="Arial" w:hAnsi="Arial" w:cs="Arial"/>
                <w:bCs/>
                <w:iCs/>
              </w:rPr>
              <w:t xml:space="preserve">     </w:t>
            </w:r>
            <w:r w:rsidRPr="0024573B">
              <w:rPr>
                <w:rFonts w:ascii="Arial" w:hAnsi="Arial" w:cs="Arial"/>
                <w:bCs/>
                <w:iCs/>
              </w:rPr>
              <w:t xml:space="preserve">     </w:t>
            </w:r>
            <w:r w:rsidRPr="0024573B">
              <w:rPr>
                <w:rFonts w:ascii="Arial" w:hAnsi="Arial" w:cs="Arial"/>
                <w:noProof/>
              </w:rPr>
              <w:t>Ensamble:</w:t>
            </w:r>
            <w:r>
              <w:rPr>
                <w:rFonts w:ascii="Arial" w:hAnsi="Arial" w:cs="Arial"/>
                <w:noProof/>
              </w:rPr>
              <w:t xml:space="preserve">            </w:t>
            </w:r>
            <w:r w:rsidRPr="0024573B">
              <w:rPr>
                <w:rFonts w:ascii="Arial" w:hAnsi="Arial" w:cs="Arial"/>
                <w:bCs/>
                <w:iCs/>
              </w:rPr>
              <w:t xml:space="preserve">   Entrenamiento</w:t>
            </w:r>
            <w:r w:rsidRPr="0024573B">
              <w:rPr>
                <w:rFonts w:ascii="Arial" w:hAnsi="Arial" w:cs="Arial"/>
                <w:bCs/>
                <w:i/>
                <w:iCs/>
              </w:rPr>
              <w:t xml:space="preserve">: </w:t>
            </w:r>
            <w:r>
              <w:rPr>
                <w:rFonts w:ascii="Arial" w:hAnsi="Arial" w:cs="Arial"/>
                <w:bCs/>
                <w:i/>
                <w:iCs/>
              </w:rPr>
              <w:t xml:space="preserve">         </w:t>
            </w:r>
            <w:r w:rsidRPr="0024573B">
              <w:rPr>
                <w:rFonts w:ascii="Arial" w:hAnsi="Arial" w:cs="Arial"/>
                <w:bCs/>
                <w:iCs/>
              </w:rPr>
              <w:t xml:space="preserve"> Magistral:  </w:t>
            </w:r>
            <w:r>
              <w:rPr>
                <w:rFonts w:ascii="Arial" w:hAnsi="Arial" w:cs="Arial"/>
                <w:bCs/>
                <w:iCs/>
              </w:rPr>
              <w:t xml:space="preserve">      </w:t>
            </w:r>
            <w:r w:rsidRPr="0024573B">
              <w:rPr>
                <w:rFonts w:ascii="Arial" w:hAnsi="Arial" w:cs="Arial"/>
                <w:bCs/>
                <w:iCs/>
              </w:rPr>
              <w:t xml:space="preserve"> </w:t>
            </w:r>
            <w:r>
              <w:rPr>
                <w:rFonts w:ascii="Arial" w:hAnsi="Arial" w:cs="Arial"/>
                <w:noProof/>
              </w:rPr>
              <w:t>Prácticas:</w:t>
            </w:r>
          </w:p>
          <w:p w14:paraId="79591969" w14:textId="77777777" w:rsidR="00A739C1" w:rsidRPr="0024573B" w:rsidRDefault="00A739C1" w:rsidP="00A739C1">
            <w:pPr>
              <w:shd w:val="clear" w:color="auto" w:fill="FFFFFF"/>
              <w:spacing w:line="240" w:lineRule="auto"/>
              <w:ind w:left="567"/>
              <w:rPr>
                <w:rFonts w:ascii="Arial" w:hAnsi="Arial" w:cs="Arial"/>
                <w:bCs/>
                <w:iCs/>
              </w:rPr>
            </w:pPr>
            <w:r w:rsidRPr="0024573B">
              <w:rPr>
                <w:rFonts w:ascii="Arial" w:hAnsi="Arial" w:cs="Arial"/>
                <w:bCs/>
                <w:iCs/>
              </w:rPr>
              <w:t xml:space="preserve">Proyecto: </w:t>
            </w:r>
            <w:r>
              <w:rPr>
                <w:rFonts w:ascii="Arial" w:hAnsi="Arial" w:cs="Arial"/>
                <w:bCs/>
                <w:iCs/>
              </w:rPr>
              <w:t xml:space="preserve">     </w:t>
            </w:r>
            <w:r w:rsidRPr="0024573B">
              <w:rPr>
                <w:rFonts w:ascii="Arial" w:hAnsi="Arial" w:cs="Arial"/>
                <w:bCs/>
                <w:iCs/>
              </w:rPr>
              <w:t xml:space="preserve">    Seminario:       Taller: X             Tutoría:</w:t>
            </w:r>
            <w:r>
              <w:rPr>
                <w:rFonts w:ascii="Arial" w:hAnsi="Arial" w:cs="Arial"/>
                <w:bCs/>
                <w:iCs/>
              </w:rPr>
              <w:t xml:space="preserve">              </w:t>
            </w:r>
          </w:p>
          <w:p w14:paraId="6D7A5979" w14:textId="77777777" w:rsidR="00A739C1" w:rsidRPr="0024573B" w:rsidRDefault="00A739C1" w:rsidP="00A739C1">
            <w:pPr>
              <w:spacing w:after="0" w:line="240" w:lineRule="auto"/>
              <w:ind w:left="567"/>
              <w:rPr>
                <w:rFonts w:ascii="Arial" w:hAnsi="Arial" w:cs="Arial"/>
                <w:noProof/>
              </w:rPr>
            </w:pPr>
            <w:r w:rsidRPr="0024573B">
              <w:rPr>
                <w:rFonts w:ascii="Arial" w:hAnsi="Arial" w:cs="Arial"/>
                <w:noProof/>
              </w:rPr>
              <w:t xml:space="preserve">Otra: _____________________                               ¿Cuál? </w:t>
            </w:r>
          </w:p>
          <w:p w14:paraId="74419BFD" w14:textId="114B30D2" w:rsidR="00581ACD" w:rsidRPr="00077329" w:rsidRDefault="00581ACD" w:rsidP="007131E5">
            <w:pPr>
              <w:spacing w:after="0"/>
              <w:rPr>
                <w:rFonts w:ascii="Arial" w:eastAsia="Times New Roman" w:hAnsi="Arial" w:cs="Arial"/>
                <w:bCs/>
                <w:i/>
                <w:iCs/>
                <w:lang w:val="es-ES" w:eastAsia="es-ES"/>
              </w:rPr>
            </w:pPr>
          </w:p>
        </w:tc>
      </w:tr>
      <w:tr w:rsidR="00581ACD" w:rsidRPr="00077329" w14:paraId="63D1BE95" w14:textId="77777777" w:rsidTr="00257DC3">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063CE" w14:textId="77777777" w:rsidR="00581ACD" w:rsidRPr="00077329" w:rsidRDefault="00581ACD" w:rsidP="00257DC3">
            <w:pPr>
              <w:numPr>
                <w:ilvl w:val="0"/>
                <w:numId w:val="1"/>
              </w:numPr>
              <w:spacing w:after="0" w:line="240" w:lineRule="auto"/>
              <w:contextualSpacing/>
              <w:jc w:val="both"/>
              <w:rPr>
                <w:rFonts w:ascii="Arial" w:eastAsia="Times New Roman" w:hAnsi="Arial" w:cs="Arial"/>
                <w:b/>
                <w:noProof/>
                <w:lang w:val="es-ES" w:eastAsia="es-ES"/>
              </w:rPr>
            </w:pPr>
            <w:r w:rsidRPr="00077329">
              <w:rPr>
                <w:rFonts w:ascii="Arial" w:eastAsia="Times New Roman" w:hAnsi="Arial" w:cs="Arial"/>
                <w:b/>
                <w:noProof/>
                <w:lang w:val="es-ES" w:eastAsia="es-ES"/>
              </w:rPr>
              <w:t>PERFIL DEL DOCENTE</w:t>
            </w:r>
          </w:p>
        </w:tc>
      </w:tr>
      <w:tr w:rsidR="00257DC3" w:rsidRPr="00077329" w14:paraId="275ACBDF" w14:textId="77777777" w:rsidTr="00257DC3">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57CA"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p w14:paraId="2FF984F3" w14:textId="0AB6949C"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roofErr w:type="gramStart"/>
            <w:r w:rsidRPr="00077329">
              <w:rPr>
                <w:rFonts w:ascii="Arial" w:eastAsia="Times New Roman" w:hAnsi="Arial" w:cs="Arial"/>
                <w:lang w:val="es-ES" w:eastAsia="es-ES"/>
              </w:rPr>
              <w:t>Profesional  con</w:t>
            </w:r>
            <w:proofErr w:type="gramEnd"/>
            <w:r w:rsidRPr="00077329">
              <w:rPr>
                <w:rFonts w:ascii="Arial" w:eastAsia="Times New Roman" w:hAnsi="Arial" w:cs="Arial"/>
                <w:lang w:val="es-ES" w:eastAsia="es-ES"/>
              </w:rPr>
              <w:t xml:space="preserve">  título de pregrado o posgrado en el área de las  artes escénicas, artes vivas, dramaturgia o literatura, con una práctica artística en la dirección teatral de mínimo 3 años, además de una experiencia en la enseñanza de las artes escénicas </w:t>
            </w:r>
          </w:p>
          <w:p w14:paraId="126E2A55"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tc>
      </w:tr>
      <w:tr w:rsidR="00581ACD" w:rsidRPr="00077329" w14:paraId="37449D18" w14:textId="77777777" w:rsidTr="00257DC3">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BE2B1" w14:textId="77777777" w:rsidR="00581ACD" w:rsidRPr="00077329" w:rsidRDefault="00257DC3" w:rsidP="00257DC3">
            <w:p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 xml:space="preserve">      </w:t>
            </w:r>
            <w:r w:rsidR="00581ACD" w:rsidRPr="00077329">
              <w:rPr>
                <w:rFonts w:ascii="Arial" w:eastAsia="Times New Roman" w:hAnsi="Arial" w:cs="Arial"/>
                <w:b/>
                <w:lang w:val="es-ES" w:eastAsia="es-ES"/>
              </w:rPr>
              <w:t>Nº DE DOCENTES 1</w:t>
            </w:r>
          </w:p>
        </w:tc>
      </w:tr>
      <w:tr w:rsidR="00581ACD" w:rsidRPr="00077329" w14:paraId="10EF8D34"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E4B7C61"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 xml:space="preserve">JUSTIFICACIÓN DEL ESPACIO ACADÉMICO </w:t>
            </w:r>
          </w:p>
        </w:tc>
      </w:tr>
      <w:tr w:rsidR="00581ACD" w:rsidRPr="00077329" w14:paraId="7E913C5C"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AFF3"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p w14:paraId="5552CF9F" w14:textId="77777777" w:rsidR="00581ACD" w:rsidRPr="00077329" w:rsidRDefault="00E66C61"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 xml:space="preserve">Continuando con el estudio de la acción dramática, la puesta en escena y la construcción de sentido </w:t>
            </w:r>
            <w:r w:rsidR="0016494A" w:rsidRPr="00077329">
              <w:rPr>
                <w:rFonts w:ascii="Arial" w:eastAsia="Times New Roman" w:hAnsi="Arial" w:cs="Arial"/>
                <w:lang w:val="es-ES" w:eastAsia="es-ES"/>
              </w:rPr>
              <w:t xml:space="preserve">en un espacio escénico, </w:t>
            </w:r>
            <w:r w:rsidRPr="00077329">
              <w:rPr>
                <w:rFonts w:ascii="Arial" w:eastAsia="Times New Roman" w:hAnsi="Arial" w:cs="Arial"/>
                <w:lang w:val="es-ES" w:eastAsia="es-ES"/>
              </w:rPr>
              <w:t xml:space="preserve">el estudiante de </w:t>
            </w:r>
            <w:proofErr w:type="gramStart"/>
            <w:r w:rsidRPr="00077329">
              <w:rPr>
                <w:rFonts w:ascii="Arial" w:eastAsia="Times New Roman" w:hAnsi="Arial" w:cs="Arial"/>
                <w:lang w:val="es-ES" w:eastAsia="es-ES"/>
              </w:rPr>
              <w:t>dirección  debe</w:t>
            </w:r>
            <w:proofErr w:type="gramEnd"/>
            <w:r w:rsidRPr="00077329">
              <w:rPr>
                <w:rFonts w:ascii="Arial" w:eastAsia="Times New Roman" w:hAnsi="Arial" w:cs="Arial"/>
                <w:lang w:val="es-ES" w:eastAsia="es-ES"/>
              </w:rPr>
              <w:t xml:space="preserve"> desarrollar  la capacidad de comprender, proponer y crear una escena a partir de un texto dramático  de </w:t>
            </w:r>
            <w:r w:rsidR="0016494A" w:rsidRPr="00077329">
              <w:rPr>
                <w:rFonts w:ascii="Arial" w:eastAsia="Times New Roman" w:hAnsi="Arial" w:cs="Arial"/>
                <w:lang w:val="es-ES" w:eastAsia="es-ES"/>
              </w:rPr>
              <w:t xml:space="preserve">teatro épico, así como también de </w:t>
            </w:r>
            <w:r w:rsidR="005A2ED8" w:rsidRPr="00077329">
              <w:rPr>
                <w:rFonts w:ascii="Arial" w:eastAsia="Times New Roman" w:hAnsi="Arial" w:cs="Arial"/>
                <w:lang w:val="es-ES" w:eastAsia="es-ES"/>
              </w:rPr>
              <w:t>plantear</w:t>
            </w:r>
            <w:r w:rsidR="0016494A" w:rsidRPr="00077329">
              <w:rPr>
                <w:rFonts w:ascii="Arial" w:eastAsia="Times New Roman" w:hAnsi="Arial" w:cs="Arial"/>
                <w:lang w:val="es-ES" w:eastAsia="es-ES"/>
              </w:rPr>
              <w:t xml:space="preserve"> una puesta en escena a partir de la </w:t>
            </w:r>
            <w:r w:rsidRPr="00077329">
              <w:rPr>
                <w:rFonts w:ascii="Arial" w:eastAsia="Times New Roman" w:hAnsi="Arial" w:cs="Arial"/>
                <w:lang w:val="es-ES" w:eastAsia="es-ES"/>
              </w:rPr>
              <w:t xml:space="preserve"> adaptación de </w:t>
            </w:r>
            <w:r w:rsidR="0016494A" w:rsidRPr="00077329">
              <w:rPr>
                <w:rFonts w:ascii="Arial" w:eastAsia="Times New Roman" w:hAnsi="Arial" w:cs="Arial"/>
                <w:lang w:val="es-ES" w:eastAsia="es-ES"/>
              </w:rPr>
              <w:t>un texto</w:t>
            </w:r>
            <w:r w:rsidRPr="00077329">
              <w:rPr>
                <w:rFonts w:ascii="Arial" w:eastAsia="Times New Roman" w:hAnsi="Arial" w:cs="Arial"/>
                <w:lang w:val="es-ES" w:eastAsia="es-ES"/>
              </w:rPr>
              <w:t xml:space="preserve"> no dramáticos. </w:t>
            </w:r>
          </w:p>
          <w:p w14:paraId="64F3F880"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tc>
      </w:tr>
      <w:tr w:rsidR="00581ACD" w:rsidRPr="00077329" w14:paraId="496EDF4A"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4C58AE9"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lastRenderedPageBreak/>
              <w:t>OBJETIVO GENERAL</w:t>
            </w:r>
          </w:p>
        </w:tc>
      </w:tr>
      <w:tr w:rsidR="00581ACD" w:rsidRPr="00077329" w14:paraId="63C99A82"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90122"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p w14:paraId="662D5ABA" w14:textId="77777777" w:rsidR="002C5819" w:rsidRPr="00077329" w:rsidRDefault="002C5819"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Adquirir los conocimientos y estrategias necesarias para la comprensión y puesta en escena de la acción y la situación dramática a partir de un</w:t>
            </w:r>
            <w:r w:rsidR="00752865" w:rsidRPr="00077329">
              <w:rPr>
                <w:rFonts w:ascii="Arial" w:eastAsia="Times New Roman" w:hAnsi="Arial" w:cs="Arial"/>
                <w:lang w:val="es-ES" w:eastAsia="es-ES"/>
              </w:rPr>
              <w:t>a obra</w:t>
            </w:r>
            <w:r w:rsidRPr="00077329">
              <w:rPr>
                <w:rFonts w:ascii="Arial" w:eastAsia="Times New Roman" w:hAnsi="Arial" w:cs="Arial"/>
                <w:lang w:val="es-ES" w:eastAsia="es-ES"/>
              </w:rPr>
              <w:t xml:space="preserve"> de pieza didáctica y la </w:t>
            </w:r>
            <w:r w:rsidR="00752865" w:rsidRPr="00077329">
              <w:rPr>
                <w:rFonts w:ascii="Arial" w:eastAsia="Times New Roman" w:hAnsi="Arial" w:cs="Arial"/>
                <w:lang w:val="es-ES" w:eastAsia="es-ES"/>
              </w:rPr>
              <w:t xml:space="preserve">creación de una propuesta escénica a partir de la </w:t>
            </w:r>
            <w:r w:rsidRPr="00077329">
              <w:rPr>
                <w:rFonts w:ascii="Arial" w:eastAsia="Times New Roman" w:hAnsi="Arial" w:cs="Arial"/>
                <w:lang w:val="es-ES" w:eastAsia="es-ES"/>
              </w:rPr>
              <w:t xml:space="preserve">adaptación de </w:t>
            </w:r>
            <w:proofErr w:type="gramStart"/>
            <w:r w:rsidRPr="00077329">
              <w:rPr>
                <w:rFonts w:ascii="Arial" w:eastAsia="Times New Roman" w:hAnsi="Arial" w:cs="Arial"/>
                <w:lang w:val="es-ES" w:eastAsia="es-ES"/>
              </w:rPr>
              <w:t>un  texto</w:t>
            </w:r>
            <w:proofErr w:type="gramEnd"/>
            <w:r w:rsidRPr="00077329">
              <w:rPr>
                <w:rFonts w:ascii="Arial" w:eastAsia="Times New Roman" w:hAnsi="Arial" w:cs="Arial"/>
                <w:lang w:val="es-ES" w:eastAsia="es-ES"/>
              </w:rPr>
              <w:t xml:space="preserve"> no dramático.</w:t>
            </w:r>
          </w:p>
          <w:p w14:paraId="74FE888E" w14:textId="77777777" w:rsidR="00581ACD" w:rsidRPr="00077329" w:rsidRDefault="00581ACD" w:rsidP="00257DC3">
            <w:pPr>
              <w:pStyle w:val="Prrafodelista"/>
              <w:spacing w:after="0" w:line="240" w:lineRule="auto"/>
              <w:ind w:left="574"/>
              <w:jc w:val="both"/>
              <w:rPr>
                <w:rFonts w:ascii="Arial" w:eastAsia="Times New Roman" w:hAnsi="Arial" w:cs="Arial"/>
                <w:lang w:val="es-ES" w:eastAsia="es-ES"/>
              </w:rPr>
            </w:pPr>
          </w:p>
        </w:tc>
      </w:tr>
      <w:tr w:rsidR="00581ACD" w:rsidRPr="00077329" w14:paraId="59931B66" w14:textId="77777777" w:rsidTr="00257DC3">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394EDC"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OBJETIVOS ESPECÍFICOS</w:t>
            </w:r>
          </w:p>
        </w:tc>
      </w:tr>
      <w:tr w:rsidR="00581ACD" w:rsidRPr="00077329" w14:paraId="57AD2917" w14:textId="77777777" w:rsidTr="00257DC3">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EEAD9" w14:textId="77777777" w:rsidR="00257DC3" w:rsidRPr="00077329" w:rsidRDefault="00257DC3" w:rsidP="00257DC3">
            <w:pPr>
              <w:pStyle w:val="Prrafodelista"/>
              <w:spacing w:after="0" w:line="240" w:lineRule="auto"/>
              <w:ind w:left="360"/>
              <w:jc w:val="both"/>
              <w:rPr>
                <w:rFonts w:ascii="Arial" w:eastAsia="Times New Roman" w:hAnsi="Arial" w:cs="Arial"/>
                <w:lang w:val="es-ES" w:eastAsia="es-ES"/>
              </w:rPr>
            </w:pPr>
          </w:p>
          <w:p w14:paraId="34D47C05" w14:textId="77777777" w:rsidR="00752865" w:rsidRPr="00077329" w:rsidRDefault="00752865" w:rsidP="00257DC3">
            <w:pPr>
              <w:pStyle w:val="Prrafodelista"/>
              <w:numPr>
                <w:ilvl w:val="0"/>
                <w:numId w:val="2"/>
              </w:numPr>
              <w:spacing w:after="0" w:line="240" w:lineRule="auto"/>
              <w:jc w:val="both"/>
              <w:rPr>
                <w:rFonts w:ascii="Arial" w:eastAsia="Times New Roman" w:hAnsi="Arial" w:cs="Arial"/>
                <w:lang w:val="es-ES" w:eastAsia="es-ES"/>
              </w:rPr>
            </w:pPr>
            <w:r w:rsidRPr="00077329">
              <w:rPr>
                <w:rFonts w:ascii="Arial" w:eastAsia="Times New Roman" w:hAnsi="Arial" w:cs="Arial"/>
                <w:lang w:val="es-ES" w:eastAsia="es-ES"/>
              </w:rPr>
              <w:t xml:space="preserve">Analizar la construcción </w:t>
            </w:r>
            <w:proofErr w:type="gramStart"/>
            <w:r w:rsidRPr="00077329">
              <w:rPr>
                <w:rFonts w:ascii="Arial" w:eastAsia="Times New Roman" w:hAnsi="Arial" w:cs="Arial"/>
                <w:lang w:val="es-ES" w:eastAsia="es-ES"/>
              </w:rPr>
              <w:t>dramática,  el</w:t>
            </w:r>
            <w:proofErr w:type="gramEnd"/>
            <w:r w:rsidRPr="00077329">
              <w:rPr>
                <w:rFonts w:ascii="Arial" w:eastAsia="Times New Roman" w:hAnsi="Arial" w:cs="Arial"/>
                <w:lang w:val="es-ES" w:eastAsia="es-ES"/>
              </w:rPr>
              <w:t xml:space="preserve"> conflicto y la acción dramática en textos de pieza didáctica.</w:t>
            </w:r>
          </w:p>
          <w:p w14:paraId="56A6A8F4" w14:textId="77777777" w:rsidR="00752865" w:rsidRPr="00077329" w:rsidRDefault="00752865" w:rsidP="00257DC3">
            <w:pPr>
              <w:pStyle w:val="Prrafodelista"/>
              <w:numPr>
                <w:ilvl w:val="0"/>
                <w:numId w:val="2"/>
              </w:numPr>
              <w:spacing w:after="0" w:line="240" w:lineRule="auto"/>
              <w:jc w:val="both"/>
              <w:rPr>
                <w:rFonts w:ascii="Arial" w:eastAsia="Times New Roman" w:hAnsi="Arial" w:cs="Arial"/>
                <w:lang w:val="es-ES" w:eastAsia="es-ES"/>
              </w:rPr>
            </w:pPr>
            <w:r w:rsidRPr="00077329">
              <w:rPr>
                <w:rFonts w:ascii="Arial" w:eastAsia="Times New Roman" w:hAnsi="Arial" w:cs="Arial"/>
                <w:lang w:val="es-ES" w:eastAsia="es-ES"/>
              </w:rPr>
              <w:t xml:space="preserve">Plantear una postura como creador frente a una temática social e implementar las herramientas investigativas y escénicas para exponer esta postura en la escena </w:t>
            </w:r>
          </w:p>
          <w:p w14:paraId="52AC6A03" w14:textId="77777777" w:rsidR="00752865" w:rsidRPr="00077329" w:rsidRDefault="00752865" w:rsidP="00257DC3">
            <w:pPr>
              <w:pStyle w:val="Prrafodelista"/>
              <w:numPr>
                <w:ilvl w:val="0"/>
                <w:numId w:val="2"/>
              </w:numPr>
              <w:spacing w:after="0" w:line="240" w:lineRule="auto"/>
              <w:jc w:val="both"/>
              <w:rPr>
                <w:rFonts w:ascii="Arial" w:eastAsia="Times New Roman" w:hAnsi="Arial" w:cs="Arial"/>
                <w:lang w:val="es-ES" w:eastAsia="es-ES"/>
              </w:rPr>
            </w:pPr>
            <w:r w:rsidRPr="00077329">
              <w:rPr>
                <w:rFonts w:ascii="Arial" w:eastAsia="Times New Roman" w:hAnsi="Arial" w:cs="Arial"/>
                <w:lang w:val="es-ES" w:eastAsia="es-ES"/>
              </w:rPr>
              <w:t>Adaptar un cuento de la li</w:t>
            </w:r>
            <w:r w:rsidR="002652A8" w:rsidRPr="00077329">
              <w:rPr>
                <w:rFonts w:ascii="Arial" w:eastAsia="Times New Roman" w:hAnsi="Arial" w:cs="Arial"/>
                <w:lang w:val="es-ES" w:eastAsia="es-ES"/>
              </w:rPr>
              <w:t xml:space="preserve">teratura universal para ser representado </w:t>
            </w:r>
            <w:proofErr w:type="gramStart"/>
            <w:r w:rsidR="002652A8" w:rsidRPr="00077329">
              <w:rPr>
                <w:rFonts w:ascii="Arial" w:eastAsia="Times New Roman" w:hAnsi="Arial" w:cs="Arial"/>
                <w:lang w:val="es-ES" w:eastAsia="es-ES"/>
              </w:rPr>
              <w:t xml:space="preserve">y </w:t>
            </w:r>
            <w:r w:rsidRPr="00077329">
              <w:rPr>
                <w:rFonts w:ascii="Arial" w:eastAsia="Times New Roman" w:hAnsi="Arial" w:cs="Arial"/>
                <w:lang w:val="es-ES" w:eastAsia="es-ES"/>
              </w:rPr>
              <w:t xml:space="preserve"> </w:t>
            </w:r>
            <w:r w:rsidR="002652A8" w:rsidRPr="00077329">
              <w:rPr>
                <w:rFonts w:ascii="Arial" w:eastAsia="Times New Roman" w:hAnsi="Arial" w:cs="Arial"/>
                <w:lang w:val="es-ES" w:eastAsia="es-ES"/>
              </w:rPr>
              <w:t>concebir</w:t>
            </w:r>
            <w:proofErr w:type="gramEnd"/>
            <w:r w:rsidR="002652A8" w:rsidRPr="00077329">
              <w:rPr>
                <w:rFonts w:ascii="Arial" w:eastAsia="Times New Roman" w:hAnsi="Arial" w:cs="Arial"/>
                <w:lang w:val="es-ES" w:eastAsia="es-ES"/>
              </w:rPr>
              <w:t xml:space="preserve"> la puesta en escena del mismo</w:t>
            </w:r>
            <w:r w:rsidRPr="00077329">
              <w:rPr>
                <w:rFonts w:ascii="Arial" w:eastAsia="Times New Roman" w:hAnsi="Arial" w:cs="Arial"/>
                <w:lang w:val="es-ES" w:eastAsia="es-ES"/>
              </w:rPr>
              <w:t xml:space="preserve">. </w:t>
            </w:r>
          </w:p>
          <w:p w14:paraId="3B6BD8F8" w14:textId="77777777" w:rsidR="00581ACD" w:rsidRPr="00077329" w:rsidRDefault="00752865" w:rsidP="00257DC3">
            <w:pPr>
              <w:pStyle w:val="Prrafodelista"/>
              <w:numPr>
                <w:ilvl w:val="0"/>
                <w:numId w:val="2"/>
              </w:numPr>
              <w:spacing w:after="0" w:line="240" w:lineRule="auto"/>
              <w:jc w:val="both"/>
              <w:rPr>
                <w:rFonts w:ascii="Arial" w:eastAsia="Times New Roman" w:hAnsi="Arial" w:cs="Arial"/>
                <w:lang w:val="es-ES" w:eastAsia="es-ES"/>
              </w:rPr>
            </w:pPr>
            <w:proofErr w:type="gramStart"/>
            <w:r w:rsidRPr="00077329">
              <w:rPr>
                <w:rFonts w:ascii="Arial" w:eastAsia="Times New Roman" w:hAnsi="Arial" w:cs="Arial"/>
                <w:lang w:val="es-ES" w:eastAsia="es-ES"/>
              </w:rPr>
              <w:t>Desarrollar  un</w:t>
            </w:r>
            <w:proofErr w:type="gramEnd"/>
            <w:r w:rsidRPr="00077329">
              <w:rPr>
                <w:rFonts w:ascii="Arial" w:eastAsia="Times New Roman" w:hAnsi="Arial" w:cs="Arial"/>
                <w:lang w:val="es-ES" w:eastAsia="es-ES"/>
              </w:rPr>
              <w:t xml:space="preserve"> punto de vista con respecto a la carpeta y el análisis del texto</w:t>
            </w:r>
            <w:r w:rsidR="002652A8" w:rsidRPr="00077329">
              <w:rPr>
                <w:rFonts w:ascii="Arial" w:eastAsia="Times New Roman" w:hAnsi="Arial" w:cs="Arial"/>
                <w:lang w:val="es-ES" w:eastAsia="es-ES"/>
              </w:rPr>
              <w:t>;</w:t>
            </w:r>
            <w:r w:rsidRPr="00077329">
              <w:rPr>
                <w:rFonts w:ascii="Arial" w:eastAsia="Times New Roman" w:hAnsi="Arial" w:cs="Arial"/>
                <w:lang w:val="es-ES" w:eastAsia="es-ES"/>
              </w:rPr>
              <w:t xml:space="preserve"> estudios de puesta en escena, procesos discursivos y estéticos</w:t>
            </w:r>
            <w:r w:rsidR="002652A8" w:rsidRPr="00077329">
              <w:rPr>
                <w:rFonts w:ascii="Arial" w:eastAsia="Times New Roman" w:hAnsi="Arial" w:cs="Arial"/>
                <w:lang w:val="es-ES" w:eastAsia="es-ES"/>
              </w:rPr>
              <w:t>.</w:t>
            </w:r>
            <w:r w:rsidRPr="00077329">
              <w:rPr>
                <w:rFonts w:ascii="Arial" w:eastAsia="Times New Roman" w:hAnsi="Arial" w:cs="Arial"/>
                <w:lang w:val="es-ES" w:eastAsia="es-ES"/>
              </w:rPr>
              <w:t xml:space="preserve"> </w:t>
            </w:r>
            <w:r w:rsidRPr="00077329">
              <w:rPr>
                <w:rFonts w:ascii="Arial" w:hAnsi="Arial" w:cs="Arial"/>
              </w:rPr>
              <w:t xml:space="preserve"> </w:t>
            </w:r>
          </w:p>
          <w:p w14:paraId="336F80CE" w14:textId="77777777" w:rsidR="00257DC3" w:rsidRPr="00077329" w:rsidRDefault="00257DC3" w:rsidP="00257DC3">
            <w:pPr>
              <w:pStyle w:val="Prrafodelista"/>
              <w:spacing w:after="0" w:line="240" w:lineRule="auto"/>
              <w:ind w:left="360"/>
              <w:jc w:val="both"/>
              <w:rPr>
                <w:rFonts w:ascii="Arial" w:eastAsia="Times New Roman" w:hAnsi="Arial" w:cs="Arial"/>
                <w:lang w:val="es-ES" w:eastAsia="es-ES"/>
              </w:rPr>
            </w:pPr>
          </w:p>
        </w:tc>
      </w:tr>
      <w:tr w:rsidR="00581ACD" w:rsidRPr="00077329" w14:paraId="208ABC73" w14:textId="77777777" w:rsidTr="00257DC3">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90E316C"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COMPETENCIAS, CAPACIDADES Y HABILIDADES DE FORMACIÓN:</w:t>
            </w:r>
          </w:p>
        </w:tc>
      </w:tr>
      <w:tr w:rsidR="00581ACD" w:rsidRPr="00077329" w14:paraId="170E26F1" w14:textId="77777777" w:rsidTr="00257DC3">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54CF" w14:textId="77777777" w:rsidR="00257DC3" w:rsidRPr="00077329" w:rsidRDefault="00257DC3" w:rsidP="00257DC3">
            <w:pPr>
              <w:spacing w:after="0" w:line="240" w:lineRule="auto"/>
              <w:ind w:left="360"/>
              <w:contextualSpacing/>
              <w:jc w:val="both"/>
              <w:rPr>
                <w:rFonts w:ascii="Arial" w:eastAsia="Times New Roman" w:hAnsi="Arial" w:cs="Arial"/>
                <w:lang w:val="es-ES" w:eastAsia="es-ES"/>
              </w:rPr>
            </w:pPr>
          </w:p>
          <w:p w14:paraId="27FE3230"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Valora el pensamiento de los demás en interacción con su propio pensamiento.</w:t>
            </w:r>
          </w:p>
          <w:p w14:paraId="5DD81CA0"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Desarrolla un pensamiento propio en torno al análisis de textos del género de la pieza didáctica</w:t>
            </w:r>
            <w:r w:rsidR="005B40E7" w:rsidRPr="00077329">
              <w:rPr>
                <w:rFonts w:ascii="Arial" w:eastAsia="Times New Roman" w:hAnsi="Arial" w:cs="Arial"/>
                <w:lang w:val="es-ES" w:eastAsia="es-ES"/>
              </w:rPr>
              <w:t>.</w:t>
            </w:r>
          </w:p>
          <w:p w14:paraId="46CF0103"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Analiza el texto dramático entendiendo de forma clara, la acción dramática del texto teatral y construye la acción escénica de un texto no teatral</w:t>
            </w:r>
            <w:r w:rsidR="005B40E7" w:rsidRPr="00077329">
              <w:rPr>
                <w:rFonts w:ascii="Arial" w:eastAsia="Times New Roman" w:hAnsi="Arial" w:cs="Arial"/>
                <w:lang w:val="es-ES" w:eastAsia="es-ES"/>
              </w:rPr>
              <w:t>.</w:t>
            </w:r>
            <w:r w:rsidRPr="00077329">
              <w:rPr>
                <w:rFonts w:ascii="Arial" w:eastAsia="Times New Roman" w:hAnsi="Arial" w:cs="Arial"/>
                <w:lang w:val="es-ES" w:eastAsia="es-ES"/>
              </w:rPr>
              <w:t xml:space="preserve"> </w:t>
            </w:r>
          </w:p>
          <w:p w14:paraId="0E66B698"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Planifica procesos de puesta en escena de la acción dramática de un texto no teatral adaptado para la escena con una fundamentación y una actitud investigativa propia de su oficio.</w:t>
            </w:r>
          </w:p>
          <w:p w14:paraId="1577AB48"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Resuelve problemas escénicos del texto dramático en relación </w:t>
            </w:r>
            <w:proofErr w:type="gramStart"/>
            <w:r w:rsidRPr="00077329">
              <w:rPr>
                <w:rFonts w:ascii="Arial" w:eastAsia="Times New Roman" w:hAnsi="Arial" w:cs="Arial"/>
                <w:lang w:val="es-ES" w:eastAsia="es-ES"/>
              </w:rPr>
              <w:t>con  núcleos</w:t>
            </w:r>
            <w:proofErr w:type="gramEnd"/>
            <w:r w:rsidRPr="00077329">
              <w:rPr>
                <w:rFonts w:ascii="Arial" w:eastAsia="Times New Roman" w:hAnsi="Arial" w:cs="Arial"/>
                <w:lang w:val="es-ES" w:eastAsia="es-ES"/>
              </w:rPr>
              <w:t xml:space="preserve"> de acción. </w:t>
            </w:r>
          </w:p>
          <w:p w14:paraId="2AF29644"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Emplea los lenguajes y técnicas concernientes al hecho escénico. </w:t>
            </w:r>
          </w:p>
          <w:p w14:paraId="377B6F84"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Planifica procesos de creación escénica que buscan direccionar a los actores </w:t>
            </w:r>
            <w:r w:rsidR="005B40E7" w:rsidRPr="00077329">
              <w:rPr>
                <w:rFonts w:ascii="Arial" w:eastAsia="Times New Roman" w:hAnsi="Arial" w:cs="Arial"/>
                <w:lang w:val="es-ES" w:eastAsia="es-ES"/>
              </w:rPr>
              <w:t xml:space="preserve">y al equipo creativo </w:t>
            </w:r>
            <w:r w:rsidRPr="00077329">
              <w:rPr>
                <w:rFonts w:ascii="Arial" w:eastAsia="Times New Roman" w:hAnsi="Arial" w:cs="Arial"/>
                <w:lang w:val="es-ES" w:eastAsia="es-ES"/>
              </w:rPr>
              <w:t xml:space="preserve">hacia un producto artístico concreto. </w:t>
            </w:r>
          </w:p>
          <w:p w14:paraId="1571F95E"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Construye puestas en escena a partir de criterios propios de creación en relación a un contexto específico, desplegando una mirada crítica de la realidad.</w:t>
            </w:r>
          </w:p>
          <w:p w14:paraId="50783987"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Desarrolla un pensamiento propio en torno al análisis de textos dramáticos y no </w:t>
            </w:r>
            <w:proofErr w:type="gramStart"/>
            <w:r w:rsidRPr="00077329">
              <w:rPr>
                <w:rFonts w:ascii="Arial" w:eastAsia="Times New Roman" w:hAnsi="Arial" w:cs="Arial"/>
                <w:lang w:val="es-ES" w:eastAsia="es-ES"/>
              </w:rPr>
              <w:t>dramáticos  y</w:t>
            </w:r>
            <w:proofErr w:type="gramEnd"/>
            <w:r w:rsidRPr="00077329">
              <w:rPr>
                <w:rFonts w:ascii="Arial" w:eastAsia="Times New Roman" w:hAnsi="Arial" w:cs="Arial"/>
                <w:lang w:val="es-ES" w:eastAsia="es-ES"/>
              </w:rPr>
              <w:t xml:space="preserve"> su relación con la acción como tejido que se está transformando de manera continua.</w:t>
            </w:r>
          </w:p>
          <w:p w14:paraId="2F43DA98" w14:textId="77777777" w:rsidR="002652A8" w:rsidRPr="00077329"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Interpreta el texto dramático con coherencia, consistencia y profundidad.</w:t>
            </w:r>
          </w:p>
          <w:p w14:paraId="0F3672BD" w14:textId="77777777" w:rsidR="00581ACD" w:rsidRDefault="002652A8" w:rsidP="00257DC3">
            <w:pPr>
              <w:numPr>
                <w:ilvl w:val="0"/>
                <w:numId w:val="3"/>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Construye una dramaturgia de la escena</w:t>
            </w:r>
            <w:r w:rsidR="00E552EE" w:rsidRPr="00077329">
              <w:rPr>
                <w:rFonts w:ascii="Arial" w:eastAsia="Times New Roman" w:hAnsi="Arial" w:cs="Arial"/>
                <w:lang w:val="es-ES" w:eastAsia="es-ES"/>
              </w:rPr>
              <w:t>.</w:t>
            </w:r>
          </w:p>
          <w:p w14:paraId="5925B7EF" w14:textId="77777777" w:rsidR="00203744" w:rsidRPr="00077329" w:rsidRDefault="00203744" w:rsidP="00203744">
            <w:pPr>
              <w:spacing w:after="0" w:line="240" w:lineRule="auto"/>
              <w:ind w:left="720"/>
              <w:contextualSpacing/>
              <w:jc w:val="both"/>
              <w:rPr>
                <w:rFonts w:ascii="Arial" w:eastAsia="Times New Roman" w:hAnsi="Arial" w:cs="Arial"/>
                <w:lang w:val="es-ES" w:eastAsia="es-ES"/>
              </w:rPr>
            </w:pPr>
          </w:p>
        </w:tc>
      </w:tr>
      <w:tr w:rsidR="00581ACD" w:rsidRPr="00077329" w14:paraId="2041A97E" w14:textId="77777777" w:rsidTr="00257DC3">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F89A3C" w14:textId="77777777" w:rsidR="00581ACD" w:rsidRPr="00077329" w:rsidRDefault="00581ACD" w:rsidP="00257DC3">
            <w:pPr>
              <w:numPr>
                <w:ilvl w:val="0"/>
                <w:numId w:val="1"/>
              </w:numPr>
              <w:spacing w:after="0" w:line="240" w:lineRule="auto"/>
              <w:jc w:val="both"/>
              <w:rPr>
                <w:rFonts w:ascii="Arial" w:eastAsia="Times New Roman" w:hAnsi="Arial" w:cs="Arial"/>
                <w:b/>
                <w:lang w:val="es-ES" w:eastAsia="es-ES"/>
              </w:rPr>
            </w:pPr>
            <w:r w:rsidRPr="00077329">
              <w:rPr>
                <w:rFonts w:ascii="Arial" w:eastAsia="Times New Roman" w:hAnsi="Arial" w:cs="Arial"/>
                <w:b/>
                <w:lang w:val="es-ES" w:eastAsia="es-ES"/>
              </w:rPr>
              <w:t>SABERES PREVIOS</w:t>
            </w:r>
          </w:p>
        </w:tc>
      </w:tr>
      <w:tr w:rsidR="00581ACD" w:rsidRPr="00077329" w14:paraId="2081987A" w14:textId="77777777" w:rsidTr="00257DC3">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01B5F"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p w14:paraId="0EF6C1C3" w14:textId="77777777" w:rsidR="00D04696" w:rsidRPr="00077329" w:rsidRDefault="00E552EE"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 xml:space="preserve">Comprensión del texto como tejido de múltiples relaciones. Analiza e interpreta el texto dramático con estrategias propias de la tradición occidental y propone procesos de puesta en escena para pequeños fragmentos que incluyen al personaje como sistema de relaciones. Planificación de la puesta en escena de unidades completas de acción para los géneros </w:t>
            </w:r>
            <w:r w:rsidR="001141CA" w:rsidRPr="00077329">
              <w:rPr>
                <w:rFonts w:ascii="Arial" w:eastAsia="Times New Roman" w:hAnsi="Arial" w:cs="Arial"/>
                <w:lang w:val="es-ES" w:eastAsia="es-ES"/>
              </w:rPr>
              <w:t xml:space="preserve">pieza y </w:t>
            </w:r>
            <w:r w:rsidRPr="00077329">
              <w:rPr>
                <w:rFonts w:ascii="Arial" w:eastAsia="Times New Roman" w:hAnsi="Arial" w:cs="Arial"/>
                <w:lang w:val="es-ES" w:eastAsia="es-ES"/>
              </w:rPr>
              <w:t>farsa</w:t>
            </w:r>
            <w:r w:rsidR="001141CA" w:rsidRPr="00077329">
              <w:rPr>
                <w:rFonts w:ascii="Arial" w:eastAsia="Times New Roman" w:hAnsi="Arial" w:cs="Arial"/>
                <w:lang w:val="es-ES" w:eastAsia="es-ES"/>
              </w:rPr>
              <w:t>.</w:t>
            </w:r>
            <w:r w:rsidRPr="00077329">
              <w:rPr>
                <w:rFonts w:ascii="Arial" w:eastAsia="Times New Roman" w:hAnsi="Arial" w:cs="Arial"/>
                <w:lang w:val="es-ES" w:eastAsia="es-ES"/>
              </w:rPr>
              <w:t xml:space="preserve"> </w:t>
            </w:r>
          </w:p>
          <w:p w14:paraId="2B741CCC"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tc>
      </w:tr>
      <w:tr w:rsidR="00581ACD" w:rsidRPr="00077329" w14:paraId="29FD26E7"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C3360C"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CONTENIDOS</w:t>
            </w:r>
          </w:p>
        </w:tc>
      </w:tr>
      <w:tr w:rsidR="00581ACD" w:rsidRPr="00077329" w14:paraId="7A39DD31" w14:textId="77777777" w:rsidTr="00257DC3">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3CC3" w14:textId="77777777" w:rsidR="00257DC3" w:rsidRPr="00077329" w:rsidRDefault="00257DC3" w:rsidP="00257DC3">
            <w:pPr>
              <w:spacing w:after="0" w:line="240" w:lineRule="auto"/>
              <w:ind w:left="360"/>
              <w:contextualSpacing/>
              <w:jc w:val="both"/>
              <w:rPr>
                <w:rFonts w:ascii="Arial" w:eastAsia="Times New Roman" w:hAnsi="Arial" w:cs="Arial"/>
                <w:b/>
                <w:lang w:val="es-ES" w:eastAsia="es-ES"/>
              </w:rPr>
            </w:pPr>
          </w:p>
          <w:p w14:paraId="3C8A04AB" w14:textId="77777777" w:rsidR="00D04696" w:rsidRPr="00077329" w:rsidRDefault="00D04696" w:rsidP="00A739C1">
            <w:pPr>
              <w:numPr>
                <w:ilvl w:val="0"/>
                <w:numId w:val="4"/>
              </w:numPr>
              <w:spacing w:after="0" w:line="240" w:lineRule="auto"/>
              <w:ind w:left="720"/>
              <w:contextualSpacing/>
              <w:jc w:val="both"/>
              <w:rPr>
                <w:rFonts w:ascii="Arial" w:eastAsia="Times New Roman" w:hAnsi="Arial" w:cs="Arial"/>
                <w:b/>
                <w:lang w:val="es-ES" w:eastAsia="es-ES"/>
              </w:rPr>
            </w:pPr>
            <w:r w:rsidRPr="00077329">
              <w:rPr>
                <w:rFonts w:ascii="Arial" w:eastAsia="Times New Roman" w:hAnsi="Arial" w:cs="Arial"/>
                <w:b/>
                <w:lang w:val="es-ES" w:eastAsia="es-ES"/>
              </w:rPr>
              <w:t>PROGRAMA SINTÉTICO</w:t>
            </w:r>
          </w:p>
          <w:p w14:paraId="15E1E978" w14:textId="77777777" w:rsidR="00D04696" w:rsidRPr="00077329" w:rsidRDefault="00D04696"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Unidad 1: Montaje de la acción épica.</w:t>
            </w:r>
          </w:p>
          <w:p w14:paraId="16C64FCD" w14:textId="77777777" w:rsidR="00D04696" w:rsidRPr="00077329" w:rsidRDefault="00D04696"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Género: pieza didáctica.</w:t>
            </w:r>
          </w:p>
          <w:p w14:paraId="50F02F95" w14:textId="77777777" w:rsidR="00D04696" w:rsidRPr="00077329" w:rsidRDefault="00D04696"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Objetos de estudio: La narración en teatro, el distanciamiento, el punto de vista sobre un tema </w:t>
            </w:r>
            <w:proofErr w:type="gramStart"/>
            <w:r w:rsidRPr="00077329">
              <w:rPr>
                <w:rFonts w:ascii="Arial" w:eastAsia="Times New Roman" w:hAnsi="Arial" w:cs="Arial"/>
                <w:lang w:val="es-ES" w:eastAsia="es-ES"/>
              </w:rPr>
              <w:t>y  la</w:t>
            </w:r>
            <w:proofErr w:type="gramEnd"/>
            <w:r w:rsidRPr="00077329">
              <w:rPr>
                <w:rFonts w:ascii="Arial" w:eastAsia="Times New Roman" w:hAnsi="Arial" w:cs="Arial"/>
                <w:lang w:val="es-ES" w:eastAsia="es-ES"/>
              </w:rPr>
              <w:t xml:space="preserve"> visión crítica  sobre los sucesos sociales e históricos. </w:t>
            </w:r>
          </w:p>
          <w:p w14:paraId="295E453E" w14:textId="77777777" w:rsidR="00D04696" w:rsidRPr="00077329" w:rsidRDefault="00D04696"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Estructura de la pieza didáctica: ¿Cuáles son sus elementos? ¿Cómo inciden en la acción? ¿Cuál es el discurso que plantea?</w:t>
            </w:r>
          </w:p>
          <w:p w14:paraId="20931465" w14:textId="77777777" w:rsidR="00D04696" w:rsidRPr="00077329" w:rsidRDefault="00D04696"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Material guía: El pequeño Organón de Bertold Brecht, </w:t>
            </w:r>
          </w:p>
          <w:p w14:paraId="45823B5C" w14:textId="77777777" w:rsidR="00D04696" w:rsidRPr="00077329" w:rsidRDefault="00D04696" w:rsidP="00A739C1">
            <w:pPr>
              <w:spacing w:after="0" w:line="240" w:lineRule="auto"/>
              <w:ind w:left="720"/>
              <w:contextualSpacing/>
              <w:jc w:val="both"/>
              <w:rPr>
                <w:rFonts w:ascii="Arial" w:eastAsia="Times New Roman" w:hAnsi="Arial" w:cs="Arial"/>
                <w:b/>
                <w:lang w:val="es-ES" w:eastAsia="es-ES"/>
              </w:rPr>
            </w:pPr>
          </w:p>
          <w:p w14:paraId="273B1533" w14:textId="77777777" w:rsidR="00D04696" w:rsidRPr="00077329" w:rsidRDefault="00D04696" w:rsidP="00A739C1">
            <w:pPr>
              <w:numPr>
                <w:ilvl w:val="0"/>
                <w:numId w:val="4"/>
              </w:numPr>
              <w:spacing w:after="0" w:line="240" w:lineRule="auto"/>
              <w:ind w:left="720"/>
              <w:contextualSpacing/>
              <w:jc w:val="both"/>
              <w:rPr>
                <w:rFonts w:ascii="Arial" w:eastAsia="Times New Roman" w:hAnsi="Arial" w:cs="Arial"/>
                <w:b/>
                <w:lang w:val="es-ES" w:eastAsia="es-ES"/>
              </w:rPr>
            </w:pPr>
            <w:r w:rsidRPr="00077329">
              <w:rPr>
                <w:rFonts w:ascii="Arial" w:eastAsia="Times New Roman" w:hAnsi="Arial" w:cs="Arial"/>
                <w:b/>
                <w:lang w:val="es-ES" w:eastAsia="es-ES"/>
              </w:rPr>
              <w:t xml:space="preserve">PUESTA EN </w:t>
            </w:r>
            <w:proofErr w:type="gramStart"/>
            <w:r w:rsidRPr="00077329">
              <w:rPr>
                <w:rFonts w:ascii="Arial" w:eastAsia="Times New Roman" w:hAnsi="Arial" w:cs="Arial"/>
                <w:b/>
                <w:lang w:val="es-ES" w:eastAsia="es-ES"/>
              </w:rPr>
              <w:t>ESCENA  DE</w:t>
            </w:r>
            <w:proofErr w:type="gramEnd"/>
            <w:r w:rsidRPr="00077329">
              <w:rPr>
                <w:rFonts w:ascii="Arial" w:eastAsia="Times New Roman" w:hAnsi="Arial" w:cs="Arial"/>
                <w:b/>
                <w:lang w:val="es-ES" w:eastAsia="es-ES"/>
              </w:rPr>
              <w:t xml:space="preserve"> UN TEXTO NO DRAMATICO: </w:t>
            </w:r>
          </w:p>
          <w:p w14:paraId="20A92045" w14:textId="77777777" w:rsidR="00E01F74" w:rsidRPr="00077329" w:rsidRDefault="00843705"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Unidad 2: Montaje de una acción </w:t>
            </w:r>
            <w:proofErr w:type="gramStart"/>
            <w:r w:rsidRPr="00077329">
              <w:rPr>
                <w:rFonts w:ascii="Arial" w:eastAsia="Times New Roman" w:hAnsi="Arial" w:cs="Arial"/>
                <w:lang w:val="es-ES" w:eastAsia="es-ES"/>
              </w:rPr>
              <w:t>dramática  a</w:t>
            </w:r>
            <w:proofErr w:type="gramEnd"/>
            <w:r w:rsidRPr="00077329">
              <w:rPr>
                <w:rFonts w:ascii="Arial" w:eastAsia="Times New Roman" w:hAnsi="Arial" w:cs="Arial"/>
                <w:lang w:val="es-ES" w:eastAsia="es-ES"/>
              </w:rPr>
              <w:t xml:space="preserve"> partir de un cue</w:t>
            </w:r>
            <w:r w:rsidR="00E01F74" w:rsidRPr="00077329">
              <w:rPr>
                <w:rFonts w:ascii="Arial" w:eastAsia="Times New Roman" w:hAnsi="Arial" w:cs="Arial"/>
                <w:lang w:val="es-ES" w:eastAsia="es-ES"/>
              </w:rPr>
              <w:t>nto de la literatura universal</w:t>
            </w:r>
          </w:p>
          <w:p w14:paraId="1347A945" w14:textId="77777777" w:rsidR="00843705" w:rsidRPr="00077329" w:rsidRDefault="00843705"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Género: diversos (según la adaptación del cuento).</w:t>
            </w:r>
          </w:p>
          <w:p w14:paraId="3F358A5E" w14:textId="77777777" w:rsidR="00843705" w:rsidRPr="00077329" w:rsidRDefault="00843705"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Obras: Varias de la literatura universal</w:t>
            </w:r>
          </w:p>
          <w:p w14:paraId="040A0AE0" w14:textId="77777777" w:rsidR="00843705" w:rsidRPr="00077329" w:rsidRDefault="00843705" w:rsidP="00A739C1">
            <w:pPr>
              <w:spacing w:after="0" w:line="240" w:lineRule="auto"/>
              <w:ind w:left="720"/>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Objeto de estudio: Desarrollo de la acción </w:t>
            </w:r>
            <w:proofErr w:type="gramStart"/>
            <w:r w:rsidRPr="00077329">
              <w:rPr>
                <w:rFonts w:ascii="Arial" w:eastAsia="Times New Roman" w:hAnsi="Arial" w:cs="Arial"/>
                <w:lang w:val="es-ES" w:eastAsia="es-ES"/>
              </w:rPr>
              <w:t>dramática  partiendo</w:t>
            </w:r>
            <w:proofErr w:type="gramEnd"/>
            <w:r w:rsidRPr="00077329">
              <w:rPr>
                <w:rFonts w:ascii="Arial" w:eastAsia="Times New Roman" w:hAnsi="Arial" w:cs="Arial"/>
                <w:lang w:val="es-ES" w:eastAsia="es-ES"/>
              </w:rPr>
              <w:t xml:space="preserve"> de un texto no dramático, teniendo en cuenta personajes, situaciones, contexto, conflictos y puesta en escena</w:t>
            </w:r>
          </w:p>
          <w:p w14:paraId="104FD4DF" w14:textId="77777777" w:rsidR="00843705" w:rsidRPr="00077329" w:rsidRDefault="00843705" w:rsidP="00257DC3">
            <w:pPr>
              <w:spacing w:after="0" w:line="240" w:lineRule="auto"/>
              <w:ind w:left="360"/>
              <w:contextualSpacing/>
              <w:jc w:val="both"/>
              <w:rPr>
                <w:rFonts w:ascii="Arial" w:eastAsia="Times New Roman" w:hAnsi="Arial" w:cs="Arial"/>
                <w:lang w:val="es-ES" w:eastAsia="es-ES"/>
              </w:rPr>
            </w:pPr>
          </w:p>
          <w:p w14:paraId="61A629E7" w14:textId="56E8E077" w:rsidR="00581ACD" w:rsidRPr="00A739C1" w:rsidRDefault="00D04696" w:rsidP="00A739C1">
            <w:pPr>
              <w:spacing w:after="0" w:line="240" w:lineRule="auto"/>
              <w:ind w:left="708"/>
              <w:jc w:val="both"/>
              <w:rPr>
                <w:rFonts w:ascii="Arial" w:eastAsia="Times New Roman" w:hAnsi="Arial" w:cs="Arial"/>
                <w:lang w:val="es-ES" w:eastAsia="es-ES"/>
              </w:rPr>
            </w:pPr>
            <w:r w:rsidRPr="00A739C1">
              <w:rPr>
                <w:rFonts w:ascii="Arial" w:eastAsia="Times New Roman" w:hAnsi="Arial" w:cs="Arial"/>
                <w:lang w:val="es-ES" w:eastAsia="es-ES"/>
              </w:rPr>
              <w:t xml:space="preserve">Adaptar es pasar un texto de un  lenguaje diferente al </w:t>
            </w:r>
            <w:r w:rsidR="00843705" w:rsidRPr="00A739C1">
              <w:rPr>
                <w:rFonts w:ascii="Arial" w:eastAsia="Times New Roman" w:hAnsi="Arial" w:cs="Arial"/>
                <w:lang w:val="es-ES" w:eastAsia="es-ES"/>
              </w:rPr>
              <w:t>dramático a un  lenguaje diferente del original</w:t>
            </w:r>
            <w:r w:rsidRPr="00A739C1">
              <w:rPr>
                <w:rFonts w:ascii="Arial" w:eastAsia="Times New Roman" w:hAnsi="Arial" w:cs="Arial"/>
                <w:lang w:val="es-ES" w:eastAsia="es-ES"/>
              </w:rPr>
              <w:t>, requerirá la aplicación de las estrategias vistas en los anteriores módulos, de tal manera que el texto propuesto: tanto la adaptación como la puesta en escena, sea coherente, consistente y clara con respecto a los conceptos de:</w:t>
            </w:r>
            <w:r w:rsidR="00843705" w:rsidRPr="00A739C1">
              <w:rPr>
                <w:rFonts w:ascii="Arial" w:eastAsia="Times New Roman" w:hAnsi="Arial" w:cs="Arial"/>
                <w:lang w:val="es-ES" w:eastAsia="es-ES"/>
              </w:rPr>
              <w:t xml:space="preserve"> de rol,  situación, conflicto, </w:t>
            </w:r>
            <w:r w:rsidR="00A739C1">
              <w:rPr>
                <w:rFonts w:ascii="Arial" w:eastAsia="Times New Roman" w:hAnsi="Arial" w:cs="Arial"/>
                <w:lang w:val="es-ES" w:eastAsia="es-ES"/>
              </w:rPr>
              <w:t>la construcción dramatúrgica de la escena, el espacio, el tiempo,</w:t>
            </w:r>
            <w:r w:rsidRPr="00A739C1">
              <w:rPr>
                <w:rFonts w:ascii="Arial" w:eastAsia="Times New Roman" w:hAnsi="Arial" w:cs="Arial"/>
                <w:lang w:val="es-ES" w:eastAsia="es-ES"/>
              </w:rPr>
              <w:t xml:space="preserve"> la  construcción efectiva de la acción dramática y</w:t>
            </w:r>
            <w:r w:rsidR="00843705" w:rsidRPr="00A739C1">
              <w:rPr>
                <w:rFonts w:ascii="Arial" w:eastAsia="Times New Roman" w:hAnsi="Arial" w:cs="Arial"/>
                <w:lang w:val="es-ES" w:eastAsia="es-ES"/>
              </w:rPr>
              <w:t xml:space="preserve"> la puesta en escena. </w:t>
            </w:r>
          </w:p>
          <w:p w14:paraId="3EA27A47" w14:textId="77777777" w:rsidR="00257DC3" w:rsidRPr="00077329" w:rsidRDefault="00257DC3" w:rsidP="00257DC3">
            <w:pPr>
              <w:pStyle w:val="Prrafodelista"/>
              <w:spacing w:after="0" w:line="240" w:lineRule="auto"/>
              <w:ind w:left="1080"/>
              <w:jc w:val="both"/>
              <w:rPr>
                <w:rFonts w:ascii="Arial" w:eastAsia="Times New Roman" w:hAnsi="Arial" w:cs="Arial"/>
                <w:lang w:val="es-ES" w:eastAsia="es-ES"/>
              </w:rPr>
            </w:pPr>
          </w:p>
        </w:tc>
      </w:tr>
      <w:tr w:rsidR="00581ACD" w:rsidRPr="00077329" w14:paraId="072A0B5C" w14:textId="77777777" w:rsidTr="00257DC3">
        <w:trPr>
          <w:trHeight w:val="47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E7941E"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METODOLOGÍA</w:t>
            </w:r>
          </w:p>
        </w:tc>
      </w:tr>
      <w:tr w:rsidR="00581ACD" w:rsidRPr="00077329" w14:paraId="43832393"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6E55" w14:textId="77777777" w:rsidR="00843705" w:rsidRPr="00077329" w:rsidRDefault="00843705" w:rsidP="00257DC3">
            <w:pPr>
              <w:pStyle w:val="Prrafodelista"/>
              <w:spacing w:after="0" w:line="240" w:lineRule="auto"/>
              <w:ind w:left="574"/>
              <w:jc w:val="both"/>
              <w:rPr>
                <w:rFonts w:ascii="Arial" w:eastAsia="Times New Roman" w:hAnsi="Arial" w:cs="Arial"/>
                <w:lang w:val="es-ES" w:eastAsia="es-ES"/>
              </w:rPr>
            </w:pPr>
          </w:p>
          <w:p w14:paraId="3F4FAFA3" w14:textId="77777777" w:rsidR="00843705" w:rsidRPr="00077329" w:rsidRDefault="00843705"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Bajo la metodología de taller se ponen en cuestión los problemas identificados para el curso y las estrategias teóricas para abordarlos,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6F11C452" w14:textId="77777777" w:rsidR="00843705" w:rsidRPr="00077329" w:rsidRDefault="00843705"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El estudiante de dirección deberá estar en constante reflexión, praxis y sustentación conceptual del texto dramático y de su pensamiento sobre el mismo, así como de los resultados que vaya dando su análisis en la praxis que desarrolla en el Taller Integral IV con sus compañeros estudiantes de actuación, lo que lleva a proponer mecanismos escriturales permanentes durante todo el proceso para que la reflexión se vuelva una práctica continua.</w:t>
            </w:r>
          </w:p>
          <w:p w14:paraId="17A58244" w14:textId="77777777" w:rsidR="00581ACD" w:rsidRPr="00077329" w:rsidRDefault="00581ACD"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 xml:space="preserve"> </w:t>
            </w:r>
          </w:p>
        </w:tc>
      </w:tr>
      <w:tr w:rsidR="00581ACD" w:rsidRPr="00077329" w14:paraId="132EFD1F" w14:textId="77777777" w:rsidTr="00257DC3">
        <w:trPr>
          <w:trHeight w:val="41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F89313"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 xml:space="preserve"> RECURSOS</w:t>
            </w:r>
          </w:p>
        </w:tc>
      </w:tr>
      <w:tr w:rsidR="00581ACD" w:rsidRPr="00077329" w14:paraId="56D43E17"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1511A" w14:textId="77777777" w:rsidR="00257DC3" w:rsidRPr="00077329" w:rsidRDefault="00257DC3" w:rsidP="00257DC3">
            <w:pPr>
              <w:spacing w:after="0" w:line="240" w:lineRule="auto"/>
              <w:ind w:left="574"/>
              <w:contextualSpacing/>
              <w:jc w:val="both"/>
              <w:rPr>
                <w:rFonts w:ascii="Arial" w:eastAsia="Times New Roman" w:hAnsi="Arial" w:cs="Arial"/>
                <w:b/>
                <w:lang w:val="es-ES" w:eastAsia="es-ES"/>
              </w:rPr>
            </w:pPr>
          </w:p>
          <w:p w14:paraId="098106D3" w14:textId="77777777" w:rsidR="00581ACD" w:rsidRPr="00077329" w:rsidRDefault="00581ACD" w:rsidP="00257DC3">
            <w:pPr>
              <w:spacing w:after="0" w:line="240" w:lineRule="auto"/>
              <w:ind w:left="574"/>
              <w:contextualSpacing/>
              <w:jc w:val="both"/>
              <w:rPr>
                <w:rFonts w:ascii="Arial" w:eastAsia="Times New Roman" w:hAnsi="Arial" w:cs="Arial"/>
                <w:b/>
                <w:lang w:val="es-ES" w:eastAsia="es-ES"/>
              </w:rPr>
            </w:pPr>
            <w:r w:rsidRPr="00077329">
              <w:rPr>
                <w:rFonts w:ascii="Arial" w:eastAsia="Times New Roman" w:hAnsi="Arial" w:cs="Arial"/>
                <w:b/>
                <w:lang w:val="es-ES" w:eastAsia="es-ES"/>
              </w:rPr>
              <w:t xml:space="preserve">Medios y Ayudas: </w:t>
            </w:r>
          </w:p>
          <w:p w14:paraId="35EF7EDB" w14:textId="77777777" w:rsidR="00581ACD" w:rsidRPr="00077329" w:rsidRDefault="00581ACD" w:rsidP="00A739C1">
            <w:pPr>
              <w:numPr>
                <w:ilvl w:val="0"/>
                <w:numId w:val="6"/>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Clase magistral con espacios de reflexión y discusión. </w:t>
            </w:r>
          </w:p>
          <w:p w14:paraId="3FE265DC" w14:textId="77777777" w:rsidR="00581ACD" w:rsidRPr="00077329" w:rsidRDefault="00581ACD" w:rsidP="00A739C1">
            <w:pPr>
              <w:numPr>
                <w:ilvl w:val="0"/>
                <w:numId w:val="5"/>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Trabajos escritos para desarrollar el estudio pormenorizado de los temas.</w:t>
            </w:r>
          </w:p>
          <w:p w14:paraId="6B6A7BA4" w14:textId="77777777" w:rsidR="00581ACD" w:rsidRPr="00077329" w:rsidRDefault="00581ACD" w:rsidP="00A739C1">
            <w:pPr>
              <w:numPr>
                <w:ilvl w:val="0"/>
                <w:numId w:val="5"/>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Videos y películas sobre obras y experiencias artísticas en el campo teatral y otros campos relacionados con el objeto de estudio y las problemáticas que vemos en el taller.</w:t>
            </w:r>
          </w:p>
          <w:p w14:paraId="6F1630CC" w14:textId="77777777" w:rsidR="00581ACD" w:rsidRPr="00077329" w:rsidRDefault="00581ACD" w:rsidP="00A739C1">
            <w:pPr>
              <w:numPr>
                <w:ilvl w:val="0"/>
                <w:numId w:val="5"/>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Invitados especiales que relaten su experiencia artística.</w:t>
            </w:r>
          </w:p>
          <w:p w14:paraId="415AE371" w14:textId="77777777" w:rsidR="00581ACD" w:rsidRPr="00077329" w:rsidRDefault="00581ACD" w:rsidP="00257DC3">
            <w:pPr>
              <w:spacing w:after="0" w:line="240" w:lineRule="auto"/>
              <w:ind w:left="360"/>
              <w:contextualSpacing/>
              <w:jc w:val="both"/>
              <w:rPr>
                <w:rFonts w:ascii="Arial" w:eastAsia="Times New Roman" w:hAnsi="Arial" w:cs="Arial"/>
                <w:lang w:val="es-ES" w:eastAsia="es-ES"/>
              </w:rPr>
            </w:pPr>
          </w:p>
        </w:tc>
      </w:tr>
      <w:tr w:rsidR="00581ACD" w:rsidRPr="00077329" w14:paraId="7E281D83"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5EE29B"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EVALUACIÓN</w:t>
            </w:r>
          </w:p>
        </w:tc>
      </w:tr>
      <w:tr w:rsidR="00581ACD" w:rsidRPr="00077329" w14:paraId="71F881CD"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1162F" w14:textId="77777777" w:rsidR="00257DC3" w:rsidRPr="00077329" w:rsidRDefault="00257DC3" w:rsidP="00257DC3">
            <w:pPr>
              <w:pStyle w:val="Prrafodelista"/>
              <w:spacing w:after="0" w:line="240" w:lineRule="auto"/>
              <w:ind w:left="574"/>
              <w:jc w:val="both"/>
              <w:rPr>
                <w:rFonts w:ascii="Arial" w:eastAsia="Times New Roman" w:hAnsi="Arial" w:cs="Arial"/>
                <w:lang w:val="es-ES" w:eastAsia="es-ES"/>
              </w:rPr>
            </w:pPr>
          </w:p>
          <w:p w14:paraId="18BD02FC" w14:textId="77777777" w:rsidR="00E552EE" w:rsidRPr="00077329" w:rsidRDefault="00843705"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 xml:space="preserve">La evaluación es permanente, esto quiere decir que en cada sesión de Taller de Dirección IV, no sólo se identifica, a través de mecanismos de auto, hetero y coevaluación, la asimilación de los conceptos sino también la aplicación que se está haciendo de los mismos en la praxis escénica. En este proceso el estudiante debe ir evolucionando los procesos de escritura, reflexión y crítica así </w:t>
            </w:r>
            <w:proofErr w:type="gramStart"/>
            <w:r w:rsidRPr="00077329">
              <w:rPr>
                <w:rFonts w:ascii="Arial" w:eastAsia="Times New Roman" w:hAnsi="Arial" w:cs="Arial"/>
                <w:lang w:val="es-ES" w:eastAsia="es-ES"/>
              </w:rPr>
              <w:t>como  debe</w:t>
            </w:r>
            <w:proofErr w:type="gramEnd"/>
            <w:r w:rsidRPr="00077329">
              <w:rPr>
                <w:rFonts w:ascii="Arial" w:eastAsia="Times New Roman" w:hAnsi="Arial" w:cs="Arial"/>
                <w:lang w:val="es-ES" w:eastAsia="es-ES"/>
              </w:rPr>
              <w:t xml:space="preserve"> ir consolidando una manera propia de analizar el texto y ponerlo en escena.</w:t>
            </w:r>
          </w:p>
          <w:p w14:paraId="26284555" w14:textId="77777777" w:rsidR="00581ACD" w:rsidRPr="00077329" w:rsidRDefault="00E552EE" w:rsidP="00257DC3">
            <w:pPr>
              <w:pStyle w:val="Prrafodelista"/>
              <w:spacing w:after="0" w:line="240" w:lineRule="auto"/>
              <w:ind w:left="574"/>
              <w:jc w:val="both"/>
              <w:rPr>
                <w:rFonts w:ascii="Arial" w:eastAsia="Times New Roman" w:hAnsi="Arial" w:cs="Arial"/>
                <w:lang w:val="es-ES" w:eastAsia="es-ES"/>
              </w:rPr>
            </w:pPr>
            <w:r w:rsidRPr="00077329">
              <w:rPr>
                <w:rFonts w:ascii="Arial" w:eastAsia="Times New Roman" w:hAnsi="Arial" w:cs="Arial"/>
                <w:lang w:val="es-ES" w:eastAsia="es-ES"/>
              </w:rPr>
              <w:t xml:space="preserve"> </w:t>
            </w:r>
          </w:p>
        </w:tc>
      </w:tr>
      <w:tr w:rsidR="00581ACD" w:rsidRPr="00077329" w14:paraId="28FDC7AB"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890F4" w14:textId="77777777" w:rsidR="00581ACD" w:rsidRPr="00077329" w:rsidRDefault="00581ACD" w:rsidP="00257DC3">
            <w:pPr>
              <w:numPr>
                <w:ilvl w:val="0"/>
                <w:numId w:val="1"/>
              </w:numPr>
              <w:spacing w:after="0" w:line="240" w:lineRule="auto"/>
              <w:contextualSpacing/>
              <w:jc w:val="both"/>
              <w:rPr>
                <w:rFonts w:ascii="Arial" w:eastAsia="Times New Roman" w:hAnsi="Arial" w:cs="Arial"/>
                <w:b/>
                <w:lang w:val="es-ES" w:eastAsia="es-ES"/>
              </w:rPr>
            </w:pPr>
            <w:r w:rsidRPr="00077329">
              <w:rPr>
                <w:rFonts w:ascii="Arial" w:eastAsia="Times New Roman" w:hAnsi="Arial" w:cs="Arial"/>
                <w:b/>
                <w:lang w:val="es-ES" w:eastAsia="es-ES"/>
              </w:rPr>
              <w:t>BIBLIOGRAFÍA Y REFERENCIAS</w:t>
            </w:r>
          </w:p>
        </w:tc>
      </w:tr>
      <w:tr w:rsidR="00581ACD" w:rsidRPr="00077329" w14:paraId="1E8469B4" w14:textId="77777777" w:rsidTr="00257DC3">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1BB98" w14:textId="77777777" w:rsidR="00257DC3" w:rsidRPr="00077329" w:rsidRDefault="00257DC3" w:rsidP="00257DC3">
            <w:pPr>
              <w:spacing w:after="0" w:line="240" w:lineRule="auto"/>
              <w:ind w:left="934"/>
              <w:contextualSpacing/>
              <w:jc w:val="both"/>
              <w:rPr>
                <w:rFonts w:ascii="Arial" w:eastAsia="Times New Roman" w:hAnsi="Arial" w:cs="Arial"/>
                <w:lang w:val="es-ES" w:eastAsia="es-ES"/>
              </w:rPr>
            </w:pPr>
          </w:p>
          <w:p w14:paraId="30E69335"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Bentley, E</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w:t>
            </w:r>
            <w:r w:rsidR="00E552EE" w:rsidRPr="00077329">
              <w:rPr>
                <w:rFonts w:ascii="Arial" w:eastAsia="Times New Roman" w:hAnsi="Arial" w:cs="Arial"/>
                <w:lang w:val="es-ES" w:eastAsia="es-ES"/>
              </w:rPr>
              <w:t>(1</w:t>
            </w:r>
            <w:r w:rsidRPr="00077329">
              <w:rPr>
                <w:rFonts w:ascii="Arial" w:eastAsia="Times New Roman" w:hAnsi="Arial" w:cs="Arial"/>
                <w:lang w:val="es-ES" w:eastAsia="es-ES"/>
              </w:rPr>
              <w:t>971</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La vida del drama; traducción de Alberto Vanasco. </w:t>
            </w:r>
            <w:r w:rsidR="00E552EE" w:rsidRPr="00077329">
              <w:rPr>
                <w:rFonts w:ascii="Arial" w:eastAsia="Times New Roman" w:hAnsi="Arial" w:cs="Arial"/>
                <w:lang w:val="es-ES" w:eastAsia="es-ES"/>
              </w:rPr>
              <w:t xml:space="preserve">Barcelona: </w:t>
            </w:r>
            <w:r w:rsidRPr="00077329">
              <w:rPr>
                <w:rFonts w:ascii="Arial" w:eastAsia="Times New Roman" w:hAnsi="Arial" w:cs="Arial"/>
                <w:lang w:val="es-ES" w:eastAsia="es-ES"/>
              </w:rPr>
              <w:t>Ed. Paidós</w:t>
            </w:r>
            <w:r w:rsidR="00E552EE" w:rsidRPr="00077329">
              <w:rPr>
                <w:rFonts w:ascii="Arial" w:eastAsia="Times New Roman" w:hAnsi="Arial" w:cs="Arial"/>
                <w:lang w:val="es-ES" w:eastAsia="es-ES"/>
              </w:rPr>
              <w:t>.</w:t>
            </w:r>
          </w:p>
          <w:p w14:paraId="18AA1BB1"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Brecht B</w:t>
            </w:r>
            <w:r w:rsidR="00E552EE" w:rsidRPr="00077329">
              <w:rPr>
                <w:rFonts w:ascii="Arial" w:eastAsia="Times New Roman" w:hAnsi="Arial" w:cs="Arial"/>
                <w:lang w:val="es-ES" w:eastAsia="es-ES"/>
              </w:rPr>
              <w:t>. (</w:t>
            </w:r>
            <w:r w:rsidRPr="00077329">
              <w:rPr>
                <w:rFonts w:ascii="Arial" w:eastAsia="Times New Roman" w:hAnsi="Arial" w:cs="Arial"/>
                <w:lang w:val="es-ES" w:eastAsia="es-ES"/>
              </w:rPr>
              <w:t>2004</w:t>
            </w:r>
            <w:r w:rsidR="00E552EE" w:rsidRPr="00077329">
              <w:rPr>
                <w:rFonts w:ascii="Arial" w:eastAsia="Times New Roman" w:hAnsi="Arial" w:cs="Arial"/>
                <w:lang w:val="es-ES" w:eastAsia="es-ES"/>
              </w:rPr>
              <w:t>). E</w:t>
            </w:r>
            <w:r w:rsidRPr="00077329">
              <w:rPr>
                <w:rFonts w:ascii="Arial" w:eastAsia="Times New Roman" w:hAnsi="Arial" w:cs="Arial"/>
                <w:lang w:val="es-ES" w:eastAsia="es-ES"/>
              </w:rPr>
              <w:t xml:space="preserve">scritos sobre teatro. </w:t>
            </w:r>
            <w:r w:rsidR="00E552EE" w:rsidRPr="00077329">
              <w:rPr>
                <w:rFonts w:ascii="Arial" w:eastAsia="Times New Roman" w:hAnsi="Arial" w:cs="Arial"/>
                <w:lang w:val="es-ES" w:eastAsia="es-ES"/>
              </w:rPr>
              <w:t>Barcelona: Editorial Alba.</w:t>
            </w:r>
          </w:p>
          <w:p w14:paraId="50F51B0F"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Ceballos, E</w:t>
            </w:r>
            <w:r w:rsidR="00E552EE" w:rsidRPr="00077329">
              <w:rPr>
                <w:rFonts w:ascii="Arial" w:eastAsia="Times New Roman" w:hAnsi="Arial" w:cs="Arial"/>
                <w:lang w:val="es-ES" w:eastAsia="es-ES"/>
              </w:rPr>
              <w:t>. (</w:t>
            </w:r>
            <w:r w:rsidRPr="00077329">
              <w:rPr>
                <w:rFonts w:ascii="Arial" w:eastAsia="Times New Roman" w:hAnsi="Arial" w:cs="Arial"/>
                <w:lang w:val="es-ES" w:eastAsia="es-ES"/>
              </w:rPr>
              <w:t>1995</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Principios de dirección escénica. Colección Escenología. </w:t>
            </w:r>
            <w:r w:rsidR="00E552EE" w:rsidRPr="00077329">
              <w:rPr>
                <w:rFonts w:ascii="Arial" w:eastAsia="Times New Roman" w:hAnsi="Arial" w:cs="Arial"/>
                <w:lang w:val="es-ES" w:eastAsia="es-ES"/>
              </w:rPr>
              <w:t xml:space="preserve">México: </w:t>
            </w:r>
            <w:r w:rsidRPr="00077329">
              <w:rPr>
                <w:rFonts w:ascii="Arial" w:eastAsia="Times New Roman" w:hAnsi="Arial" w:cs="Arial"/>
                <w:lang w:val="es-ES" w:eastAsia="es-ES"/>
              </w:rPr>
              <w:t xml:space="preserve">Grupo Editorial Gaceta. </w:t>
            </w:r>
          </w:p>
          <w:p w14:paraId="661BEC68"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Deleuze, G</w:t>
            </w:r>
            <w:r w:rsidR="00E552EE" w:rsidRPr="00077329">
              <w:rPr>
                <w:rFonts w:ascii="Arial" w:eastAsia="Times New Roman" w:hAnsi="Arial" w:cs="Arial"/>
                <w:lang w:val="es-ES" w:eastAsia="es-ES"/>
              </w:rPr>
              <w:t>. (</w:t>
            </w:r>
            <w:r w:rsidRPr="00077329">
              <w:rPr>
                <w:rFonts w:ascii="Arial" w:eastAsia="Times New Roman" w:hAnsi="Arial" w:cs="Arial"/>
                <w:lang w:val="es-ES" w:eastAsia="es-ES"/>
              </w:rPr>
              <w:t>1994</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La imagen-Movimiento. </w:t>
            </w:r>
            <w:r w:rsidR="00E552EE" w:rsidRPr="00077329">
              <w:rPr>
                <w:rFonts w:ascii="Arial" w:eastAsia="Times New Roman" w:hAnsi="Arial" w:cs="Arial"/>
                <w:lang w:val="es-ES" w:eastAsia="es-ES"/>
              </w:rPr>
              <w:t xml:space="preserve">Barcelona: </w:t>
            </w:r>
            <w:r w:rsidRPr="00077329">
              <w:rPr>
                <w:rFonts w:ascii="Arial" w:eastAsia="Times New Roman" w:hAnsi="Arial" w:cs="Arial"/>
                <w:lang w:val="es-ES" w:eastAsia="es-ES"/>
              </w:rPr>
              <w:t>Editorial Paidós</w:t>
            </w:r>
            <w:r w:rsidR="00E552EE" w:rsidRPr="00077329">
              <w:rPr>
                <w:rFonts w:ascii="Arial" w:eastAsia="Times New Roman" w:hAnsi="Arial" w:cs="Arial"/>
                <w:lang w:val="es-ES" w:eastAsia="es-ES"/>
              </w:rPr>
              <w:t>.</w:t>
            </w:r>
          </w:p>
          <w:p w14:paraId="58494971" w14:textId="77777777" w:rsidR="00E01F74" w:rsidRPr="00077329" w:rsidRDefault="00E01F74"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García, S</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(1983). Teoría y práctica del teatro. Bogotá: Editorial Ceis</w:t>
            </w:r>
            <w:r w:rsidR="00E552EE" w:rsidRPr="00077329">
              <w:rPr>
                <w:rFonts w:ascii="Arial" w:eastAsia="Times New Roman" w:hAnsi="Arial" w:cs="Arial"/>
                <w:lang w:val="es-ES" w:eastAsia="es-ES"/>
              </w:rPr>
              <w:t>.</w:t>
            </w:r>
          </w:p>
          <w:p w14:paraId="0E9350F7" w14:textId="77777777" w:rsidR="00E01F74" w:rsidRPr="00077329" w:rsidRDefault="00E01F74"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Guiraud, P</w:t>
            </w:r>
            <w:r w:rsidR="00E552EE" w:rsidRPr="00077329">
              <w:rPr>
                <w:rFonts w:ascii="Arial" w:eastAsia="Times New Roman" w:hAnsi="Arial" w:cs="Arial"/>
                <w:lang w:val="es-ES" w:eastAsia="es-ES"/>
              </w:rPr>
              <w:t>.</w:t>
            </w:r>
            <w:r w:rsidRPr="00077329">
              <w:rPr>
                <w:rFonts w:ascii="Arial" w:eastAsia="Times New Roman" w:hAnsi="Arial" w:cs="Arial"/>
                <w:lang w:val="es-ES" w:eastAsia="es-ES"/>
              </w:rPr>
              <w:t xml:space="preserve"> (1986). La semiología. México: Siglo XXI Editores.</w:t>
            </w:r>
          </w:p>
          <w:p w14:paraId="4495D033"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Pavis, P</w:t>
            </w:r>
            <w:r w:rsidR="005C59EC" w:rsidRPr="00077329">
              <w:rPr>
                <w:rFonts w:ascii="Arial" w:eastAsia="Times New Roman" w:hAnsi="Arial" w:cs="Arial"/>
                <w:lang w:val="es-ES" w:eastAsia="es-ES"/>
              </w:rPr>
              <w:t>. (</w:t>
            </w:r>
            <w:r w:rsidRPr="00077329">
              <w:rPr>
                <w:rFonts w:ascii="Arial" w:eastAsia="Times New Roman" w:hAnsi="Arial" w:cs="Arial"/>
                <w:lang w:val="es-ES" w:eastAsia="es-ES"/>
              </w:rPr>
              <w:t>1980</w:t>
            </w:r>
            <w:r w:rsidR="005C59EC" w:rsidRPr="00077329">
              <w:rPr>
                <w:rFonts w:ascii="Arial" w:eastAsia="Times New Roman" w:hAnsi="Arial" w:cs="Arial"/>
                <w:lang w:val="es-ES" w:eastAsia="es-ES"/>
              </w:rPr>
              <w:t>)</w:t>
            </w:r>
            <w:r w:rsidRPr="00077329">
              <w:rPr>
                <w:rFonts w:ascii="Arial" w:eastAsia="Times New Roman" w:hAnsi="Arial" w:cs="Arial"/>
                <w:lang w:val="es-ES" w:eastAsia="es-ES"/>
              </w:rPr>
              <w:t xml:space="preserve">. Diccionario del teatro. </w:t>
            </w:r>
            <w:r w:rsidR="005C59EC" w:rsidRPr="00077329">
              <w:rPr>
                <w:rFonts w:ascii="Arial" w:eastAsia="Times New Roman" w:hAnsi="Arial" w:cs="Arial"/>
                <w:lang w:val="es-ES" w:eastAsia="es-ES"/>
              </w:rPr>
              <w:t xml:space="preserve">Barcelona: </w:t>
            </w:r>
            <w:r w:rsidRPr="00077329">
              <w:rPr>
                <w:rFonts w:ascii="Arial" w:eastAsia="Times New Roman" w:hAnsi="Arial" w:cs="Arial"/>
                <w:lang w:val="es-ES" w:eastAsia="es-ES"/>
              </w:rPr>
              <w:t>Editorial Paidós</w:t>
            </w:r>
            <w:r w:rsidR="005C59EC" w:rsidRPr="00077329">
              <w:rPr>
                <w:rFonts w:ascii="Arial" w:eastAsia="Times New Roman" w:hAnsi="Arial" w:cs="Arial"/>
                <w:lang w:val="es-ES" w:eastAsia="es-ES"/>
              </w:rPr>
              <w:t>.</w:t>
            </w:r>
          </w:p>
          <w:p w14:paraId="4260FE68"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Rancière, J</w:t>
            </w:r>
            <w:r w:rsidR="005C59EC" w:rsidRPr="00077329">
              <w:rPr>
                <w:rFonts w:ascii="Arial" w:eastAsia="Times New Roman" w:hAnsi="Arial" w:cs="Arial"/>
                <w:lang w:val="es-ES" w:eastAsia="es-ES"/>
              </w:rPr>
              <w:t>. (</w:t>
            </w:r>
            <w:r w:rsidRPr="00077329">
              <w:rPr>
                <w:rFonts w:ascii="Arial" w:eastAsia="Times New Roman" w:hAnsi="Arial" w:cs="Arial"/>
                <w:lang w:val="es-ES" w:eastAsia="es-ES"/>
              </w:rPr>
              <w:t>2010</w:t>
            </w:r>
            <w:r w:rsidR="005C59EC" w:rsidRPr="00077329">
              <w:rPr>
                <w:rFonts w:ascii="Arial" w:eastAsia="Times New Roman" w:hAnsi="Arial" w:cs="Arial"/>
                <w:lang w:val="es-ES" w:eastAsia="es-ES"/>
              </w:rPr>
              <w:t>)</w:t>
            </w:r>
            <w:r w:rsidRPr="00077329">
              <w:rPr>
                <w:rFonts w:ascii="Arial" w:eastAsia="Times New Roman" w:hAnsi="Arial" w:cs="Arial"/>
                <w:lang w:val="es-ES" w:eastAsia="es-ES"/>
              </w:rPr>
              <w:t xml:space="preserve">. El espectador emancipado. </w:t>
            </w:r>
            <w:r w:rsidR="005C59EC" w:rsidRPr="00077329">
              <w:rPr>
                <w:rFonts w:ascii="Arial" w:eastAsia="Times New Roman" w:hAnsi="Arial" w:cs="Arial"/>
                <w:lang w:val="es-ES" w:eastAsia="es-ES"/>
              </w:rPr>
              <w:t xml:space="preserve">Pontevedra: </w:t>
            </w:r>
            <w:r w:rsidRPr="00077329">
              <w:rPr>
                <w:rFonts w:ascii="Arial" w:eastAsia="Times New Roman" w:hAnsi="Arial" w:cs="Arial"/>
                <w:lang w:val="es-ES" w:eastAsia="es-ES"/>
              </w:rPr>
              <w:t>Ellago Ediciones</w:t>
            </w:r>
            <w:r w:rsidR="005C59EC" w:rsidRPr="00077329">
              <w:rPr>
                <w:rFonts w:ascii="Arial" w:eastAsia="Times New Roman" w:hAnsi="Arial" w:cs="Arial"/>
                <w:lang w:val="es-ES" w:eastAsia="es-ES"/>
              </w:rPr>
              <w:t>.</w:t>
            </w:r>
          </w:p>
          <w:p w14:paraId="1E0CB95E" w14:textId="77777777" w:rsidR="00581ACD" w:rsidRPr="00077329" w:rsidRDefault="00581ACD"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Rivera, V</w:t>
            </w:r>
            <w:r w:rsidR="005C59EC" w:rsidRPr="00077329">
              <w:rPr>
                <w:rFonts w:ascii="Arial" w:eastAsia="Times New Roman" w:hAnsi="Arial" w:cs="Arial"/>
                <w:lang w:val="es-ES" w:eastAsia="es-ES"/>
              </w:rPr>
              <w:t xml:space="preserve">. </w:t>
            </w:r>
            <w:r w:rsidRPr="00077329">
              <w:rPr>
                <w:rFonts w:ascii="Arial" w:eastAsia="Times New Roman" w:hAnsi="Arial" w:cs="Arial"/>
                <w:lang w:val="es-ES" w:eastAsia="es-ES"/>
              </w:rPr>
              <w:t>A</w:t>
            </w:r>
            <w:r w:rsidR="005C59EC" w:rsidRPr="00077329">
              <w:rPr>
                <w:rFonts w:ascii="Arial" w:eastAsia="Times New Roman" w:hAnsi="Arial" w:cs="Arial"/>
                <w:lang w:val="es-ES" w:eastAsia="es-ES"/>
              </w:rPr>
              <w:t>. (</w:t>
            </w:r>
            <w:r w:rsidRPr="00077329">
              <w:rPr>
                <w:rFonts w:ascii="Arial" w:eastAsia="Times New Roman" w:hAnsi="Arial" w:cs="Arial"/>
                <w:lang w:val="es-ES" w:eastAsia="es-ES"/>
              </w:rPr>
              <w:t>2001</w:t>
            </w:r>
            <w:r w:rsidR="005C59EC" w:rsidRPr="00077329">
              <w:rPr>
                <w:rFonts w:ascii="Arial" w:eastAsia="Times New Roman" w:hAnsi="Arial" w:cs="Arial"/>
                <w:lang w:val="es-ES" w:eastAsia="es-ES"/>
              </w:rPr>
              <w:t>)</w:t>
            </w:r>
            <w:r w:rsidRPr="00077329">
              <w:rPr>
                <w:rFonts w:ascii="Arial" w:eastAsia="Times New Roman" w:hAnsi="Arial" w:cs="Arial"/>
                <w:lang w:val="es-ES" w:eastAsia="es-ES"/>
              </w:rPr>
              <w:t xml:space="preserve">. La composición dramática. </w:t>
            </w:r>
            <w:r w:rsidR="005C59EC" w:rsidRPr="00077329">
              <w:rPr>
                <w:rFonts w:ascii="Arial" w:eastAsia="Times New Roman" w:hAnsi="Arial" w:cs="Arial"/>
                <w:lang w:val="es-ES" w:eastAsia="es-ES"/>
              </w:rPr>
              <w:t xml:space="preserve">México: </w:t>
            </w:r>
            <w:r w:rsidRPr="00077329">
              <w:rPr>
                <w:rFonts w:ascii="Arial" w:eastAsia="Times New Roman" w:hAnsi="Arial" w:cs="Arial"/>
                <w:lang w:val="es-ES" w:eastAsia="es-ES"/>
              </w:rPr>
              <w:t xml:space="preserve">Ed. Escenología. </w:t>
            </w:r>
          </w:p>
          <w:p w14:paraId="69301FF7" w14:textId="77777777" w:rsidR="00E01F74" w:rsidRPr="00077329" w:rsidRDefault="00E01F74"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Sanch</w:t>
            </w:r>
            <w:r w:rsidR="005C59EC" w:rsidRPr="00077329">
              <w:rPr>
                <w:rFonts w:ascii="Arial" w:eastAsia="Times New Roman" w:hAnsi="Arial" w:cs="Arial"/>
                <w:lang w:val="es-ES" w:eastAsia="es-ES"/>
              </w:rPr>
              <w:t>i</w:t>
            </w:r>
            <w:r w:rsidRPr="00077329">
              <w:rPr>
                <w:rFonts w:ascii="Arial" w:eastAsia="Times New Roman" w:hAnsi="Arial" w:cs="Arial"/>
                <w:lang w:val="es-ES" w:eastAsia="es-ES"/>
              </w:rPr>
              <w:t>s</w:t>
            </w:r>
            <w:r w:rsidR="005C59EC" w:rsidRPr="00077329">
              <w:rPr>
                <w:rFonts w:ascii="Arial" w:eastAsia="Times New Roman" w:hAnsi="Arial" w:cs="Arial"/>
                <w:lang w:val="es-ES" w:eastAsia="es-ES"/>
              </w:rPr>
              <w:t>, J.</w:t>
            </w:r>
            <w:r w:rsidRPr="00077329">
              <w:rPr>
                <w:rFonts w:ascii="Arial" w:eastAsia="Times New Roman" w:hAnsi="Arial" w:cs="Arial"/>
                <w:lang w:val="es-ES" w:eastAsia="es-ES"/>
              </w:rPr>
              <w:t xml:space="preserve"> (2003</w:t>
            </w:r>
            <w:proofErr w:type="gramStart"/>
            <w:r w:rsidRPr="00077329">
              <w:rPr>
                <w:rFonts w:ascii="Arial" w:eastAsia="Times New Roman" w:hAnsi="Arial" w:cs="Arial"/>
                <w:lang w:val="es-ES" w:eastAsia="es-ES"/>
              </w:rPr>
              <w:t>).Dramaturgia</w:t>
            </w:r>
            <w:proofErr w:type="gramEnd"/>
            <w:r w:rsidRPr="00077329">
              <w:rPr>
                <w:rFonts w:ascii="Arial" w:eastAsia="Times New Roman" w:hAnsi="Arial" w:cs="Arial"/>
                <w:lang w:val="es-ES" w:eastAsia="es-ES"/>
              </w:rPr>
              <w:t xml:space="preserve"> de textos narrativos. </w:t>
            </w:r>
            <w:r w:rsidR="005C59EC" w:rsidRPr="00077329">
              <w:rPr>
                <w:rFonts w:ascii="Arial" w:eastAsia="Times New Roman" w:hAnsi="Arial" w:cs="Arial"/>
                <w:lang w:val="es-ES" w:eastAsia="es-ES"/>
              </w:rPr>
              <w:t xml:space="preserve">Barcelona: </w:t>
            </w:r>
            <w:r w:rsidRPr="00077329">
              <w:rPr>
                <w:rFonts w:ascii="Arial" w:eastAsia="Times New Roman" w:hAnsi="Arial" w:cs="Arial"/>
                <w:lang w:val="es-ES" w:eastAsia="es-ES"/>
              </w:rPr>
              <w:t>Editorial Ñaque.</w:t>
            </w:r>
          </w:p>
          <w:p w14:paraId="7647383E" w14:textId="77777777" w:rsidR="00E01F74" w:rsidRPr="00077329" w:rsidRDefault="00E01F74"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Sarrazac, J</w:t>
            </w:r>
            <w:r w:rsidR="005C59EC" w:rsidRPr="00077329">
              <w:rPr>
                <w:rFonts w:ascii="Arial" w:eastAsia="Times New Roman" w:hAnsi="Arial" w:cs="Arial"/>
                <w:lang w:val="es-ES" w:eastAsia="es-ES"/>
              </w:rPr>
              <w:t xml:space="preserve">. </w:t>
            </w:r>
            <w:r w:rsidRPr="00077329">
              <w:rPr>
                <w:rFonts w:ascii="Arial" w:eastAsia="Times New Roman" w:hAnsi="Arial" w:cs="Arial"/>
                <w:lang w:val="es-ES" w:eastAsia="es-ES"/>
              </w:rPr>
              <w:t>P</w:t>
            </w:r>
            <w:r w:rsidR="005C59EC" w:rsidRPr="00077329">
              <w:rPr>
                <w:rFonts w:ascii="Arial" w:eastAsia="Times New Roman" w:hAnsi="Arial" w:cs="Arial"/>
                <w:lang w:val="es-ES" w:eastAsia="es-ES"/>
              </w:rPr>
              <w:t>.</w:t>
            </w:r>
            <w:r w:rsidRPr="00077329">
              <w:rPr>
                <w:rFonts w:ascii="Arial" w:eastAsia="Times New Roman" w:hAnsi="Arial" w:cs="Arial"/>
                <w:lang w:val="es-ES" w:eastAsia="es-ES"/>
              </w:rPr>
              <w:t xml:space="preserve"> (2013). Poética del drama moderno y contemporáneo. Léxico de una </w:t>
            </w:r>
          </w:p>
          <w:p w14:paraId="2545A9D9" w14:textId="77777777" w:rsidR="00E01F74" w:rsidRPr="00077329" w:rsidRDefault="00E01F74" w:rsidP="00257DC3">
            <w:pPr>
              <w:numPr>
                <w:ilvl w:val="0"/>
                <w:numId w:val="7"/>
              </w:numPr>
              <w:spacing w:after="0" w:line="240" w:lineRule="auto"/>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investigación. Traducido por Víctor Viviescas, Ana María Vallejo y Sandra Camacho. </w:t>
            </w:r>
          </w:p>
          <w:p w14:paraId="7C919F1A" w14:textId="77777777" w:rsidR="00E01F74" w:rsidRPr="00077329" w:rsidRDefault="00E01F74" w:rsidP="00257DC3">
            <w:pPr>
              <w:spacing w:after="0" w:line="240" w:lineRule="auto"/>
              <w:ind w:left="934"/>
              <w:contextualSpacing/>
              <w:jc w:val="both"/>
              <w:rPr>
                <w:rFonts w:ascii="Arial" w:eastAsia="Times New Roman" w:hAnsi="Arial" w:cs="Arial"/>
                <w:lang w:val="es-ES" w:eastAsia="es-ES"/>
              </w:rPr>
            </w:pPr>
            <w:r w:rsidRPr="00077329">
              <w:rPr>
                <w:rFonts w:ascii="Arial" w:eastAsia="Times New Roman" w:hAnsi="Arial" w:cs="Arial"/>
                <w:lang w:val="es-ES" w:eastAsia="es-ES"/>
              </w:rPr>
              <w:t>México</w:t>
            </w:r>
            <w:r w:rsidR="005C59EC" w:rsidRPr="00077329">
              <w:rPr>
                <w:rFonts w:ascii="Arial" w:eastAsia="Times New Roman" w:hAnsi="Arial" w:cs="Arial"/>
                <w:lang w:val="es-ES" w:eastAsia="es-ES"/>
              </w:rPr>
              <w:t xml:space="preserve">: </w:t>
            </w:r>
            <w:r w:rsidRPr="00077329">
              <w:rPr>
                <w:rFonts w:ascii="Arial" w:eastAsia="Times New Roman" w:hAnsi="Arial" w:cs="Arial"/>
                <w:lang w:val="es-ES" w:eastAsia="es-ES"/>
              </w:rPr>
              <w:t xml:space="preserve">Editorial Paso Gato. </w:t>
            </w:r>
          </w:p>
          <w:p w14:paraId="7991AE44" w14:textId="77777777" w:rsidR="007131E5" w:rsidRPr="00077329" w:rsidRDefault="007131E5" w:rsidP="00257DC3">
            <w:pPr>
              <w:spacing w:after="0" w:line="240" w:lineRule="auto"/>
              <w:ind w:left="574"/>
              <w:contextualSpacing/>
              <w:jc w:val="both"/>
              <w:rPr>
                <w:rFonts w:ascii="Arial" w:eastAsia="Times New Roman" w:hAnsi="Arial" w:cs="Arial"/>
                <w:lang w:val="es-ES" w:eastAsia="es-ES"/>
              </w:rPr>
            </w:pPr>
          </w:p>
          <w:p w14:paraId="64D7506D" w14:textId="77777777" w:rsidR="00E01F74" w:rsidRPr="00077329" w:rsidRDefault="00E01F74" w:rsidP="00257DC3">
            <w:pPr>
              <w:spacing w:after="0" w:line="240" w:lineRule="auto"/>
              <w:ind w:left="574"/>
              <w:contextualSpacing/>
              <w:jc w:val="both"/>
              <w:rPr>
                <w:rFonts w:ascii="Arial" w:eastAsia="Times New Roman" w:hAnsi="Arial" w:cs="Arial"/>
                <w:lang w:val="es-ES" w:eastAsia="es-ES"/>
              </w:rPr>
            </w:pPr>
            <w:r w:rsidRPr="00077329">
              <w:rPr>
                <w:rFonts w:ascii="Arial" w:eastAsia="Times New Roman" w:hAnsi="Arial" w:cs="Arial"/>
                <w:lang w:val="es-ES" w:eastAsia="es-ES"/>
              </w:rPr>
              <w:t xml:space="preserve">TEXTOS COMPLEMENTARIOS: Cuentos de la literatura universal </w:t>
            </w:r>
          </w:p>
          <w:p w14:paraId="33354AD4" w14:textId="77777777" w:rsidR="00581ACD" w:rsidRPr="00077329" w:rsidRDefault="00581ACD" w:rsidP="00257DC3">
            <w:pPr>
              <w:spacing w:after="0" w:line="240" w:lineRule="auto"/>
              <w:contextualSpacing/>
              <w:jc w:val="both"/>
              <w:rPr>
                <w:rFonts w:ascii="Arial" w:eastAsia="Times New Roman" w:hAnsi="Arial" w:cs="Arial"/>
                <w:b/>
                <w:lang w:val="es-ES" w:eastAsia="es-ES"/>
              </w:rPr>
            </w:pPr>
          </w:p>
        </w:tc>
      </w:tr>
      <w:tr w:rsidR="00581ACD" w:rsidRPr="00077329" w14:paraId="6E66979B" w14:textId="77777777" w:rsidTr="00257DC3">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7EB31" w14:textId="4EBA27F3" w:rsidR="00581ACD" w:rsidRPr="00077329" w:rsidRDefault="00581ACD" w:rsidP="00A739C1">
            <w:pPr>
              <w:spacing w:after="0" w:line="240" w:lineRule="auto"/>
              <w:jc w:val="both"/>
              <w:rPr>
                <w:rFonts w:ascii="Arial" w:eastAsia="Times New Roman" w:hAnsi="Arial" w:cs="Arial"/>
                <w:b/>
                <w:lang w:val="es-ES" w:eastAsia="es-ES"/>
              </w:rPr>
            </w:pPr>
            <w:r w:rsidRPr="00077329">
              <w:rPr>
                <w:rFonts w:ascii="Arial" w:eastAsia="Times New Roman" w:hAnsi="Arial" w:cs="Arial"/>
                <w:b/>
                <w:lang w:val="es-ES" w:eastAsia="es-ES"/>
              </w:rPr>
              <w:t xml:space="preserve">             FECHA: </w:t>
            </w:r>
            <w:r w:rsidR="005C59EC" w:rsidRPr="00077329">
              <w:rPr>
                <w:rFonts w:ascii="Arial" w:eastAsia="Times New Roman" w:hAnsi="Arial" w:cs="Arial"/>
                <w:b/>
                <w:lang w:val="es-ES" w:eastAsia="es-ES"/>
              </w:rPr>
              <w:t xml:space="preserve">Revisado </w:t>
            </w:r>
            <w:r w:rsidR="00A739C1">
              <w:rPr>
                <w:rFonts w:ascii="Arial" w:eastAsia="Times New Roman" w:hAnsi="Arial" w:cs="Arial"/>
                <w:b/>
                <w:lang w:val="es-ES" w:eastAsia="es-ES"/>
              </w:rPr>
              <w:t>agosto 2016</w:t>
            </w:r>
          </w:p>
        </w:tc>
      </w:tr>
    </w:tbl>
    <w:p w14:paraId="70D30938" w14:textId="77777777" w:rsidR="00581ACD" w:rsidRPr="00077329" w:rsidRDefault="00581ACD" w:rsidP="00257DC3">
      <w:pPr>
        <w:spacing w:after="0" w:line="240" w:lineRule="auto"/>
        <w:jc w:val="both"/>
        <w:rPr>
          <w:rFonts w:ascii="Arial" w:eastAsia="Times New Roman" w:hAnsi="Arial" w:cs="Arial"/>
          <w:lang w:val="es-ES" w:eastAsia="es-ES"/>
        </w:rPr>
      </w:pPr>
    </w:p>
    <w:p w14:paraId="6B15A98B" w14:textId="77777777" w:rsidR="00581ACD" w:rsidRPr="00077329" w:rsidRDefault="00581ACD" w:rsidP="001935A8">
      <w:pPr>
        <w:spacing w:after="0" w:line="240" w:lineRule="auto"/>
        <w:jc w:val="both"/>
        <w:rPr>
          <w:rFonts w:ascii="Arial" w:eastAsia="Calibri" w:hAnsi="Arial" w:cs="Arial"/>
          <w:lang w:val="es-ES"/>
        </w:rPr>
      </w:pPr>
    </w:p>
    <w:p w14:paraId="3916319B" w14:textId="77777777" w:rsidR="00581ACD" w:rsidRPr="00077329" w:rsidRDefault="00581ACD" w:rsidP="001935A8">
      <w:pPr>
        <w:spacing w:after="0" w:line="240" w:lineRule="auto"/>
        <w:jc w:val="both"/>
        <w:rPr>
          <w:rFonts w:ascii="Arial" w:eastAsia="Calibri" w:hAnsi="Arial" w:cs="Arial"/>
          <w:lang w:val="es-ES"/>
        </w:rPr>
      </w:pPr>
    </w:p>
    <w:p w14:paraId="2379E7BE" w14:textId="77777777" w:rsidR="00581ACD" w:rsidRPr="00077329" w:rsidRDefault="00581ACD" w:rsidP="001935A8">
      <w:pPr>
        <w:spacing w:after="0" w:line="240" w:lineRule="auto"/>
        <w:jc w:val="both"/>
        <w:rPr>
          <w:rFonts w:ascii="Arial" w:eastAsia="Calibri" w:hAnsi="Arial" w:cs="Arial"/>
          <w:lang w:val="es-ES"/>
        </w:rPr>
      </w:pPr>
    </w:p>
    <w:p w14:paraId="16BC3519" w14:textId="77777777" w:rsidR="00581ACD" w:rsidRPr="00077329" w:rsidRDefault="00581ACD" w:rsidP="001935A8">
      <w:pPr>
        <w:spacing w:after="0" w:line="240" w:lineRule="auto"/>
        <w:jc w:val="both"/>
        <w:rPr>
          <w:rFonts w:ascii="Arial" w:eastAsia="Calibri" w:hAnsi="Arial" w:cs="Arial"/>
          <w:lang w:val="es-ES"/>
        </w:rPr>
      </w:pPr>
    </w:p>
    <w:p w14:paraId="4D4DC816" w14:textId="77777777" w:rsidR="00581ACD" w:rsidRPr="00077329" w:rsidRDefault="00581ACD" w:rsidP="001935A8">
      <w:pPr>
        <w:spacing w:after="0" w:line="240" w:lineRule="auto"/>
        <w:rPr>
          <w:rFonts w:ascii="Arial" w:eastAsia="Times New Roman" w:hAnsi="Arial" w:cs="Arial"/>
          <w:b/>
          <w:lang w:val="es-ES" w:eastAsia="es-ES"/>
        </w:rPr>
      </w:pPr>
    </w:p>
    <w:p w14:paraId="3C01E330" w14:textId="77777777" w:rsidR="00581ACD" w:rsidRPr="00077329" w:rsidRDefault="00581ACD" w:rsidP="001935A8">
      <w:pPr>
        <w:spacing w:after="0" w:line="240" w:lineRule="auto"/>
        <w:rPr>
          <w:rFonts w:ascii="Arial" w:eastAsia="Times New Roman" w:hAnsi="Arial" w:cs="Arial"/>
          <w:lang w:val="es-ES" w:eastAsia="es-ES"/>
        </w:rPr>
      </w:pPr>
    </w:p>
    <w:p w14:paraId="2F757132" w14:textId="77777777" w:rsidR="00581ACD" w:rsidRPr="00077329" w:rsidRDefault="00581ACD" w:rsidP="001935A8">
      <w:pPr>
        <w:spacing w:after="0" w:line="240" w:lineRule="auto"/>
        <w:rPr>
          <w:rFonts w:ascii="Arial" w:eastAsia="Times New Roman" w:hAnsi="Arial" w:cs="Arial"/>
          <w:lang w:val="es-ES" w:eastAsia="es-ES"/>
        </w:rPr>
      </w:pPr>
    </w:p>
    <w:p w14:paraId="47844CF3" w14:textId="77777777" w:rsidR="00617FFE" w:rsidRPr="00077329" w:rsidRDefault="00617FFE" w:rsidP="007131E5">
      <w:pPr>
        <w:rPr>
          <w:rFonts w:ascii="Arial" w:hAnsi="Arial" w:cs="Arial"/>
        </w:rPr>
      </w:pPr>
    </w:p>
    <w:sectPr w:rsidR="00617FFE" w:rsidRPr="00077329"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BB2A9" w14:textId="77777777" w:rsidR="007A4530" w:rsidRDefault="007A4530">
      <w:pPr>
        <w:spacing w:after="0" w:line="240" w:lineRule="auto"/>
      </w:pPr>
      <w:r>
        <w:separator/>
      </w:r>
    </w:p>
  </w:endnote>
  <w:endnote w:type="continuationSeparator" w:id="0">
    <w:p w14:paraId="2FDD946E" w14:textId="77777777" w:rsidR="007A4530" w:rsidRDefault="007A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6972" w14:textId="77777777" w:rsidR="007A4530" w:rsidRDefault="007A4530">
      <w:pPr>
        <w:spacing w:after="0" w:line="240" w:lineRule="auto"/>
      </w:pPr>
      <w:r>
        <w:separator/>
      </w:r>
    </w:p>
  </w:footnote>
  <w:footnote w:type="continuationSeparator" w:id="0">
    <w:p w14:paraId="74D16029" w14:textId="77777777" w:rsidR="007A4530" w:rsidRDefault="007A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1046" w14:textId="77777777" w:rsidR="003D44FD" w:rsidRDefault="007A4530">
    <w:pPr>
      <w:pStyle w:val="Encabezado"/>
    </w:pPr>
  </w:p>
  <w:p w14:paraId="11AB38A8" w14:textId="77777777" w:rsidR="003D44FD" w:rsidRDefault="007A4530"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13C2"/>
    <w:multiLevelType w:val="hybridMultilevel"/>
    <w:tmpl w:val="443AC3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5D605C"/>
    <w:multiLevelType w:val="hybridMultilevel"/>
    <w:tmpl w:val="E9B2E4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8021CE2"/>
    <w:multiLevelType w:val="hybridMultilevel"/>
    <w:tmpl w:val="8D4C18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BBF6FD5"/>
    <w:multiLevelType w:val="hybridMultilevel"/>
    <w:tmpl w:val="01AEA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A45444"/>
    <w:multiLevelType w:val="hybridMultilevel"/>
    <w:tmpl w:val="4A06405A"/>
    <w:lvl w:ilvl="0" w:tplc="240A0001">
      <w:start w:val="1"/>
      <w:numFmt w:val="bullet"/>
      <w:lvlText w:val=""/>
      <w:lvlJc w:val="left"/>
      <w:pPr>
        <w:ind w:left="934" w:hanging="360"/>
      </w:pPr>
      <w:rPr>
        <w:rFonts w:ascii="Symbol" w:hAnsi="Symbo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5" w15:restartNumberingAfterBreak="0">
    <w:nsid w:val="332421FA"/>
    <w:multiLevelType w:val="hybridMultilevel"/>
    <w:tmpl w:val="734E0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621575"/>
    <w:multiLevelType w:val="hybridMultilevel"/>
    <w:tmpl w:val="9954AEB0"/>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19456CF"/>
    <w:multiLevelType w:val="hybridMultilevel"/>
    <w:tmpl w:val="107CE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79D069C9"/>
    <w:multiLevelType w:val="hybridMultilevel"/>
    <w:tmpl w:val="3046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2"/>
  </w:num>
  <w:num w:numId="5">
    <w:abstractNumId w:val="7"/>
  </w:num>
  <w:num w:numId="6">
    <w:abstractNumId w:val="3"/>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CD"/>
    <w:rsid w:val="00077329"/>
    <w:rsid w:val="001141CA"/>
    <w:rsid w:val="001619AF"/>
    <w:rsid w:val="0016494A"/>
    <w:rsid w:val="001935A8"/>
    <w:rsid w:val="00203744"/>
    <w:rsid w:val="00257DC3"/>
    <w:rsid w:val="002652A8"/>
    <w:rsid w:val="002A0D3F"/>
    <w:rsid w:val="002C5819"/>
    <w:rsid w:val="00566A56"/>
    <w:rsid w:val="00581ACD"/>
    <w:rsid w:val="005A1E39"/>
    <w:rsid w:val="005A2ED8"/>
    <w:rsid w:val="005B40E7"/>
    <w:rsid w:val="005C59EC"/>
    <w:rsid w:val="00617FFE"/>
    <w:rsid w:val="00620BE2"/>
    <w:rsid w:val="007131E5"/>
    <w:rsid w:val="007446EA"/>
    <w:rsid w:val="00752865"/>
    <w:rsid w:val="00780262"/>
    <w:rsid w:val="007A4530"/>
    <w:rsid w:val="007F03CC"/>
    <w:rsid w:val="007F7101"/>
    <w:rsid w:val="00843705"/>
    <w:rsid w:val="0088637E"/>
    <w:rsid w:val="00A46410"/>
    <w:rsid w:val="00A64ED7"/>
    <w:rsid w:val="00A739C1"/>
    <w:rsid w:val="00B6146C"/>
    <w:rsid w:val="00B939A0"/>
    <w:rsid w:val="00D00ACA"/>
    <w:rsid w:val="00D04696"/>
    <w:rsid w:val="00DD6F3A"/>
    <w:rsid w:val="00E01F74"/>
    <w:rsid w:val="00E552EE"/>
    <w:rsid w:val="00E66C61"/>
    <w:rsid w:val="00E932F7"/>
    <w:rsid w:val="00EA14A5"/>
    <w:rsid w:val="00EB2B24"/>
    <w:rsid w:val="00FB7FB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5C587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8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81ACD"/>
  </w:style>
  <w:style w:type="paragraph" w:styleId="Prrafodelista">
    <w:name w:val="List Paragraph"/>
    <w:basedOn w:val="Normal"/>
    <w:uiPriority w:val="34"/>
    <w:qFormat/>
    <w:rsid w:val="0075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katalina</dc:creator>
  <cp:lastModifiedBy>Usuario de Windows</cp:lastModifiedBy>
  <cp:revision>3</cp:revision>
  <dcterms:created xsi:type="dcterms:W3CDTF">2021-04-20T00:39:00Z</dcterms:created>
  <dcterms:modified xsi:type="dcterms:W3CDTF">2021-05-24T16:14:00Z</dcterms:modified>
</cp:coreProperties>
</file>