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4130B3" w:rsidRPr="009D3C66" w14:paraId="6673A1AC" w14:textId="77777777" w:rsidTr="00FB52B8">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6DBEF32A" w14:textId="77777777" w:rsidR="004130B3" w:rsidRPr="009D3C66" w:rsidRDefault="007069C2" w:rsidP="00805EBF">
            <w:pPr>
              <w:jc w:val="both"/>
              <w:rPr>
                <w:rFonts w:ascii="Arial" w:hAnsi="Arial" w:cs="Arial"/>
                <w:b/>
                <w:sz w:val="22"/>
                <w:szCs w:val="22"/>
              </w:rPr>
            </w:pPr>
            <w:bookmarkStart w:id="0" w:name="_GoBack"/>
            <w:bookmarkEnd w:id="0"/>
            <w:r>
              <w:rPr>
                <w:rFonts w:ascii="Arial" w:hAnsi="Arial" w:cs="Arial"/>
                <w:noProof/>
                <w:sz w:val="22"/>
                <w:szCs w:val="22"/>
              </w:rPr>
              <w:object w:dxaOrig="1440" w:dyaOrig="1440" w14:anchorId="2EB8E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7pt;margin-top:2.35pt;width:57.55pt;height:74.3pt;z-index:251668480" fillcolor="window">
                  <v:imagedata r:id="rId7" o:title=""/>
                  <w10:wrap type="topAndBottom"/>
                </v:shape>
                <o:OLEObject Type="Embed" ProgID="PBrush" ShapeID="_x0000_s1029" DrawAspect="Content" ObjectID="_1680366456" r:id="rId8"/>
              </w:object>
            </w:r>
            <w:r w:rsidR="004130B3" w:rsidRPr="009D3C66">
              <w:rPr>
                <w:rFonts w:ascii="Arial" w:hAnsi="Arial"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143FB908" w14:textId="77777777" w:rsidR="004130B3" w:rsidRPr="009D3C66" w:rsidRDefault="004130B3" w:rsidP="00D17058">
            <w:pPr>
              <w:pStyle w:val="Ttulo1"/>
              <w:tabs>
                <w:tab w:val="clear" w:pos="432"/>
              </w:tabs>
              <w:ind w:left="0" w:firstLine="0"/>
              <w:jc w:val="center"/>
              <w:rPr>
                <w:rFonts w:cs="Arial"/>
                <w:sz w:val="22"/>
                <w:szCs w:val="22"/>
              </w:rPr>
            </w:pPr>
            <w:r w:rsidRPr="009D3C66">
              <w:rPr>
                <w:rFonts w:cs="Arial"/>
                <w:sz w:val="22"/>
                <w:szCs w:val="22"/>
              </w:rPr>
              <w:t>UNIVERSIDAD DISTRITAL FRANCISCO JOSÉ DE CALDAS</w:t>
            </w:r>
          </w:p>
          <w:p w14:paraId="6BAA1769" w14:textId="77777777" w:rsidR="004130B3" w:rsidRPr="009D3C66" w:rsidRDefault="004130B3" w:rsidP="00D17058">
            <w:pPr>
              <w:pStyle w:val="Ttulo2"/>
              <w:tabs>
                <w:tab w:val="clear" w:pos="576"/>
              </w:tabs>
              <w:ind w:left="0" w:firstLine="0"/>
              <w:jc w:val="center"/>
              <w:rPr>
                <w:rFonts w:cs="Arial"/>
                <w:sz w:val="22"/>
                <w:szCs w:val="22"/>
              </w:rPr>
            </w:pPr>
            <w:r w:rsidRPr="009D3C66">
              <w:rPr>
                <w:rFonts w:cs="Arial"/>
                <w:sz w:val="22"/>
                <w:szCs w:val="22"/>
              </w:rPr>
              <w:t>FACULTAD de artes-asab</w:t>
            </w:r>
          </w:p>
          <w:p w14:paraId="7750F720" w14:textId="77777777" w:rsidR="004130B3" w:rsidRPr="009D3C66" w:rsidRDefault="004130B3" w:rsidP="00D17058">
            <w:pPr>
              <w:jc w:val="center"/>
              <w:rPr>
                <w:rFonts w:ascii="Arial" w:hAnsi="Arial" w:cs="Arial"/>
                <w:sz w:val="22"/>
                <w:szCs w:val="22"/>
                <w:lang w:val="es-ES_tradnl" w:eastAsia="es-MX"/>
              </w:rPr>
            </w:pPr>
            <w:r w:rsidRPr="009D3C66">
              <w:rPr>
                <w:rFonts w:ascii="Arial" w:hAnsi="Arial" w:cs="Arial"/>
                <w:b/>
                <w:sz w:val="22"/>
                <w:szCs w:val="22"/>
              </w:rPr>
              <w:t>PROYECTO CURRICULAR ARTES ESCENICAS</w:t>
            </w:r>
          </w:p>
          <w:p w14:paraId="78257AB0" w14:textId="77777777" w:rsidR="004130B3" w:rsidRPr="009D3C66" w:rsidRDefault="004130B3" w:rsidP="00D17058">
            <w:pPr>
              <w:jc w:val="center"/>
              <w:rPr>
                <w:rFonts w:ascii="Arial" w:hAnsi="Arial" w:cs="Arial"/>
                <w:w w:val="200"/>
                <w:sz w:val="22"/>
                <w:szCs w:val="22"/>
              </w:rPr>
            </w:pPr>
          </w:p>
          <w:p w14:paraId="325E4B18" w14:textId="6B2F3E50" w:rsidR="004130B3" w:rsidRPr="009D3C66" w:rsidRDefault="004130B3" w:rsidP="004130B3">
            <w:pPr>
              <w:jc w:val="center"/>
              <w:rPr>
                <w:rFonts w:ascii="Arial" w:hAnsi="Arial" w:cs="Arial"/>
                <w:sz w:val="22"/>
                <w:szCs w:val="22"/>
              </w:rPr>
            </w:pPr>
            <w:r w:rsidRPr="009D3C66">
              <w:rPr>
                <w:rFonts w:ascii="Arial" w:hAnsi="Arial" w:cs="Arial"/>
                <w:w w:val="200"/>
                <w:sz w:val="22"/>
                <w:szCs w:val="22"/>
              </w:rPr>
              <w:t>SYLLABUS</w:t>
            </w:r>
          </w:p>
        </w:tc>
      </w:tr>
      <w:tr w:rsidR="00E458F6" w:rsidRPr="009D3C66" w14:paraId="2322D855" w14:textId="77777777" w:rsidTr="00D17058">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7D0E2809" w14:textId="77777777" w:rsidR="00E458F6" w:rsidRPr="009D3C66" w:rsidRDefault="00E458F6" w:rsidP="00805EBF">
            <w:pPr>
              <w:pStyle w:val="Prrafodelista"/>
              <w:numPr>
                <w:ilvl w:val="0"/>
                <w:numId w:val="1"/>
              </w:numPr>
              <w:spacing w:line="360" w:lineRule="auto"/>
              <w:jc w:val="both"/>
              <w:rPr>
                <w:rFonts w:ascii="Arial" w:hAnsi="Arial" w:cs="Arial"/>
                <w:b/>
                <w:sz w:val="22"/>
                <w:szCs w:val="22"/>
              </w:rPr>
            </w:pPr>
            <w:r w:rsidRPr="009D3C66">
              <w:rPr>
                <w:rFonts w:ascii="Arial" w:hAnsi="Arial" w:cs="Arial"/>
                <w:b/>
                <w:sz w:val="22"/>
                <w:szCs w:val="22"/>
              </w:rPr>
              <w:t>IDENTIFICACIÓN DEL ESPACIO ACADÉMICO</w:t>
            </w:r>
          </w:p>
        </w:tc>
      </w:tr>
      <w:tr w:rsidR="00E458F6" w:rsidRPr="009D3C66" w14:paraId="52803ABD" w14:textId="77777777" w:rsidTr="00D17058">
        <w:trPr>
          <w:trHeight w:val="647"/>
        </w:trPr>
        <w:tc>
          <w:tcPr>
            <w:tcW w:w="9498" w:type="dxa"/>
            <w:gridSpan w:val="2"/>
            <w:tcBorders>
              <w:left w:val="single" w:sz="4" w:space="0" w:color="auto"/>
              <w:bottom w:val="single" w:sz="4" w:space="0" w:color="auto"/>
              <w:right w:val="single" w:sz="4" w:space="0" w:color="auto"/>
            </w:tcBorders>
            <w:vAlign w:val="center"/>
          </w:tcPr>
          <w:p w14:paraId="0AD2007C" w14:textId="1E46D608" w:rsidR="00E458F6" w:rsidRPr="009D3C66" w:rsidRDefault="00E458F6" w:rsidP="00805EBF">
            <w:pPr>
              <w:spacing w:line="360" w:lineRule="auto"/>
              <w:ind w:left="214"/>
              <w:jc w:val="both"/>
              <w:rPr>
                <w:rFonts w:ascii="Arial" w:hAnsi="Arial" w:cs="Arial"/>
                <w:b/>
                <w:sz w:val="22"/>
                <w:szCs w:val="22"/>
              </w:rPr>
            </w:pPr>
          </w:p>
          <w:p w14:paraId="78ABB420" w14:textId="51E11A6C" w:rsidR="004253B4" w:rsidRPr="004253B4" w:rsidRDefault="00611999" w:rsidP="00611999">
            <w:pPr>
              <w:spacing w:line="360" w:lineRule="auto"/>
              <w:ind w:left="567"/>
              <w:jc w:val="both"/>
              <w:rPr>
                <w:rFonts w:ascii="Arial" w:hAnsi="Arial" w:cs="Arial"/>
                <w:b/>
                <w:sz w:val="22"/>
                <w:szCs w:val="22"/>
              </w:rPr>
            </w:pPr>
            <w:r w:rsidRPr="004253B4">
              <w:rPr>
                <w:rFonts w:ascii="Arial" w:hAnsi="Arial" w:cs="Arial"/>
                <w:b/>
                <w:sz w:val="22"/>
                <w:szCs w:val="22"/>
              </w:rPr>
              <w:t>Asignatura</w:t>
            </w:r>
            <w:r>
              <w:rPr>
                <w:rFonts w:ascii="Arial" w:hAnsi="Arial" w:cs="Arial"/>
                <w:b/>
                <w:sz w:val="22"/>
                <w:szCs w:val="22"/>
              </w:rPr>
              <w:t xml:space="preserve"> X </w:t>
            </w:r>
            <w:r w:rsidR="00E458F6" w:rsidRPr="004253B4">
              <w:rPr>
                <w:rFonts w:ascii="Arial" w:hAnsi="Arial" w:cs="Arial"/>
                <w:b/>
                <w:sz w:val="22"/>
                <w:szCs w:val="22"/>
              </w:rPr>
              <w:t xml:space="preserve">                                  Cátedra                                Grupo de Trabajo </w:t>
            </w:r>
          </w:p>
          <w:p w14:paraId="7DD4270C" w14:textId="4EEAF371" w:rsidR="00795115" w:rsidRDefault="00795115" w:rsidP="00795115">
            <w:pPr>
              <w:spacing w:line="360" w:lineRule="auto"/>
              <w:ind w:left="567"/>
              <w:jc w:val="both"/>
              <w:rPr>
                <w:rFonts w:ascii="Arial" w:hAnsi="Arial" w:cs="Arial"/>
                <w:b/>
                <w:sz w:val="22"/>
                <w:szCs w:val="22"/>
              </w:rPr>
            </w:pPr>
            <w:r w:rsidRPr="008D05E7">
              <w:rPr>
                <w:rFonts w:ascii="Arial" w:hAnsi="Arial" w:cs="Arial"/>
                <w:b/>
                <w:sz w:val="22"/>
                <w:szCs w:val="22"/>
              </w:rPr>
              <w:t>PLAN DE ESTUDIOS EN CRÉDITOS NÚMERO 311 y 312</w:t>
            </w:r>
          </w:p>
          <w:p w14:paraId="1A2F7FE2" w14:textId="0A866A5C" w:rsidR="004253B4" w:rsidRPr="004253B4" w:rsidRDefault="00E458F6" w:rsidP="00611999">
            <w:pPr>
              <w:spacing w:line="360" w:lineRule="auto"/>
              <w:ind w:left="567"/>
              <w:jc w:val="both"/>
              <w:rPr>
                <w:rFonts w:ascii="Arial" w:hAnsi="Arial" w:cs="Arial"/>
                <w:b/>
                <w:sz w:val="22"/>
                <w:szCs w:val="22"/>
              </w:rPr>
            </w:pPr>
            <w:r w:rsidRPr="004253B4">
              <w:rPr>
                <w:rFonts w:ascii="Arial" w:hAnsi="Arial" w:cs="Arial"/>
                <w:b/>
                <w:sz w:val="22"/>
                <w:szCs w:val="22"/>
              </w:rPr>
              <w:t xml:space="preserve">NOMBRE: </w:t>
            </w:r>
            <w:r w:rsidR="009D3C66" w:rsidRPr="004253B4">
              <w:rPr>
                <w:rFonts w:ascii="Arial" w:hAnsi="Arial" w:cs="Arial"/>
                <w:b/>
                <w:sz w:val="22"/>
                <w:szCs w:val="22"/>
              </w:rPr>
              <w:t xml:space="preserve">TALLER DE INDUCCIÓN </w:t>
            </w:r>
            <w:r w:rsidRPr="004253B4">
              <w:rPr>
                <w:rFonts w:ascii="Arial" w:hAnsi="Arial" w:cs="Arial"/>
                <w:b/>
                <w:sz w:val="22"/>
                <w:szCs w:val="22"/>
              </w:rPr>
              <w:t>I</w:t>
            </w:r>
            <w:r w:rsidR="004E3FD7" w:rsidRPr="004253B4">
              <w:rPr>
                <w:rFonts w:ascii="Arial" w:hAnsi="Arial" w:cs="Arial"/>
                <w:b/>
                <w:sz w:val="22"/>
                <w:szCs w:val="22"/>
              </w:rPr>
              <w:t>I</w:t>
            </w:r>
            <w:r w:rsidRPr="004253B4">
              <w:rPr>
                <w:rFonts w:ascii="Arial" w:hAnsi="Arial" w:cs="Arial"/>
                <w:b/>
                <w:sz w:val="22"/>
                <w:szCs w:val="22"/>
              </w:rPr>
              <w:t xml:space="preserve">    </w:t>
            </w:r>
            <w:r w:rsidR="009D3C66" w:rsidRPr="004253B4">
              <w:rPr>
                <w:rFonts w:ascii="Arial" w:hAnsi="Arial" w:cs="Arial"/>
                <w:b/>
                <w:sz w:val="22"/>
                <w:szCs w:val="22"/>
              </w:rPr>
              <w:t xml:space="preserve">  </w:t>
            </w:r>
            <w:r w:rsidR="00611999">
              <w:rPr>
                <w:rFonts w:ascii="Arial" w:hAnsi="Arial" w:cs="Arial"/>
                <w:b/>
                <w:sz w:val="22"/>
                <w:szCs w:val="22"/>
              </w:rPr>
              <w:t xml:space="preserve">                       </w:t>
            </w:r>
            <w:r w:rsidRPr="004253B4">
              <w:rPr>
                <w:rFonts w:ascii="Arial" w:hAnsi="Arial" w:cs="Arial"/>
                <w:b/>
                <w:sz w:val="22"/>
                <w:szCs w:val="22"/>
              </w:rPr>
              <w:t xml:space="preserve">CÓDIGO: </w:t>
            </w:r>
            <w:r w:rsidR="007C0628" w:rsidRPr="004253B4">
              <w:rPr>
                <w:rFonts w:ascii="Arial" w:hAnsi="Arial" w:cs="Arial"/>
                <w:b/>
                <w:sz w:val="22"/>
                <w:szCs w:val="22"/>
              </w:rPr>
              <w:t>14006</w:t>
            </w:r>
          </w:p>
          <w:p w14:paraId="76CBBEAA" w14:textId="79C7BACA" w:rsidR="007C0628" w:rsidRPr="004253B4" w:rsidRDefault="00E458F6" w:rsidP="00611999">
            <w:pPr>
              <w:spacing w:line="360" w:lineRule="auto"/>
              <w:ind w:left="567"/>
              <w:jc w:val="both"/>
              <w:rPr>
                <w:rFonts w:ascii="Arial" w:hAnsi="Arial" w:cs="Arial"/>
                <w:b/>
                <w:sz w:val="22"/>
                <w:szCs w:val="22"/>
              </w:rPr>
            </w:pPr>
            <w:r w:rsidRPr="004253B4">
              <w:rPr>
                <w:rFonts w:ascii="Arial" w:hAnsi="Arial" w:cs="Arial"/>
                <w:b/>
                <w:sz w:val="22"/>
                <w:szCs w:val="22"/>
              </w:rPr>
              <w:t xml:space="preserve">ÁREA: </w:t>
            </w:r>
            <w:r w:rsidR="007C0628" w:rsidRPr="004253B4">
              <w:rPr>
                <w:rFonts w:ascii="Arial" w:hAnsi="Arial" w:cs="Arial"/>
                <w:b/>
                <w:sz w:val="22"/>
                <w:szCs w:val="22"/>
              </w:rPr>
              <w:t xml:space="preserve"> </w:t>
            </w:r>
            <w:r w:rsidR="00611999">
              <w:rPr>
                <w:rFonts w:ascii="Arial" w:hAnsi="Arial" w:cs="Arial"/>
                <w:b/>
                <w:sz w:val="22"/>
                <w:szCs w:val="22"/>
              </w:rPr>
              <w:t xml:space="preserve">FORMACIÓN PROFESIONAL     </w:t>
            </w:r>
            <w:r w:rsidR="007C0628" w:rsidRPr="004253B4">
              <w:rPr>
                <w:rFonts w:ascii="Arial" w:hAnsi="Arial" w:cs="Arial"/>
                <w:b/>
                <w:sz w:val="22"/>
                <w:szCs w:val="22"/>
              </w:rPr>
              <w:t xml:space="preserve">COMPONENTE: </w:t>
            </w:r>
            <w:r w:rsidR="009D3C66" w:rsidRPr="004253B4">
              <w:rPr>
                <w:rFonts w:ascii="Arial" w:hAnsi="Arial" w:cs="Arial"/>
                <w:b/>
                <w:sz w:val="22"/>
                <w:szCs w:val="22"/>
              </w:rPr>
              <w:t xml:space="preserve">CAMPO DE LA PROFESIÓN </w:t>
            </w:r>
          </w:p>
          <w:p w14:paraId="015E82D0" w14:textId="77777777" w:rsidR="00E458F6" w:rsidRPr="004253B4" w:rsidRDefault="00E458F6" w:rsidP="00611999">
            <w:pPr>
              <w:spacing w:line="360" w:lineRule="auto"/>
              <w:ind w:left="567"/>
              <w:jc w:val="both"/>
              <w:rPr>
                <w:rFonts w:ascii="Arial" w:hAnsi="Arial" w:cs="Arial"/>
                <w:b/>
                <w:sz w:val="22"/>
                <w:szCs w:val="22"/>
              </w:rPr>
            </w:pPr>
            <w:r w:rsidRPr="004253B4">
              <w:rPr>
                <w:rFonts w:ascii="Arial" w:hAnsi="Arial" w:cs="Arial"/>
                <w:b/>
                <w:sz w:val="22"/>
                <w:szCs w:val="22"/>
              </w:rPr>
              <w:t xml:space="preserve">Nº DE CRÉDITOS: 4     </w:t>
            </w:r>
            <w:r w:rsidR="009D3C66" w:rsidRPr="004253B4">
              <w:rPr>
                <w:rFonts w:ascii="Arial" w:hAnsi="Arial" w:cs="Arial"/>
                <w:b/>
                <w:sz w:val="22"/>
                <w:szCs w:val="22"/>
              </w:rPr>
              <w:t xml:space="preserve">                              </w:t>
            </w:r>
            <w:r w:rsidRPr="004253B4">
              <w:rPr>
                <w:rFonts w:ascii="Arial" w:hAnsi="Arial" w:cs="Arial"/>
                <w:b/>
                <w:sz w:val="22"/>
                <w:szCs w:val="22"/>
              </w:rPr>
              <w:t xml:space="preserve">HTD: </w:t>
            </w:r>
            <w:r w:rsidR="007C0628" w:rsidRPr="004253B4">
              <w:rPr>
                <w:rFonts w:ascii="Arial" w:hAnsi="Arial" w:cs="Arial"/>
                <w:b/>
                <w:sz w:val="22"/>
                <w:szCs w:val="22"/>
              </w:rPr>
              <w:t>4</w:t>
            </w:r>
            <w:r w:rsidRPr="004253B4">
              <w:rPr>
                <w:rFonts w:ascii="Arial" w:hAnsi="Arial" w:cs="Arial"/>
                <w:b/>
                <w:sz w:val="22"/>
                <w:szCs w:val="22"/>
              </w:rPr>
              <w:t xml:space="preserve">      HTC: 4     HTA:</w:t>
            </w:r>
            <w:r w:rsidR="007C0628" w:rsidRPr="004253B4">
              <w:rPr>
                <w:rFonts w:ascii="Arial" w:hAnsi="Arial" w:cs="Arial"/>
                <w:b/>
                <w:sz w:val="22"/>
                <w:szCs w:val="22"/>
              </w:rPr>
              <w:t xml:space="preserve"> </w:t>
            </w:r>
            <w:r w:rsidRPr="004253B4">
              <w:rPr>
                <w:rFonts w:ascii="Arial" w:hAnsi="Arial" w:cs="Arial"/>
                <w:b/>
                <w:sz w:val="22"/>
                <w:szCs w:val="22"/>
              </w:rPr>
              <w:t xml:space="preserve">4 </w:t>
            </w:r>
          </w:p>
          <w:p w14:paraId="21CD0D34" w14:textId="6D329F90" w:rsidR="00E458F6" w:rsidRPr="009D3C66" w:rsidRDefault="00E458F6" w:rsidP="00611999">
            <w:pPr>
              <w:spacing w:line="360" w:lineRule="auto"/>
              <w:ind w:left="567"/>
              <w:rPr>
                <w:rFonts w:ascii="Arial" w:hAnsi="Arial" w:cs="Arial"/>
                <w:b/>
                <w:sz w:val="22"/>
                <w:szCs w:val="22"/>
              </w:rPr>
            </w:pPr>
            <w:r w:rsidRPr="004253B4">
              <w:rPr>
                <w:rFonts w:ascii="Arial" w:hAnsi="Arial" w:cs="Arial"/>
                <w:b/>
                <w:sz w:val="22"/>
                <w:szCs w:val="22"/>
              </w:rPr>
              <w:t>Nº</w:t>
            </w:r>
            <w:r w:rsidR="007C0628" w:rsidRPr="004253B4">
              <w:rPr>
                <w:rFonts w:ascii="Arial" w:hAnsi="Arial" w:cs="Arial"/>
                <w:b/>
                <w:sz w:val="22"/>
                <w:szCs w:val="22"/>
              </w:rPr>
              <w:t xml:space="preserve"> </w:t>
            </w:r>
            <w:r w:rsidRPr="004253B4">
              <w:rPr>
                <w:rFonts w:ascii="Arial" w:hAnsi="Arial" w:cs="Arial"/>
                <w:b/>
                <w:sz w:val="22"/>
                <w:szCs w:val="22"/>
              </w:rPr>
              <w:t>DE ESTUDIANTES</w:t>
            </w:r>
            <w:r w:rsidR="007C0628" w:rsidRPr="004253B4">
              <w:rPr>
                <w:rFonts w:ascii="Arial" w:hAnsi="Arial" w:cs="Arial"/>
                <w:b/>
                <w:noProof/>
                <w:sz w:val="22"/>
                <w:szCs w:val="22"/>
              </w:rPr>
              <w:t xml:space="preserve">: </w:t>
            </w:r>
            <w:r w:rsidR="00B84505">
              <w:rPr>
                <w:rFonts w:ascii="Arial" w:hAnsi="Arial" w:cs="Arial"/>
                <w:b/>
                <w:noProof/>
                <w:sz w:val="22"/>
                <w:szCs w:val="22"/>
              </w:rPr>
              <w:t>20</w:t>
            </w:r>
            <w:r w:rsidRPr="004253B4">
              <w:rPr>
                <w:rFonts w:ascii="Arial" w:hAnsi="Arial" w:cs="Arial"/>
                <w:b/>
                <w:noProof/>
                <w:sz w:val="22"/>
                <w:szCs w:val="22"/>
              </w:rPr>
              <w:br/>
            </w:r>
            <w:r w:rsidRPr="00611999">
              <w:rPr>
                <w:rFonts w:ascii="Arial" w:hAnsi="Arial" w:cs="Arial"/>
                <w:sz w:val="18"/>
                <w:szCs w:val="22"/>
              </w:rPr>
              <w:t>Obligatorio Básico X    Obligatorio  Complementario          Electivo Intrínseco          Electivo Extrínseco</w:t>
            </w:r>
            <w:r w:rsidRPr="009D3C66">
              <w:rPr>
                <w:rFonts w:ascii="Arial" w:hAnsi="Arial" w:cs="Arial"/>
                <w:b/>
                <w:sz w:val="18"/>
                <w:szCs w:val="22"/>
              </w:rPr>
              <w:t xml:space="preserve"> </w:t>
            </w:r>
          </w:p>
        </w:tc>
      </w:tr>
      <w:tr w:rsidR="00E458F6" w:rsidRPr="009D3C66" w14:paraId="4E9C44F2" w14:textId="77777777" w:rsidTr="00D17058">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1C5A4881" w14:textId="77777777" w:rsidR="00E458F6" w:rsidRPr="009D3C66" w:rsidRDefault="00E458F6" w:rsidP="00805EBF">
            <w:pPr>
              <w:pStyle w:val="Prrafodelista"/>
              <w:numPr>
                <w:ilvl w:val="0"/>
                <w:numId w:val="1"/>
              </w:numPr>
              <w:spacing w:line="360" w:lineRule="auto"/>
              <w:jc w:val="both"/>
              <w:rPr>
                <w:rFonts w:ascii="Arial" w:hAnsi="Arial" w:cs="Arial"/>
                <w:b/>
                <w:noProof/>
                <w:sz w:val="22"/>
                <w:szCs w:val="22"/>
              </w:rPr>
            </w:pPr>
            <w:r w:rsidRPr="009D3C66">
              <w:rPr>
                <w:rFonts w:ascii="Arial" w:hAnsi="Arial" w:cs="Arial"/>
                <w:b/>
                <w:noProof/>
                <w:sz w:val="22"/>
                <w:szCs w:val="22"/>
              </w:rPr>
              <w:t>CATEGORÍAS  METODOLÓGICAS</w:t>
            </w:r>
          </w:p>
        </w:tc>
      </w:tr>
      <w:tr w:rsidR="00E458F6" w:rsidRPr="009D3C66" w14:paraId="33DE4C2F" w14:textId="77777777" w:rsidTr="00D17058">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5C0DC7B6" w14:textId="3BFC08DC" w:rsidR="00E458F6" w:rsidRPr="009D3C66" w:rsidRDefault="00E458F6" w:rsidP="00805EBF">
            <w:pPr>
              <w:jc w:val="both"/>
              <w:rPr>
                <w:rFonts w:ascii="Arial" w:hAnsi="Arial" w:cs="Arial"/>
                <w:b/>
                <w:sz w:val="22"/>
                <w:szCs w:val="22"/>
              </w:rPr>
            </w:pPr>
            <w:r w:rsidRPr="009D3C66">
              <w:rPr>
                <w:rFonts w:ascii="Arial" w:hAnsi="Arial" w:cs="Arial"/>
                <w:b/>
                <w:sz w:val="22"/>
                <w:szCs w:val="22"/>
              </w:rPr>
              <w:t xml:space="preserve"> </w:t>
            </w:r>
          </w:p>
          <w:p w14:paraId="6718FF18" w14:textId="1DDB8B94" w:rsidR="00611999" w:rsidRPr="0024573B" w:rsidRDefault="00611999" w:rsidP="00611999">
            <w:pPr>
              <w:spacing w:line="276" w:lineRule="auto"/>
              <w:ind w:left="567"/>
              <w:rPr>
                <w:rFonts w:ascii="Arial" w:hAnsi="Arial" w:cs="Arial"/>
                <w:b/>
                <w:sz w:val="22"/>
                <w:szCs w:val="22"/>
                <w:lang w:eastAsia="en-US"/>
              </w:rPr>
            </w:pPr>
            <w:r w:rsidRPr="0024573B">
              <w:rPr>
                <w:rFonts w:ascii="Arial" w:hAnsi="Arial" w:cs="Arial"/>
                <w:b/>
                <w:sz w:val="22"/>
                <w:szCs w:val="22"/>
                <w:lang w:eastAsia="en-US"/>
              </w:rPr>
              <w:t xml:space="preserve">TEÓRICO  </w:t>
            </w:r>
            <w:r>
              <w:rPr>
                <w:rFonts w:ascii="Arial" w:hAnsi="Arial" w:cs="Arial"/>
                <w:b/>
                <w:sz w:val="22"/>
                <w:szCs w:val="22"/>
                <w:lang w:eastAsia="en-US"/>
              </w:rPr>
              <w:t xml:space="preserve">                      PRÁCTICO </w:t>
            </w:r>
            <w:r w:rsidRPr="0024573B">
              <w:rPr>
                <w:rFonts w:ascii="Arial" w:hAnsi="Arial" w:cs="Arial"/>
                <w:b/>
                <w:sz w:val="22"/>
                <w:szCs w:val="22"/>
                <w:lang w:eastAsia="en-US"/>
              </w:rPr>
              <w:t xml:space="preserve">            TEÓRICO-PRÁCTICO</w:t>
            </w:r>
            <w:r>
              <w:rPr>
                <w:rFonts w:ascii="Arial" w:hAnsi="Arial" w:cs="Arial"/>
                <w:b/>
                <w:sz w:val="22"/>
                <w:szCs w:val="22"/>
                <w:lang w:eastAsia="en-US"/>
              </w:rPr>
              <w:t xml:space="preserve"> X</w:t>
            </w:r>
          </w:p>
          <w:p w14:paraId="44FF3A1F" w14:textId="77777777" w:rsidR="00611999" w:rsidRPr="0024573B" w:rsidRDefault="00611999" w:rsidP="00611999">
            <w:pPr>
              <w:spacing w:line="276" w:lineRule="auto"/>
              <w:ind w:left="567"/>
              <w:jc w:val="right"/>
              <w:rPr>
                <w:rFonts w:ascii="Arial" w:hAnsi="Arial" w:cs="Arial"/>
                <w:b/>
                <w:sz w:val="22"/>
                <w:szCs w:val="22"/>
                <w:lang w:eastAsia="en-US"/>
              </w:rPr>
            </w:pPr>
          </w:p>
          <w:p w14:paraId="0E65A183" w14:textId="77777777" w:rsidR="00611999" w:rsidRPr="0024573B" w:rsidRDefault="00611999" w:rsidP="00611999">
            <w:pPr>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Cátedra: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sidRPr="0024573B">
              <w:rPr>
                <w:rFonts w:ascii="Arial" w:hAnsi="Arial" w:cs="Arial"/>
                <w:noProof/>
                <w:sz w:val="22"/>
                <w:szCs w:val="22"/>
                <w:lang w:eastAsia="en-US"/>
              </w:rPr>
              <w:t>Ensamble:</w:t>
            </w:r>
            <w:r>
              <w:rPr>
                <w:rFonts w:ascii="Arial" w:hAnsi="Arial" w:cs="Arial"/>
                <w:noProof/>
                <w:sz w:val="22"/>
                <w:szCs w:val="22"/>
                <w:lang w:eastAsia="en-US"/>
              </w:rPr>
              <w:t xml:space="preserve">            </w:t>
            </w:r>
            <w:r w:rsidRPr="0024573B">
              <w:rPr>
                <w:rFonts w:ascii="Arial" w:hAnsi="Arial" w:cs="Arial"/>
                <w:bCs/>
                <w:iCs/>
                <w:sz w:val="22"/>
                <w:szCs w:val="22"/>
                <w:lang w:eastAsia="en-US"/>
              </w:rPr>
              <w:t xml:space="preserve">   Entrenamiento</w:t>
            </w:r>
            <w:r w:rsidRPr="0024573B">
              <w:rPr>
                <w:rFonts w:ascii="Arial" w:hAnsi="Arial" w:cs="Arial"/>
                <w:bCs/>
                <w:i/>
                <w:iCs/>
                <w:sz w:val="22"/>
                <w:szCs w:val="22"/>
                <w:lang w:eastAsia="en-US"/>
              </w:rPr>
              <w:t xml:space="preserve">: </w:t>
            </w:r>
            <w:r>
              <w:rPr>
                <w:rFonts w:ascii="Arial" w:hAnsi="Arial" w:cs="Arial"/>
                <w:bCs/>
                <w:i/>
                <w:iCs/>
                <w:sz w:val="22"/>
                <w:szCs w:val="22"/>
                <w:lang w:eastAsia="en-US"/>
              </w:rPr>
              <w:t xml:space="preserve">         </w:t>
            </w:r>
            <w:r w:rsidRPr="0024573B">
              <w:rPr>
                <w:rFonts w:ascii="Arial" w:hAnsi="Arial" w:cs="Arial"/>
                <w:bCs/>
                <w:iCs/>
                <w:sz w:val="22"/>
                <w:szCs w:val="22"/>
                <w:lang w:eastAsia="en-US"/>
              </w:rPr>
              <w:t xml:space="preserve"> Magistral: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Pr>
                <w:rFonts w:ascii="Arial" w:hAnsi="Arial" w:cs="Arial"/>
                <w:noProof/>
                <w:sz w:val="22"/>
                <w:szCs w:val="22"/>
                <w:lang w:eastAsia="en-US"/>
              </w:rPr>
              <w:t>Prácticas:</w:t>
            </w:r>
          </w:p>
          <w:p w14:paraId="6BF1E7CB" w14:textId="77777777" w:rsidR="00611999" w:rsidRPr="0024573B" w:rsidRDefault="00611999" w:rsidP="00611999">
            <w:pPr>
              <w:shd w:val="clear" w:color="auto" w:fill="FFFFFF"/>
              <w:spacing w:line="276" w:lineRule="auto"/>
              <w:ind w:left="567"/>
              <w:rPr>
                <w:rFonts w:ascii="Arial" w:hAnsi="Arial" w:cs="Arial"/>
                <w:bCs/>
                <w:iCs/>
                <w:sz w:val="22"/>
                <w:szCs w:val="22"/>
                <w:lang w:eastAsia="en-US"/>
              </w:rPr>
            </w:pPr>
          </w:p>
          <w:p w14:paraId="3A564258" w14:textId="77777777" w:rsidR="00611999" w:rsidRPr="0024573B" w:rsidRDefault="00611999" w:rsidP="00611999">
            <w:pPr>
              <w:shd w:val="clear" w:color="auto" w:fill="FFFFFF"/>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Proyecto: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Seminario:       Taller: X             Tutoría:</w:t>
            </w:r>
            <w:r>
              <w:rPr>
                <w:rFonts w:ascii="Arial" w:hAnsi="Arial" w:cs="Arial"/>
                <w:bCs/>
                <w:iCs/>
                <w:sz w:val="22"/>
                <w:szCs w:val="22"/>
                <w:lang w:eastAsia="en-US"/>
              </w:rPr>
              <w:t xml:space="preserve">              </w:t>
            </w:r>
          </w:p>
          <w:p w14:paraId="1A3BFD84" w14:textId="77777777" w:rsidR="00611999" w:rsidRPr="0024573B" w:rsidRDefault="00611999" w:rsidP="00611999">
            <w:pPr>
              <w:shd w:val="clear" w:color="auto" w:fill="FFFFFF"/>
              <w:spacing w:line="276" w:lineRule="auto"/>
              <w:ind w:left="567"/>
              <w:rPr>
                <w:rFonts w:ascii="Arial" w:hAnsi="Arial" w:cs="Arial"/>
                <w:bCs/>
                <w:iCs/>
                <w:sz w:val="22"/>
                <w:szCs w:val="22"/>
                <w:lang w:eastAsia="en-US"/>
              </w:rPr>
            </w:pPr>
          </w:p>
          <w:p w14:paraId="0A7978BD" w14:textId="77777777" w:rsidR="00611999" w:rsidRPr="0024573B" w:rsidRDefault="00611999" w:rsidP="00611999">
            <w:pPr>
              <w:spacing w:line="276" w:lineRule="auto"/>
              <w:ind w:left="567"/>
              <w:rPr>
                <w:rFonts w:ascii="Arial" w:hAnsi="Arial" w:cs="Arial"/>
                <w:noProof/>
                <w:sz w:val="22"/>
                <w:szCs w:val="22"/>
                <w:lang w:eastAsia="en-US"/>
              </w:rPr>
            </w:pPr>
            <w:r w:rsidRPr="0024573B">
              <w:rPr>
                <w:rFonts w:ascii="Arial" w:hAnsi="Arial" w:cs="Arial"/>
                <w:noProof/>
                <w:sz w:val="22"/>
                <w:szCs w:val="22"/>
                <w:lang w:eastAsia="en-US"/>
              </w:rPr>
              <w:t xml:space="preserve">Otra: _____________________                               ¿Cuál? </w:t>
            </w:r>
          </w:p>
          <w:p w14:paraId="7FA33968" w14:textId="77777777" w:rsidR="00E458F6" w:rsidRPr="009D3C66" w:rsidRDefault="00E458F6" w:rsidP="00805EBF">
            <w:pPr>
              <w:jc w:val="both"/>
              <w:rPr>
                <w:rFonts w:ascii="Arial" w:hAnsi="Arial" w:cs="Arial"/>
                <w:bCs/>
                <w:i/>
                <w:iCs/>
                <w:sz w:val="22"/>
                <w:szCs w:val="22"/>
              </w:rPr>
            </w:pPr>
            <w:r w:rsidRPr="009D3C66">
              <w:rPr>
                <w:rFonts w:ascii="Arial" w:hAnsi="Arial" w:cs="Arial"/>
                <w:bCs/>
                <w:i/>
                <w:iCs/>
                <w:sz w:val="22"/>
                <w:szCs w:val="22"/>
              </w:rPr>
              <w:t xml:space="preserve">                                           </w:t>
            </w:r>
          </w:p>
        </w:tc>
      </w:tr>
      <w:tr w:rsidR="00E458F6" w:rsidRPr="009D3C66" w14:paraId="6F26F6DA" w14:textId="77777777" w:rsidTr="00D17058">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1D7539" w14:textId="77777777" w:rsidR="00E458F6" w:rsidRPr="009D3C66" w:rsidRDefault="00E458F6" w:rsidP="00D17058">
            <w:pPr>
              <w:pStyle w:val="Prrafodelista"/>
              <w:numPr>
                <w:ilvl w:val="0"/>
                <w:numId w:val="1"/>
              </w:numPr>
              <w:jc w:val="both"/>
              <w:rPr>
                <w:rFonts w:ascii="Arial" w:hAnsi="Arial" w:cs="Arial"/>
                <w:b/>
                <w:noProof/>
                <w:sz w:val="22"/>
                <w:szCs w:val="22"/>
              </w:rPr>
            </w:pPr>
            <w:r w:rsidRPr="009D3C66">
              <w:rPr>
                <w:rFonts w:ascii="Arial" w:hAnsi="Arial" w:cs="Arial"/>
                <w:b/>
                <w:noProof/>
                <w:sz w:val="22"/>
                <w:szCs w:val="22"/>
              </w:rPr>
              <w:t>PERFIL DEL DOCENTE</w:t>
            </w:r>
            <w:r w:rsidRPr="009D3C66">
              <w:rPr>
                <w:rFonts w:ascii="Arial" w:hAnsi="Arial" w:cs="Arial"/>
                <w:b/>
                <w:sz w:val="22"/>
                <w:szCs w:val="22"/>
              </w:rPr>
              <w:t xml:space="preserve"> </w:t>
            </w:r>
          </w:p>
        </w:tc>
      </w:tr>
      <w:tr w:rsidR="00D17058" w:rsidRPr="009D3C66" w14:paraId="0CF26A88" w14:textId="77777777" w:rsidTr="00D17058">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8FFCF" w14:textId="77777777" w:rsidR="00D17058" w:rsidRPr="009D3C66" w:rsidRDefault="00D17058" w:rsidP="00D17058">
            <w:pPr>
              <w:pStyle w:val="Prrafodelista"/>
              <w:ind w:left="574"/>
              <w:jc w:val="both"/>
              <w:rPr>
                <w:rFonts w:ascii="Arial" w:hAnsi="Arial" w:cs="Arial"/>
              </w:rPr>
            </w:pPr>
          </w:p>
          <w:p w14:paraId="53DA705B" w14:textId="01C8D277" w:rsidR="00D17058" w:rsidRPr="009D3C66" w:rsidRDefault="00D17058" w:rsidP="00D17058">
            <w:pPr>
              <w:pStyle w:val="Prrafodelista"/>
              <w:ind w:left="574"/>
              <w:jc w:val="both"/>
              <w:rPr>
                <w:rFonts w:ascii="Arial" w:hAnsi="Arial" w:cs="Arial"/>
                <w:sz w:val="22"/>
                <w:szCs w:val="22"/>
              </w:rPr>
            </w:pPr>
            <w:r w:rsidRPr="009D3C66">
              <w:rPr>
                <w:rFonts w:ascii="Arial" w:hAnsi="Arial" w:cs="Arial"/>
                <w:sz w:val="22"/>
                <w:szCs w:val="22"/>
              </w:rPr>
              <w:t xml:space="preserve">Maestro con </w:t>
            </w:r>
            <w:r w:rsidR="00611999" w:rsidRPr="009D3C66">
              <w:rPr>
                <w:rFonts w:ascii="Arial" w:hAnsi="Arial" w:cs="Arial"/>
                <w:sz w:val="22"/>
                <w:szCs w:val="22"/>
              </w:rPr>
              <w:t>título</w:t>
            </w:r>
            <w:r w:rsidRPr="009D3C66">
              <w:rPr>
                <w:rFonts w:ascii="Arial" w:hAnsi="Arial" w:cs="Arial"/>
                <w:sz w:val="22"/>
                <w:szCs w:val="22"/>
              </w:rPr>
              <w:t xml:space="preserve"> profesional</w:t>
            </w:r>
            <w:r w:rsidR="00611999">
              <w:rPr>
                <w:rFonts w:ascii="Arial" w:hAnsi="Arial" w:cs="Arial"/>
                <w:sz w:val="22"/>
                <w:szCs w:val="22"/>
              </w:rPr>
              <w:t xml:space="preserve"> </w:t>
            </w:r>
            <w:r w:rsidRPr="009D3C66">
              <w:rPr>
                <w:rFonts w:ascii="Arial" w:hAnsi="Arial" w:cs="Arial"/>
                <w:sz w:val="22"/>
                <w:szCs w:val="22"/>
              </w:rPr>
              <w:t>en artes escénicas y posgrado en artes-teatro, profesional con larga experiencia en la actuación y la dirección.</w:t>
            </w:r>
            <w:r w:rsidR="00611999">
              <w:rPr>
                <w:rFonts w:ascii="Arial" w:hAnsi="Arial" w:cs="Arial"/>
                <w:sz w:val="22"/>
                <w:szCs w:val="22"/>
              </w:rPr>
              <w:t xml:space="preserve"> </w:t>
            </w:r>
            <w:r w:rsidRPr="009D3C66">
              <w:rPr>
                <w:rFonts w:ascii="Arial" w:hAnsi="Arial" w:cs="Arial"/>
                <w:sz w:val="22"/>
                <w:szCs w:val="22"/>
              </w:rPr>
              <w:t xml:space="preserve"> </w:t>
            </w:r>
          </w:p>
          <w:p w14:paraId="7E1529D2" w14:textId="77777777" w:rsidR="00D17058" w:rsidRPr="009D3C66" w:rsidRDefault="00D17058" w:rsidP="00D17058">
            <w:pPr>
              <w:pStyle w:val="Prrafodelista"/>
              <w:ind w:left="574"/>
              <w:jc w:val="both"/>
              <w:rPr>
                <w:rFonts w:ascii="Arial" w:hAnsi="Arial" w:cs="Arial"/>
              </w:rPr>
            </w:pPr>
          </w:p>
        </w:tc>
      </w:tr>
      <w:tr w:rsidR="00E458F6" w:rsidRPr="009D3C66" w14:paraId="1A06D3A7" w14:textId="77777777" w:rsidTr="00D17058">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A604" w14:textId="76766225" w:rsidR="00E458F6" w:rsidRPr="009D3C66" w:rsidRDefault="00611999" w:rsidP="00D17058">
            <w:pPr>
              <w:pStyle w:val="Prrafodelista"/>
              <w:ind w:left="574"/>
              <w:jc w:val="both"/>
              <w:rPr>
                <w:rFonts w:ascii="Arial" w:hAnsi="Arial" w:cs="Arial"/>
                <w:b/>
                <w:sz w:val="22"/>
                <w:szCs w:val="22"/>
              </w:rPr>
            </w:pPr>
            <w:r>
              <w:rPr>
                <w:rFonts w:ascii="Arial" w:hAnsi="Arial" w:cs="Arial"/>
                <w:b/>
                <w:sz w:val="22"/>
                <w:szCs w:val="22"/>
              </w:rPr>
              <w:t xml:space="preserve"> </w:t>
            </w:r>
            <w:r w:rsidR="00E458F6" w:rsidRPr="009D3C66">
              <w:rPr>
                <w:rFonts w:ascii="Arial" w:hAnsi="Arial" w:cs="Arial"/>
                <w:b/>
                <w:sz w:val="22"/>
                <w:szCs w:val="22"/>
              </w:rPr>
              <w:t>Nº DE DOCENTES</w:t>
            </w:r>
            <w:r w:rsidR="00E458F6" w:rsidRPr="009D3C66">
              <w:rPr>
                <w:rFonts w:ascii="Arial" w:hAnsi="Arial" w:cs="Arial"/>
                <w:b/>
                <w:sz w:val="22"/>
                <w:szCs w:val="22"/>
              </w:rPr>
              <w:softHyphen/>
            </w:r>
            <w:r w:rsidR="00E458F6" w:rsidRPr="009D3C66">
              <w:rPr>
                <w:rFonts w:ascii="Arial" w:hAnsi="Arial" w:cs="Arial"/>
                <w:b/>
                <w:sz w:val="22"/>
                <w:szCs w:val="22"/>
              </w:rPr>
              <w:softHyphen/>
            </w:r>
            <w:r w:rsidR="00E458F6" w:rsidRPr="009D3C66">
              <w:rPr>
                <w:rFonts w:ascii="Arial" w:hAnsi="Arial" w:cs="Arial"/>
                <w:b/>
                <w:sz w:val="22"/>
                <w:szCs w:val="22"/>
              </w:rPr>
              <w:softHyphen/>
            </w:r>
            <w:r w:rsidR="00D17058" w:rsidRPr="009D3C66">
              <w:rPr>
                <w:rFonts w:ascii="Arial" w:hAnsi="Arial" w:cs="Arial"/>
                <w:b/>
                <w:sz w:val="22"/>
                <w:szCs w:val="22"/>
              </w:rPr>
              <w:t xml:space="preserve">: </w:t>
            </w:r>
            <w:r w:rsidR="00E458F6" w:rsidRPr="009D3C66">
              <w:rPr>
                <w:rFonts w:ascii="Arial" w:hAnsi="Arial" w:cs="Arial"/>
                <w:b/>
                <w:sz w:val="22"/>
                <w:szCs w:val="22"/>
              </w:rPr>
              <w:t>1</w:t>
            </w:r>
          </w:p>
        </w:tc>
      </w:tr>
      <w:tr w:rsidR="00E458F6" w:rsidRPr="009D3C66" w14:paraId="792F06F8" w14:textId="77777777" w:rsidTr="00D17058">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2F26C3C" w14:textId="77777777" w:rsidR="00E458F6" w:rsidRPr="009D3C66" w:rsidRDefault="00E458F6" w:rsidP="00D17058">
            <w:pPr>
              <w:pStyle w:val="Prrafodelista"/>
              <w:numPr>
                <w:ilvl w:val="0"/>
                <w:numId w:val="1"/>
              </w:numPr>
              <w:jc w:val="both"/>
              <w:rPr>
                <w:rFonts w:ascii="Arial" w:hAnsi="Arial" w:cs="Arial"/>
                <w:b/>
                <w:sz w:val="22"/>
                <w:szCs w:val="22"/>
              </w:rPr>
            </w:pPr>
            <w:r w:rsidRPr="009D3C66">
              <w:rPr>
                <w:rFonts w:ascii="Arial" w:hAnsi="Arial" w:cs="Arial"/>
                <w:b/>
                <w:sz w:val="22"/>
                <w:szCs w:val="22"/>
              </w:rPr>
              <w:t xml:space="preserve">JUSTIFICACIÓN DEL ESPACIO ACADÉMICO </w:t>
            </w:r>
          </w:p>
        </w:tc>
      </w:tr>
      <w:tr w:rsidR="00E458F6" w:rsidRPr="009D3C66" w14:paraId="1CA2284E" w14:textId="77777777" w:rsidTr="00D17058">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B5BBF" w14:textId="77777777" w:rsidR="00E458F6" w:rsidRPr="009D3C66" w:rsidRDefault="00E458F6" w:rsidP="00D17058">
            <w:pPr>
              <w:pStyle w:val="Prrafodelista"/>
              <w:ind w:left="574"/>
              <w:jc w:val="both"/>
              <w:rPr>
                <w:rFonts w:ascii="Arial" w:hAnsi="Arial" w:cs="Arial"/>
                <w:sz w:val="22"/>
                <w:szCs w:val="22"/>
              </w:rPr>
            </w:pPr>
          </w:p>
          <w:p w14:paraId="466B6768" w14:textId="39B4128C" w:rsidR="00947E7D" w:rsidRPr="009D3C66" w:rsidRDefault="00947E7D" w:rsidP="00D17058">
            <w:pPr>
              <w:pStyle w:val="Prrafodelista"/>
              <w:ind w:left="574"/>
              <w:jc w:val="both"/>
              <w:rPr>
                <w:rFonts w:ascii="Arial" w:hAnsi="Arial" w:cs="Arial"/>
                <w:sz w:val="22"/>
                <w:szCs w:val="22"/>
              </w:rPr>
            </w:pPr>
            <w:r w:rsidRPr="009D3C66">
              <w:rPr>
                <w:rFonts w:ascii="Arial" w:hAnsi="Arial" w:cs="Arial"/>
                <w:sz w:val="22"/>
                <w:szCs w:val="22"/>
              </w:rPr>
              <w:t>El taller de Inducción II continua el proceso de observación donde la percepción y creación de circunstancias en la interpretación de un cuadro se prioriza. La segunda fase de este proceso es la construcción de escenas a partir de historias fantásticas intentando encontrar un carácter que se pone en la situación.</w:t>
            </w:r>
            <w:r w:rsidR="00EA79E3" w:rsidRPr="009D3C66">
              <w:rPr>
                <w:rFonts w:ascii="Arial" w:hAnsi="Arial" w:cs="Arial"/>
                <w:sz w:val="22"/>
                <w:szCs w:val="22"/>
              </w:rPr>
              <w:t xml:space="preserve"> Esta clase es el espacio donde se ponen a funcionar las herramientas que reciben en las otras asignaturas para lograr la precisión en los movimientos, la observación</w:t>
            </w:r>
            <w:r w:rsidR="00611999">
              <w:rPr>
                <w:rFonts w:ascii="Arial" w:hAnsi="Arial" w:cs="Arial"/>
                <w:sz w:val="22"/>
                <w:szCs w:val="22"/>
              </w:rPr>
              <w:t xml:space="preserve"> </w:t>
            </w:r>
            <w:r w:rsidR="00EA79E3" w:rsidRPr="009D3C66">
              <w:rPr>
                <w:rFonts w:ascii="Arial" w:hAnsi="Arial" w:cs="Arial"/>
                <w:sz w:val="22"/>
                <w:szCs w:val="22"/>
              </w:rPr>
              <w:t>de la realidad en su conjunto y detalle, la concentración y reacción a estímulos externos.</w:t>
            </w:r>
          </w:p>
          <w:p w14:paraId="216AE364" w14:textId="77777777" w:rsidR="00E458F6" w:rsidRPr="009D3C66" w:rsidRDefault="00E458F6" w:rsidP="00D17058">
            <w:pPr>
              <w:pStyle w:val="Prrafodelista"/>
              <w:ind w:left="574"/>
              <w:jc w:val="both"/>
              <w:rPr>
                <w:rFonts w:ascii="Arial" w:hAnsi="Arial" w:cs="Arial"/>
                <w:sz w:val="22"/>
                <w:szCs w:val="22"/>
              </w:rPr>
            </w:pPr>
          </w:p>
        </w:tc>
      </w:tr>
      <w:tr w:rsidR="00E458F6" w:rsidRPr="009D3C66" w14:paraId="1EFD606E" w14:textId="77777777" w:rsidTr="00D17058">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3F0FBED" w14:textId="77777777" w:rsidR="00E458F6" w:rsidRPr="009D3C66" w:rsidRDefault="00E458F6" w:rsidP="00D17058">
            <w:pPr>
              <w:pStyle w:val="Prrafodelista"/>
              <w:numPr>
                <w:ilvl w:val="0"/>
                <w:numId w:val="1"/>
              </w:numPr>
              <w:jc w:val="both"/>
              <w:rPr>
                <w:rFonts w:ascii="Arial" w:hAnsi="Arial" w:cs="Arial"/>
                <w:b/>
                <w:sz w:val="22"/>
                <w:szCs w:val="22"/>
              </w:rPr>
            </w:pPr>
            <w:r w:rsidRPr="009D3C66">
              <w:rPr>
                <w:rFonts w:ascii="Arial" w:hAnsi="Arial" w:cs="Arial"/>
                <w:b/>
                <w:sz w:val="22"/>
                <w:szCs w:val="22"/>
              </w:rPr>
              <w:t>OBJETIVO GENERAL</w:t>
            </w:r>
          </w:p>
        </w:tc>
      </w:tr>
      <w:tr w:rsidR="00E458F6" w:rsidRPr="009D3C66" w14:paraId="25D81553" w14:textId="77777777" w:rsidTr="00D17058">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931AD" w14:textId="77777777" w:rsidR="00D17058" w:rsidRPr="009D3C66" w:rsidRDefault="00D17058" w:rsidP="00D17058">
            <w:pPr>
              <w:pStyle w:val="Prrafodelista"/>
              <w:ind w:left="574"/>
              <w:jc w:val="both"/>
              <w:rPr>
                <w:rFonts w:ascii="Arial" w:hAnsi="Arial" w:cs="Arial"/>
                <w:sz w:val="22"/>
                <w:szCs w:val="22"/>
              </w:rPr>
            </w:pPr>
          </w:p>
          <w:p w14:paraId="53A3B242" w14:textId="28CF73A0" w:rsidR="00E458F6" w:rsidRPr="009D3C66" w:rsidRDefault="00947E7D" w:rsidP="00D17058">
            <w:pPr>
              <w:pStyle w:val="Prrafodelista"/>
              <w:ind w:left="574"/>
              <w:jc w:val="both"/>
              <w:rPr>
                <w:rFonts w:ascii="Arial" w:hAnsi="Arial" w:cs="Arial"/>
                <w:sz w:val="22"/>
                <w:szCs w:val="22"/>
              </w:rPr>
            </w:pPr>
            <w:r w:rsidRPr="009D3C66">
              <w:rPr>
                <w:rFonts w:ascii="Arial" w:hAnsi="Arial" w:cs="Arial"/>
                <w:sz w:val="22"/>
                <w:szCs w:val="22"/>
              </w:rPr>
              <w:t>Elaborar una historia dramá</w:t>
            </w:r>
            <w:r w:rsidR="00EA79E3" w:rsidRPr="009D3C66">
              <w:rPr>
                <w:rFonts w:ascii="Arial" w:hAnsi="Arial" w:cs="Arial"/>
                <w:sz w:val="22"/>
                <w:szCs w:val="22"/>
              </w:rPr>
              <w:t>tica a partir de la observación</w:t>
            </w:r>
            <w:r w:rsidR="00611999">
              <w:rPr>
                <w:rFonts w:ascii="Arial" w:hAnsi="Arial" w:cs="Arial"/>
                <w:sz w:val="22"/>
                <w:szCs w:val="22"/>
              </w:rPr>
              <w:t xml:space="preserve"> </w:t>
            </w:r>
            <w:r w:rsidRPr="009D3C66">
              <w:rPr>
                <w:rFonts w:ascii="Arial" w:hAnsi="Arial" w:cs="Arial"/>
                <w:sz w:val="22"/>
                <w:szCs w:val="22"/>
              </w:rPr>
              <w:t>y el análisis de una imagen pictórica y de un relato fantástico</w:t>
            </w:r>
            <w:r w:rsidR="00EA79E3" w:rsidRPr="009D3C66">
              <w:rPr>
                <w:rFonts w:ascii="Arial" w:hAnsi="Arial" w:cs="Arial"/>
                <w:sz w:val="22"/>
                <w:szCs w:val="22"/>
              </w:rPr>
              <w:t>.</w:t>
            </w:r>
          </w:p>
          <w:p w14:paraId="49FA63EB" w14:textId="77777777" w:rsidR="00D17058" w:rsidRPr="009D3C66" w:rsidRDefault="00D17058" w:rsidP="00D17058">
            <w:pPr>
              <w:pStyle w:val="Prrafodelista"/>
              <w:ind w:left="574"/>
              <w:jc w:val="both"/>
              <w:rPr>
                <w:rFonts w:ascii="Arial" w:hAnsi="Arial" w:cs="Arial"/>
                <w:sz w:val="22"/>
                <w:szCs w:val="22"/>
              </w:rPr>
            </w:pPr>
          </w:p>
        </w:tc>
      </w:tr>
      <w:tr w:rsidR="00E458F6" w:rsidRPr="009D3C66" w14:paraId="1AEF4024" w14:textId="77777777" w:rsidTr="00D17058">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DB6DAA8" w14:textId="77777777" w:rsidR="00E458F6" w:rsidRPr="009D3C66" w:rsidRDefault="00E458F6" w:rsidP="00D17058">
            <w:pPr>
              <w:pStyle w:val="Prrafodelista"/>
              <w:numPr>
                <w:ilvl w:val="0"/>
                <w:numId w:val="1"/>
              </w:numPr>
              <w:jc w:val="both"/>
              <w:rPr>
                <w:rFonts w:ascii="Arial" w:hAnsi="Arial" w:cs="Arial"/>
                <w:b/>
                <w:sz w:val="22"/>
                <w:szCs w:val="22"/>
              </w:rPr>
            </w:pPr>
            <w:r w:rsidRPr="009D3C66">
              <w:rPr>
                <w:rFonts w:ascii="Arial" w:hAnsi="Arial" w:cs="Arial"/>
                <w:b/>
                <w:sz w:val="22"/>
                <w:szCs w:val="22"/>
              </w:rPr>
              <w:t>OBJETIVOS ESPECÍFICOS</w:t>
            </w:r>
          </w:p>
        </w:tc>
      </w:tr>
      <w:tr w:rsidR="00E458F6" w:rsidRPr="009D3C66" w14:paraId="0E1C9502" w14:textId="77777777" w:rsidTr="00D17058">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C6823" w14:textId="77777777" w:rsidR="00D17058" w:rsidRPr="009D3C66" w:rsidRDefault="00D17058" w:rsidP="00D17058">
            <w:pPr>
              <w:pStyle w:val="Prrafodelista"/>
              <w:keepNext/>
              <w:jc w:val="both"/>
              <w:rPr>
                <w:rFonts w:ascii="Arial" w:hAnsi="Arial" w:cs="Arial"/>
                <w:sz w:val="22"/>
                <w:szCs w:val="22"/>
              </w:rPr>
            </w:pPr>
          </w:p>
          <w:p w14:paraId="2AB3F65C" w14:textId="77777777" w:rsidR="00947E7D" w:rsidRPr="009D3C66" w:rsidRDefault="00947E7D" w:rsidP="00611999">
            <w:pPr>
              <w:pStyle w:val="Prrafodelista"/>
              <w:keepNext/>
              <w:numPr>
                <w:ilvl w:val="0"/>
                <w:numId w:val="15"/>
              </w:numPr>
              <w:jc w:val="both"/>
              <w:rPr>
                <w:rFonts w:ascii="Arial" w:hAnsi="Arial" w:cs="Arial"/>
                <w:sz w:val="22"/>
                <w:szCs w:val="22"/>
              </w:rPr>
            </w:pPr>
            <w:r w:rsidRPr="009D3C66">
              <w:rPr>
                <w:rFonts w:ascii="Arial" w:hAnsi="Arial" w:cs="Arial"/>
                <w:bCs/>
                <w:iCs/>
                <w:sz w:val="22"/>
                <w:szCs w:val="22"/>
              </w:rPr>
              <w:t>Profundizar el proceso de observación en busca de precisión y detalles.</w:t>
            </w:r>
          </w:p>
          <w:p w14:paraId="54FEF39F" w14:textId="259C672E" w:rsidR="00947E7D" w:rsidRPr="009D3C66" w:rsidRDefault="00947E7D" w:rsidP="00611999">
            <w:pPr>
              <w:pStyle w:val="Prrafodelista"/>
              <w:keepNext/>
              <w:numPr>
                <w:ilvl w:val="0"/>
                <w:numId w:val="15"/>
              </w:numPr>
              <w:jc w:val="both"/>
              <w:rPr>
                <w:rFonts w:ascii="Arial" w:hAnsi="Arial" w:cs="Arial"/>
                <w:sz w:val="22"/>
                <w:szCs w:val="22"/>
              </w:rPr>
            </w:pPr>
            <w:r w:rsidRPr="009D3C66">
              <w:rPr>
                <w:rFonts w:ascii="Arial" w:hAnsi="Arial" w:cs="Arial"/>
                <w:bCs/>
                <w:iCs/>
                <w:sz w:val="22"/>
                <w:szCs w:val="22"/>
              </w:rPr>
              <w:t>Aprender a relacionar antecedentes y contexto como justificación de la postura corporal y la composición en el espacio escénico.</w:t>
            </w:r>
            <w:r w:rsidR="00611999">
              <w:rPr>
                <w:rFonts w:ascii="Arial" w:hAnsi="Arial" w:cs="Arial"/>
                <w:bCs/>
                <w:iCs/>
                <w:sz w:val="22"/>
                <w:szCs w:val="22"/>
              </w:rPr>
              <w:t xml:space="preserve">   </w:t>
            </w:r>
            <w:r w:rsidRPr="009D3C66">
              <w:rPr>
                <w:rFonts w:ascii="Arial" w:hAnsi="Arial" w:cs="Arial"/>
                <w:bCs/>
                <w:iCs/>
                <w:sz w:val="22"/>
                <w:szCs w:val="22"/>
              </w:rPr>
              <w:t xml:space="preserve"> </w:t>
            </w:r>
          </w:p>
          <w:p w14:paraId="53D5108C" w14:textId="77777777" w:rsidR="00947E7D" w:rsidRPr="009D3C66" w:rsidRDefault="00947E7D" w:rsidP="00611999">
            <w:pPr>
              <w:pStyle w:val="Prrafodelista"/>
              <w:keepNext/>
              <w:numPr>
                <w:ilvl w:val="0"/>
                <w:numId w:val="15"/>
              </w:numPr>
              <w:jc w:val="both"/>
              <w:rPr>
                <w:rFonts w:ascii="Arial" w:hAnsi="Arial" w:cs="Arial"/>
                <w:sz w:val="22"/>
                <w:szCs w:val="22"/>
              </w:rPr>
            </w:pPr>
            <w:r w:rsidRPr="009D3C66">
              <w:rPr>
                <w:rFonts w:ascii="Arial" w:hAnsi="Arial" w:cs="Arial"/>
                <w:bCs/>
                <w:iCs/>
                <w:sz w:val="22"/>
                <w:szCs w:val="22"/>
              </w:rPr>
              <w:t>Identificar los elementos que permiten el desarrollo de una situación escénica.</w:t>
            </w:r>
          </w:p>
          <w:p w14:paraId="2FE8B961" w14:textId="77777777" w:rsidR="00E458F6" w:rsidRPr="009D3C66" w:rsidRDefault="00E458F6" w:rsidP="00D17058">
            <w:pPr>
              <w:pStyle w:val="Prrafodelista"/>
              <w:ind w:left="574"/>
              <w:jc w:val="both"/>
              <w:rPr>
                <w:rFonts w:ascii="Arial" w:hAnsi="Arial" w:cs="Arial"/>
                <w:b/>
                <w:sz w:val="22"/>
                <w:szCs w:val="22"/>
              </w:rPr>
            </w:pPr>
          </w:p>
        </w:tc>
      </w:tr>
      <w:tr w:rsidR="00E458F6" w:rsidRPr="009D3C66" w14:paraId="3833C310" w14:textId="77777777" w:rsidTr="00D17058">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98D2E3D" w14:textId="77777777" w:rsidR="00E458F6" w:rsidRPr="009D3C66" w:rsidRDefault="00E458F6" w:rsidP="00D17058">
            <w:pPr>
              <w:pStyle w:val="Prrafodelista"/>
              <w:numPr>
                <w:ilvl w:val="0"/>
                <w:numId w:val="1"/>
              </w:numPr>
              <w:jc w:val="both"/>
              <w:rPr>
                <w:rFonts w:ascii="Arial" w:hAnsi="Arial" w:cs="Arial"/>
                <w:b/>
                <w:sz w:val="22"/>
                <w:szCs w:val="22"/>
              </w:rPr>
            </w:pPr>
            <w:r w:rsidRPr="009D3C66">
              <w:rPr>
                <w:rFonts w:ascii="Arial" w:hAnsi="Arial" w:cs="Arial"/>
                <w:b/>
                <w:sz w:val="22"/>
                <w:szCs w:val="22"/>
              </w:rPr>
              <w:t>COMPETENCIAS, CAPACIDADES Y HABILIDADES DE FORMACIÓN:</w:t>
            </w:r>
          </w:p>
        </w:tc>
      </w:tr>
      <w:tr w:rsidR="00E458F6" w:rsidRPr="009D3C66" w14:paraId="25050113" w14:textId="77777777" w:rsidTr="00D17058">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EFBAE" w14:textId="77777777" w:rsidR="00D17058" w:rsidRPr="00611999" w:rsidRDefault="00D17058" w:rsidP="00611999">
            <w:pPr>
              <w:pStyle w:val="Prrafodelista"/>
              <w:keepNext/>
              <w:ind w:left="1776"/>
              <w:jc w:val="both"/>
              <w:rPr>
                <w:rFonts w:ascii="Arial" w:hAnsi="Arial" w:cs="Arial"/>
                <w:sz w:val="22"/>
                <w:szCs w:val="22"/>
              </w:rPr>
            </w:pPr>
          </w:p>
          <w:p w14:paraId="039A04E7" w14:textId="77777777" w:rsidR="00947E7D" w:rsidRPr="009D3C66" w:rsidRDefault="00947E7D" w:rsidP="00611999">
            <w:pPr>
              <w:keepNext/>
              <w:numPr>
                <w:ilvl w:val="0"/>
                <w:numId w:val="16"/>
              </w:numPr>
              <w:ind w:left="1056"/>
              <w:jc w:val="both"/>
              <w:rPr>
                <w:rFonts w:ascii="Arial" w:hAnsi="Arial" w:cs="Arial"/>
                <w:sz w:val="22"/>
                <w:szCs w:val="22"/>
              </w:rPr>
            </w:pPr>
            <w:r w:rsidRPr="009D3C66">
              <w:rPr>
                <w:rFonts w:ascii="Arial" w:hAnsi="Arial" w:cs="Arial"/>
                <w:bCs/>
                <w:iCs/>
                <w:sz w:val="22"/>
                <w:szCs w:val="22"/>
              </w:rPr>
              <w:t>Saber el saber básico del lenguaje teatral.</w:t>
            </w:r>
          </w:p>
          <w:p w14:paraId="46BAB85B" w14:textId="77777777" w:rsidR="00947E7D" w:rsidRPr="009D3C66" w:rsidRDefault="00947E7D" w:rsidP="00611999">
            <w:pPr>
              <w:keepNext/>
              <w:numPr>
                <w:ilvl w:val="0"/>
                <w:numId w:val="16"/>
              </w:numPr>
              <w:ind w:left="1056"/>
              <w:jc w:val="both"/>
              <w:rPr>
                <w:rFonts w:ascii="Arial" w:hAnsi="Arial" w:cs="Arial"/>
                <w:sz w:val="22"/>
                <w:szCs w:val="22"/>
              </w:rPr>
            </w:pPr>
            <w:r w:rsidRPr="009D3C66">
              <w:rPr>
                <w:rFonts w:ascii="Arial" w:hAnsi="Arial" w:cs="Arial"/>
                <w:bCs/>
                <w:iCs/>
                <w:sz w:val="22"/>
                <w:szCs w:val="22"/>
              </w:rPr>
              <w:t>Saber hacer representaciones con una aproximación a las circunstancias dadas.</w:t>
            </w:r>
          </w:p>
          <w:p w14:paraId="043F5BDF" w14:textId="77777777" w:rsidR="00947E7D" w:rsidRPr="009D3C66" w:rsidRDefault="00947E7D" w:rsidP="00611999">
            <w:pPr>
              <w:keepNext/>
              <w:numPr>
                <w:ilvl w:val="0"/>
                <w:numId w:val="16"/>
              </w:numPr>
              <w:ind w:left="1056"/>
              <w:jc w:val="both"/>
              <w:rPr>
                <w:rFonts w:ascii="Arial" w:hAnsi="Arial" w:cs="Arial"/>
                <w:sz w:val="22"/>
                <w:szCs w:val="22"/>
              </w:rPr>
            </w:pPr>
            <w:r w:rsidRPr="009D3C66">
              <w:rPr>
                <w:rFonts w:ascii="Arial" w:hAnsi="Arial" w:cs="Arial"/>
                <w:bCs/>
                <w:iCs/>
                <w:sz w:val="22"/>
                <w:szCs w:val="22"/>
              </w:rPr>
              <w:t>Saber ser responsable de su expresión en relación con su contexto.</w:t>
            </w:r>
          </w:p>
          <w:p w14:paraId="526A7B4A" w14:textId="33D36C04" w:rsidR="00947E7D" w:rsidRPr="00611999" w:rsidRDefault="00947E7D" w:rsidP="00611999">
            <w:pPr>
              <w:pStyle w:val="Prrafodelista"/>
              <w:numPr>
                <w:ilvl w:val="0"/>
                <w:numId w:val="16"/>
              </w:numPr>
              <w:ind w:left="1056"/>
              <w:jc w:val="both"/>
              <w:rPr>
                <w:rFonts w:ascii="Arial" w:hAnsi="Arial" w:cs="Arial"/>
                <w:sz w:val="22"/>
                <w:szCs w:val="22"/>
              </w:rPr>
            </w:pPr>
            <w:r w:rsidRPr="009D3C66">
              <w:rPr>
                <w:rFonts w:ascii="Arial" w:hAnsi="Arial" w:cs="Arial"/>
                <w:bCs/>
                <w:sz w:val="22"/>
                <w:szCs w:val="22"/>
              </w:rPr>
              <w:t xml:space="preserve">En </w:t>
            </w:r>
            <w:r w:rsidRPr="009D3C66">
              <w:rPr>
                <w:rFonts w:ascii="Arial" w:hAnsi="Arial" w:cs="Arial"/>
                <w:sz w:val="22"/>
                <w:szCs w:val="22"/>
              </w:rPr>
              <w:t>esta</w:t>
            </w:r>
            <w:r w:rsidR="00611999">
              <w:rPr>
                <w:rFonts w:ascii="Arial" w:hAnsi="Arial" w:cs="Arial"/>
                <w:bCs/>
                <w:sz w:val="22"/>
                <w:szCs w:val="22"/>
              </w:rPr>
              <w:t xml:space="preserve"> asignatura</w:t>
            </w:r>
            <w:r w:rsidRPr="009D3C66">
              <w:rPr>
                <w:rFonts w:ascii="Arial" w:hAnsi="Arial" w:cs="Arial"/>
                <w:bCs/>
                <w:sz w:val="22"/>
                <w:szCs w:val="22"/>
              </w:rPr>
              <w:t xml:space="preserve"> con carácter de taller, se realizan ejercicios prácticos en torno </w:t>
            </w:r>
            <w:r w:rsidRPr="009D3C66">
              <w:rPr>
                <w:rFonts w:ascii="Arial" w:hAnsi="Arial" w:cs="Arial"/>
                <w:sz w:val="22"/>
                <w:szCs w:val="22"/>
              </w:rPr>
              <w:t xml:space="preserve">a lograr que el </w:t>
            </w:r>
            <w:r w:rsidR="00611999" w:rsidRPr="009D3C66">
              <w:rPr>
                <w:rFonts w:ascii="Arial" w:hAnsi="Arial" w:cs="Arial"/>
                <w:sz w:val="22"/>
                <w:szCs w:val="22"/>
              </w:rPr>
              <w:t>estudiante de</w:t>
            </w:r>
            <w:r w:rsidRPr="009D3C66">
              <w:rPr>
                <w:rFonts w:ascii="Arial" w:hAnsi="Arial" w:cs="Arial"/>
                <w:sz w:val="22"/>
                <w:szCs w:val="22"/>
              </w:rPr>
              <w:t xml:space="preserve"> segundo semestre reciba las herramientas básicas de iniciación </w:t>
            </w:r>
            <w:r w:rsidR="00611999" w:rsidRPr="009D3C66">
              <w:rPr>
                <w:rFonts w:ascii="Arial" w:hAnsi="Arial" w:cs="Arial"/>
                <w:sz w:val="22"/>
                <w:szCs w:val="22"/>
              </w:rPr>
              <w:t>teatral entendiendo</w:t>
            </w:r>
            <w:r w:rsidRPr="009D3C66">
              <w:rPr>
                <w:rFonts w:ascii="Arial" w:hAnsi="Arial" w:cs="Arial"/>
                <w:sz w:val="22"/>
                <w:szCs w:val="22"/>
              </w:rPr>
              <w:t xml:space="preserve"> como</w:t>
            </w:r>
            <w:r w:rsidR="00611999">
              <w:rPr>
                <w:rFonts w:ascii="Arial" w:hAnsi="Arial" w:cs="Arial"/>
                <w:sz w:val="22"/>
                <w:szCs w:val="22"/>
              </w:rPr>
              <w:t xml:space="preserve"> </w:t>
            </w:r>
            <w:r w:rsidRPr="009D3C66">
              <w:rPr>
                <w:rFonts w:ascii="Arial" w:hAnsi="Arial" w:cs="Arial"/>
                <w:sz w:val="22"/>
                <w:szCs w:val="22"/>
              </w:rPr>
              <w:t xml:space="preserve">factores fundamentales: </w:t>
            </w:r>
          </w:p>
          <w:p w14:paraId="5A08B6F3" w14:textId="2CF86B1D" w:rsidR="00947E7D" w:rsidRPr="009D3C66" w:rsidRDefault="00947E7D" w:rsidP="00611999">
            <w:pPr>
              <w:keepNext/>
              <w:numPr>
                <w:ilvl w:val="0"/>
                <w:numId w:val="16"/>
              </w:numPr>
              <w:ind w:left="1056"/>
              <w:jc w:val="both"/>
              <w:rPr>
                <w:rFonts w:ascii="Arial" w:hAnsi="Arial" w:cs="Arial"/>
                <w:sz w:val="22"/>
                <w:szCs w:val="22"/>
              </w:rPr>
            </w:pPr>
            <w:r w:rsidRPr="009D3C66">
              <w:rPr>
                <w:rFonts w:ascii="Arial" w:hAnsi="Arial" w:cs="Arial"/>
                <w:sz w:val="22"/>
                <w:szCs w:val="22"/>
              </w:rPr>
              <w:t xml:space="preserve">La </w:t>
            </w:r>
            <w:r w:rsidR="00611999" w:rsidRPr="009D3C66">
              <w:rPr>
                <w:rFonts w:ascii="Arial" w:hAnsi="Arial" w:cs="Arial"/>
                <w:sz w:val="22"/>
                <w:szCs w:val="22"/>
              </w:rPr>
              <w:t xml:space="preserve">imitación </w:t>
            </w:r>
            <w:r w:rsidRPr="009D3C66">
              <w:rPr>
                <w:rFonts w:ascii="Arial" w:hAnsi="Arial" w:cs="Arial"/>
                <w:sz w:val="22"/>
                <w:szCs w:val="22"/>
              </w:rPr>
              <w:t xml:space="preserve">enmarcados en las categorías teatrales de: </w:t>
            </w:r>
            <w:r w:rsidR="00611999" w:rsidRPr="009D3C66">
              <w:rPr>
                <w:rFonts w:ascii="Arial" w:hAnsi="Arial" w:cs="Arial"/>
                <w:sz w:val="22"/>
                <w:szCs w:val="22"/>
              </w:rPr>
              <w:t>situación</w:t>
            </w:r>
            <w:r w:rsidR="00611999">
              <w:rPr>
                <w:rFonts w:ascii="Arial" w:hAnsi="Arial" w:cs="Arial"/>
                <w:sz w:val="22"/>
                <w:szCs w:val="22"/>
              </w:rPr>
              <w:t xml:space="preserve">, </w:t>
            </w:r>
            <w:r w:rsidR="00611999" w:rsidRPr="00611999">
              <w:rPr>
                <w:rFonts w:ascii="Arial" w:hAnsi="Arial" w:cs="Arial"/>
                <w:sz w:val="22"/>
                <w:szCs w:val="22"/>
              </w:rPr>
              <w:t>tiempo</w:t>
            </w:r>
            <w:r w:rsidR="00611999">
              <w:rPr>
                <w:rFonts w:ascii="Arial" w:hAnsi="Arial" w:cs="Arial"/>
                <w:sz w:val="22"/>
                <w:szCs w:val="22"/>
              </w:rPr>
              <w:t xml:space="preserve">, </w:t>
            </w:r>
            <w:r w:rsidR="00611999" w:rsidRPr="009D3C66">
              <w:rPr>
                <w:rFonts w:ascii="Arial" w:hAnsi="Arial" w:cs="Arial"/>
                <w:sz w:val="22"/>
                <w:szCs w:val="22"/>
              </w:rPr>
              <w:t>espacio.</w:t>
            </w:r>
          </w:p>
          <w:p w14:paraId="1B5F65CA" w14:textId="32E7AF35" w:rsidR="00E458F6" w:rsidRPr="009D3C66" w:rsidRDefault="00611999" w:rsidP="00611999">
            <w:pPr>
              <w:keepNext/>
              <w:numPr>
                <w:ilvl w:val="0"/>
                <w:numId w:val="16"/>
              </w:numPr>
              <w:ind w:left="1056" w:right="1134"/>
              <w:jc w:val="both"/>
              <w:rPr>
                <w:rFonts w:ascii="Arial" w:hAnsi="Arial" w:cs="Arial"/>
                <w:bCs/>
                <w:sz w:val="22"/>
                <w:szCs w:val="22"/>
              </w:rPr>
            </w:pPr>
            <w:r>
              <w:rPr>
                <w:rFonts w:ascii="Arial" w:hAnsi="Arial" w:cs="Arial"/>
                <w:sz w:val="22"/>
                <w:szCs w:val="22"/>
              </w:rPr>
              <w:t>A</w:t>
            </w:r>
            <w:r w:rsidRPr="009D3C66">
              <w:rPr>
                <w:rFonts w:ascii="Arial" w:hAnsi="Arial" w:cs="Arial"/>
                <w:sz w:val="22"/>
                <w:szCs w:val="22"/>
              </w:rPr>
              <w:t>cción</w:t>
            </w:r>
            <w:r w:rsidR="00947E7D" w:rsidRPr="009D3C66">
              <w:rPr>
                <w:rFonts w:ascii="Arial" w:hAnsi="Arial" w:cs="Arial"/>
                <w:sz w:val="22"/>
                <w:szCs w:val="22"/>
              </w:rPr>
              <w:t xml:space="preserve">, conflicto, y rol. </w:t>
            </w:r>
          </w:p>
          <w:p w14:paraId="35D0C43C" w14:textId="77777777" w:rsidR="00D17058" w:rsidRPr="009D3C66" w:rsidRDefault="00D17058" w:rsidP="00EA6B38">
            <w:pPr>
              <w:keepNext/>
              <w:ind w:left="720" w:right="1134"/>
              <w:jc w:val="both"/>
              <w:rPr>
                <w:rFonts w:ascii="Arial" w:hAnsi="Arial" w:cs="Arial"/>
                <w:bCs/>
                <w:sz w:val="22"/>
                <w:szCs w:val="22"/>
              </w:rPr>
            </w:pPr>
          </w:p>
        </w:tc>
      </w:tr>
      <w:tr w:rsidR="00E458F6" w:rsidRPr="009D3C66" w14:paraId="4136B445" w14:textId="77777777" w:rsidTr="00D17058">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06F01F" w14:textId="77777777" w:rsidR="00E458F6" w:rsidRPr="009D3C66" w:rsidRDefault="00E458F6" w:rsidP="00D17058">
            <w:pPr>
              <w:pStyle w:val="Textoindependiente"/>
              <w:numPr>
                <w:ilvl w:val="0"/>
                <w:numId w:val="1"/>
              </w:numPr>
              <w:spacing w:after="0"/>
              <w:jc w:val="both"/>
              <w:rPr>
                <w:rFonts w:ascii="Arial" w:hAnsi="Arial" w:cs="Arial"/>
                <w:b/>
                <w:sz w:val="22"/>
                <w:szCs w:val="22"/>
                <w:lang w:val="es-ES"/>
              </w:rPr>
            </w:pPr>
            <w:r w:rsidRPr="009D3C66">
              <w:rPr>
                <w:rFonts w:ascii="Arial" w:hAnsi="Arial" w:cs="Arial"/>
                <w:b/>
                <w:sz w:val="22"/>
                <w:szCs w:val="22"/>
                <w:lang w:val="es-ES"/>
              </w:rPr>
              <w:t>SABERES PREVIOS</w:t>
            </w:r>
          </w:p>
        </w:tc>
      </w:tr>
      <w:tr w:rsidR="00E458F6" w:rsidRPr="009D3C66" w14:paraId="0806C564" w14:textId="77777777" w:rsidTr="00D17058">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EA131" w14:textId="77777777" w:rsidR="00EA6B38" w:rsidRPr="009D3C66" w:rsidRDefault="00EA6B38" w:rsidP="00EA6B38">
            <w:pPr>
              <w:pStyle w:val="Prrafodelista"/>
              <w:ind w:left="574"/>
              <w:jc w:val="both"/>
              <w:rPr>
                <w:rFonts w:ascii="Arial" w:hAnsi="Arial" w:cs="Arial"/>
                <w:sz w:val="22"/>
                <w:szCs w:val="22"/>
              </w:rPr>
            </w:pPr>
          </w:p>
          <w:p w14:paraId="486AC4BE" w14:textId="77777777" w:rsidR="00E458F6" w:rsidRPr="009D3C66" w:rsidRDefault="00E458F6" w:rsidP="00EA6B38">
            <w:pPr>
              <w:pStyle w:val="Prrafodelista"/>
              <w:ind w:left="574"/>
              <w:jc w:val="both"/>
              <w:rPr>
                <w:rFonts w:ascii="Arial" w:hAnsi="Arial" w:cs="Arial"/>
                <w:sz w:val="22"/>
                <w:szCs w:val="22"/>
              </w:rPr>
            </w:pPr>
            <w:r w:rsidRPr="009D3C66">
              <w:rPr>
                <w:rFonts w:ascii="Arial" w:hAnsi="Arial" w:cs="Arial"/>
                <w:sz w:val="22"/>
                <w:szCs w:val="22"/>
              </w:rPr>
              <w:t>El estudiante</w:t>
            </w:r>
            <w:r w:rsidR="00947E7D" w:rsidRPr="009D3C66">
              <w:rPr>
                <w:rFonts w:ascii="Arial" w:hAnsi="Arial" w:cs="Arial"/>
                <w:sz w:val="22"/>
                <w:szCs w:val="22"/>
              </w:rPr>
              <w:t xml:space="preserve"> viene de prepararse en </w:t>
            </w:r>
            <w:r w:rsidR="00EA79E3" w:rsidRPr="009D3C66">
              <w:rPr>
                <w:rFonts w:ascii="Arial" w:hAnsi="Arial" w:cs="Arial"/>
                <w:sz w:val="22"/>
                <w:szCs w:val="22"/>
              </w:rPr>
              <w:t>el Taller de I</w:t>
            </w:r>
            <w:r w:rsidR="00947E7D" w:rsidRPr="009D3C66">
              <w:rPr>
                <w:rFonts w:ascii="Arial" w:hAnsi="Arial" w:cs="Arial"/>
                <w:sz w:val="22"/>
                <w:szCs w:val="22"/>
              </w:rPr>
              <w:t xml:space="preserve">nducción I. En este punto tiene un entrenamiento de escucha, trabajo en equipo y un desarrollo de la observación para la construcción de historias a partir de un cuadro y de historias fantásticas. </w:t>
            </w:r>
          </w:p>
          <w:p w14:paraId="430A9519" w14:textId="77777777" w:rsidR="00EA6B38" w:rsidRPr="009D3C66" w:rsidRDefault="00EA6B38" w:rsidP="00EA6B38">
            <w:pPr>
              <w:pStyle w:val="Prrafodelista"/>
              <w:ind w:left="574"/>
              <w:jc w:val="both"/>
              <w:rPr>
                <w:rFonts w:ascii="Arial" w:hAnsi="Arial" w:cs="Arial"/>
                <w:sz w:val="22"/>
                <w:szCs w:val="22"/>
              </w:rPr>
            </w:pPr>
          </w:p>
        </w:tc>
      </w:tr>
      <w:tr w:rsidR="00E458F6" w:rsidRPr="009D3C66" w14:paraId="55890C71" w14:textId="77777777" w:rsidTr="00D17058">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6CF30A0" w14:textId="77777777" w:rsidR="00E458F6" w:rsidRPr="009D3C66" w:rsidRDefault="00E458F6" w:rsidP="00EA6B38">
            <w:pPr>
              <w:pStyle w:val="Prrafodelista"/>
              <w:numPr>
                <w:ilvl w:val="0"/>
                <w:numId w:val="1"/>
              </w:numPr>
              <w:jc w:val="both"/>
              <w:rPr>
                <w:rFonts w:ascii="Arial" w:hAnsi="Arial" w:cs="Arial"/>
                <w:b/>
                <w:sz w:val="22"/>
                <w:szCs w:val="22"/>
              </w:rPr>
            </w:pPr>
            <w:r w:rsidRPr="009D3C66">
              <w:rPr>
                <w:rFonts w:ascii="Arial" w:hAnsi="Arial" w:cs="Arial"/>
                <w:b/>
                <w:sz w:val="22"/>
                <w:szCs w:val="22"/>
              </w:rPr>
              <w:t>CONTENIDOS</w:t>
            </w:r>
          </w:p>
        </w:tc>
      </w:tr>
      <w:tr w:rsidR="00E458F6" w:rsidRPr="009D3C66" w14:paraId="36CF4F0E" w14:textId="77777777" w:rsidTr="00D17058">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F2C3D" w14:textId="77777777" w:rsidR="00EA6B38" w:rsidRPr="009D3C66" w:rsidRDefault="00947E7D" w:rsidP="00EA6B38">
            <w:pPr>
              <w:pStyle w:val="Prrafodelista"/>
              <w:ind w:left="574"/>
              <w:jc w:val="both"/>
              <w:rPr>
                <w:rFonts w:ascii="Arial" w:hAnsi="Arial" w:cs="Arial"/>
                <w:bCs/>
                <w:sz w:val="22"/>
                <w:szCs w:val="22"/>
              </w:rPr>
            </w:pPr>
            <w:r w:rsidRPr="009D3C66">
              <w:rPr>
                <w:rFonts w:ascii="Arial" w:hAnsi="Arial" w:cs="Arial"/>
                <w:bCs/>
                <w:sz w:val="22"/>
                <w:szCs w:val="22"/>
              </w:rPr>
              <w:t xml:space="preserve"> </w:t>
            </w:r>
          </w:p>
          <w:p w14:paraId="4BA5612D" w14:textId="1DEC6C04" w:rsidR="00947E7D" w:rsidRPr="00611999" w:rsidRDefault="00947E7D" w:rsidP="00611999">
            <w:pPr>
              <w:pStyle w:val="Prrafodelista"/>
              <w:ind w:left="574"/>
              <w:jc w:val="both"/>
              <w:rPr>
                <w:rFonts w:ascii="Arial" w:hAnsi="Arial" w:cs="Arial"/>
                <w:b/>
                <w:bCs/>
                <w:sz w:val="22"/>
                <w:szCs w:val="22"/>
              </w:rPr>
            </w:pPr>
            <w:r w:rsidRPr="009D3C66">
              <w:rPr>
                <w:rFonts w:ascii="Arial" w:hAnsi="Arial" w:cs="Arial"/>
                <w:b/>
                <w:sz w:val="22"/>
                <w:szCs w:val="22"/>
              </w:rPr>
              <w:t>MODULO</w:t>
            </w:r>
            <w:r w:rsidR="00611999">
              <w:rPr>
                <w:rFonts w:ascii="Arial" w:hAnsi="Arial" w:cs="Arial"/>
                <w:b/>
                <w:bCs/>
                <w:sz w:val="22"/>
                <w:szCs w:val="22"/>
              </w:rPr>
              <w:t xml:space="preserve"> </w:t>
            </w:r>
            <w:r w:rsidRPr="009D3C66">
              <w:rPr>
                <w:rFonts w:ascii="Arial" w:hAnsi="Arial" w:cs="Arial"/>
                <w:b/>
                <w:bCs/>
                <w:sz w:val="22"/>
                <w:szCs w:val="22"/>
              </w:rPr>
              <w:t>I</w:t>
            </w:r>
            <w:r w:rsidR="00611999">
              <w:rPr>
                <w:rFonts w:ascii="Arial" w:hAnsi="Arial" w:cs="Arial"/>
                <w:b/>
                <w:bCs/>
                <w:sz w:val="22"/>
                <w:szCs w:val="22"/>
              </w:rPr>
              <w:t xml:space="preserve">: </w:t>
            </w:r>
            <w:r w:rsidRPr="00611999">
              <w:rPr>
                <w:rFonts w:ascii="Arial" w:hAnsi="Arial" w:cs="Arial"/>
                <w:b/>
                <w:bCs/>
                <w:sz w:val="22"/>
                <w:szCs w:val="22"/>
              </w:rPr>
              <w:t>CUADROS PICTÓRICOS Y SU REPRESENTACIÓN</w:t>
            </w:r>
          </w:p>
          <w:p w14:paraId="228DC7ED" w14:textId="3B99CAF4" w:rsidR="00947E7D" w:rsidRDefault="00947E7D" w:rsidP="00EA6B38">
            <w:pPr>
              <w:pStyle w:val="Prrafodelista"/>
              <w:ind w:left="574"/>
              <w:jc w:val="both"/>
              <w:rPr>
                <w:rFonts w:ascii="Arial" w:hAnsi="Arial" w:cs="Arial"/>
                <w:sz w:val="22"/>
                <w:szCs w:val="22"/>
              </w:rPr>
            </w:pPr>
            <w:r w:rsidRPr="009D3C66">
              <w:rPr>
                <w:rFonts w:ascii="Arial" w:hAnsi="Arial" w:cs="Arial"/>
                <w:sz w:val="22"/>
                <w:szCs w:val="22"/>
              </w:rPr>
              <w:t>Duración:</w:t>
            </w:r>
            <w:r w:rsidR="00EA6B38" w:rsidRPr="009D3C66">
              <w:rPr>
                <w:rFonts w:ascii="Arial" w:hAnsi="Arial" w:cs="Arial"/>
                <w:sz w:val="22"/>
                <w:szCs w:val="22"/>
              </w:rPr>
              <w:t xml:space="preserve"> </w:t>
            </w:r>
            <w:r w:rsidRPr="009D3C66">
              <w:rPr>
                <w:rFonts w:ascii="Arial" w:hAnsi="Arial" w:cs="Arial"/>
                <w:sz w:val="22"/>
                <w:szCs w:val="22"/>
              </w:rPr>
              <w:t>8</w:t>
            </w:r>
            <w:r w:rsidR="00611999">
              <w:rPr>
                <w:rFonts w:ascii="Arial" w:hAnsi="Arial" w:cs="Arial"/>
                <w:sz w:val="22"/>
                <w:szCs w:val="22"/>
              </w:rPr>
              <w:t xml:space="preserve"> </w:t>
            </w:r>
            <w:r w:rsidRPr="009D3C66">
              <w:rPr>
                <w:rFonts w:ascii="Arial" w:hAnsi="Arial" w:cs="Arial"/>
                <w:sz w:val="22"/>
                <w:szCs w:val="22"/>
              </w:rPr>
              <w:t>semanas</w:t>
            </w:r>
            <w:r w:rsidR="00EA6B38" w:rsidRPr="009D3C66">
              <w:rPr>
                <w:rFonts w:ascii="Arial" w:hAnsi="Arial" w:cs="Arial"/>
                <w:sz w:val="22"/>
                <w:szCs w:val="22"/>
              </w:rPr>
              <w:t xml:space="preserve">. </w:t>
            </w:r>
            <w:r w:rsidRPr="009D3C66">
              <w:rPr>
                <w:rFonts w:ascii="Arial" w:hAnsi="Arial" w:cs="Arial"/>
                <w:sz w:val="22"/>
                <w:szCs w:val="22"/>
              </w:rPr>
              <w:t>64 horas</w:t>
            </w:r>
          </w:p>
          <w:p w14:paraId="2AE4492C" w14:textId="77777777" w:rsidR="00611999" w:rsidRPr="009D3C66" w:rsidRDefault="00611999" w:rsidP="00EA6B38">
            <w:pPr>
              <w:pStyle w:val="Prrafodelista"/>
              <w:ind w:left="574"/>
              <w:jc w:val="both"/>
              <w:rPr>
                <w:rFonts w:ascii="Arial" w:hAnsi="Arial" w:cs="Arial"/>
                <w:sz w:val="22"/>
                <w:szCs w:val="22"/>
              </w:rPr>
            </w:pPr>
          </w:p>
          <w:p w14:paraId="6DB628E9" w14:textId="5FA3DE24" w:rsidR="00947E7D" w:rsidRPr="009D3C66" w:rsidRDefault="00947E7D" w:rsidP="004130B3">
            <w:pPr>
              <w:pStyle w:val="Textodebloque"/>
              <w:numPr>
                <w:ilvl w:val="0"/>
                <w:numId w:val="13"/>
              </w:numPr>
              <w:ind w:left="663" w:right="288"/>
              <w:jc w:val="both"/>
              <w:rPr>
                <w:rFonts w:ascii="Arial" w:hAnsi="Arial" w:cs="Arial"/>
                <w:sz w:val="22"/>
                <w:szCs w:val="22"/>
              </w:rPr>
            </w:pPr>
            <w:r w:rsidRPr="009D3C66">
              <w:rPr>
                <w:rFonts w:ascii="Arial" w:hAnsi="Arial" w:cs="Arial"/>
                <w:sz w:val="22"/>
                <w:szCs w:val="22"/>
              </w:rPr>
              <w:t>El estudiante debe lograr la imitación de una pintura de cualquier época donde preferentemente hayan personajes y</w:t>
            </w:r>
            <w:r w:rsidR="00611999">
              <w:rPr>
                <w:rFonts w:ascii="Arial" w:hAnsi="Arial" w:cs="Arial"/>
                <w:sz w:val="22"/>
                <w:szCs w:val="22"/>
              </w:rPr>
              <w:t xml:space="preserve"> </w:t>
            </w:r>
            <w:r w:rsidRPr="009D3C66">
              <w:rPr>
                <w:rFonts w:ascii="Arial" w:hAnsi="Arial" w:cs="Arial"/>
                <w:sz w:val="22"/>
                <w:szCs w:val="22"/>
              </w:rPr>
              <w:t>situaciones teatrales, composición simetría, movimiento etc. El estudiante tendrá que implementar</w:t>
            </w:r>
            <w:r w:rsidR="00611999">
              <w:rPr>
                <w:rFonts w:ascii="Arial" w:hAnsi="Arial" w:cs="Arial"/>
                <w:sz w:val="22"/>
                <w:szCs w:val="22"/>
              </w:rPr>
              <w:t xml:space="preserve"> </w:t>
            </w:r>
            <w:r w:rsidRPr="009D3C66">
              <w:rPr>
                <w:rFonts w:ascii="Arial" w:hAnsi="Arial" w:cs="Arial"/>
                <w:sz w:val="22"/>
                <w:szCs w:val="22"/>
              </w:rPr>
              <w:t>las herramientas hasta ahora</w:t>
            </w:r>
            <w:r w:rsidR="00611999">
              <w:rPr>
                <w:rFonts w:ascii="Arial" w:hAnsi="Arial" w:cs="Arial"/>
                <w:sz w:val="22"/>
                <w:szCs w:val="22"/>
              </w:rPr>
              <w:t xml:space="preserve"> </w:t>
            </w:r>
            <w:r w:rsidR="00611999" w:rsidRPr="009D3C66">
              <w:rPr>
                <w:rFonts w:ascii="Arial" w:hAnsi="Arial" w:cs="Arial"/>
                <w:sz w:val="22"/>
                <w:szCs w:val="22"/>
              </w:rPr>
              <w:t>recibidas,</w:t>
            </w:r>
            <w:r w:rsidRPr="009D3C66">
              <w:rPr>
                <w:rFonts w:ascii="Arial" w:hAnsi="Arial" w:cs="Arial"/>
                <w:sz w:val="22"/>
                <w:szCs w:val="22"/>
              </w:rPr>
              <w:t xml:space="preserve"> así como los medios expresivos</w:t>
            </w:r>
            <w:r w:rsidR="00611999">
              <w:rPr>
                <w:rFonts w:ascii="Arial" w:hAnsi="Arial" w:cs="Arial"/>
                <w:sz w:val="22"/>
                <w:szCs w:val="22"/>
              </w:rPr>
              <w:t xml:space="preserve"> </w:t>
            </w:r>
            <w:r w:rsidRPr="009D3C66">
              <w:rPr>
                <w:rFonts w:ascii="Arial" w:hAnsi="Arial" w:cs="Arial"/>
                <w:sz w:val="22"/>
                <w:szCs w:val="22"/>
              </w:rPr>
              <w:t>para lograr su propósito.</w:t>
            </w:r>
          </w:p>
          <w:p w14:paraId="004C71A7" w14:textId="48C3AA1B" w:rsidR="00947E7D" w:rsidRPr="009D3C66" w:rsidRDefault="00947E7D" w:rsidP="004130B3">
            <w:pPr>
              <w:pStyle w:val="Textodebloque"/>
              <w:numPr>
                <w:ilvl w:val="0"/>
                <w:numId w:val="13"/>
              </w:numPr>
              <w:ind w:left="663" w:right="288"/>
              <w:jc w:val="both"/>
              <w:rPr>
                <w:rFonts w:ascii="Arial" w:hAnsi="Arial" w:cs="Arial"/>
                <w:sz w:val="22"/>
                <w:szCs w:val="22"/>
              </w:rPr>
            </w:pPr>
            <w:r w:rsidRPr="009D3C66">
              <w:rPr>
                <w:rFonts w:ascii="Arial" w:hAnsi="Arial" w:cs="Arial"/>
                <w:sz w:val="22"/>
                <w:szCs w:val="22"/>
              </w:rPr>
              <w:t>El estudiante aprende a justificar todo lo que se encuentra en el espacio con sus entradas y</w:t>
            </w:r>
            <w:r w:rsidR="00611999">
              <w:rPr>
                <w:rFonts w:ascii="Arial" w:hAnsi="Arial" w:cs="Arial"/>
                <w:sz w:val="22"/>
                <w:szCs w:val="22"/>
              </w:rPr>
              <w:t xml:space="preserve"> </w:t>
            </w:r>
            <w:r w:rsidRPr="009D3C66">
              <w:rPr>
                <w:rFonts w:ascii="Arial" w:hAnsi="Arial" w:cs="Arial"/>
                <w:sz w:val="22"/>
                <w:szCs w:val="22"/>
              </w:rPr>
              <w:t xml:space="preserve">salidas. </w:t>
            </w:r>
          </w:p>
          <w:p w14:paraId="0FB0C2A7" w14:textId="558EF3FD" w:rsidR="00947E7D" w:rsidRPr="009D3C66" w:rsidRDefault="00947E7D" w:rsidP="004130B3">
            <w:pPr>
              <w:pStyle w:val="Textodebloque"/>
              <w:numPr>
                <w:ilvl w:val="0"/>
                <w:numId w:val="13"/>
              </w:numPr>
              <w:ind w:left="663" w:right="288"/>
              <w:jc w:val="both"/>
              <w:rPr>
                <w:rFonts w:ascii="Arial" w:hAnsi="Arial" w:cs="Arial"/>
                <w:sz w:val="22"/>
                <w:szCs w:val="22"/>
              </w:rPr>
            </w:pPr>
            <w:r w:rsidRPr="009D3C66">
              <w:rPr>
                <w:rFonts w:ascii="Arial" w:hAnsi="Arial" w:cs="Arial"/>
                <w:sz w:val="22"/>
                <w:szCs w:val="22"/>
              </w:rPr>
              <w:t>El estudiante debe crearle a su cuadro, un antes y un después, en aras de comprender el sentido de movimiento en el tiempo y de las posibles motivaciones que inducen,</w:t>
            </w:r>
            <w:r w:rsidR="00611999">
              <w:rPr>
                <w:rFonts w:ascii="Arial" w:hAnsi="Arial" w:cs="Arial"/>
                <w:sz w:val="22"/>
                <w:szCs w:val="22"/>
              </w:rPr>
              <w:t xml:space="preserve"> </w:t>
            </w:r>
            <w:r w:rsidRPr="009D3C66">
              <w:rPr>
                <w:rFonts w:ascii="Arial" w:hAnsi="Arial" w:cs="Arial"/>
                <w:sz w:val="22"/>
                <w:szCs w:val="22"/>
              </w:rPr>
              <w:t xml:space="preserve">al o a los personajes del cuadro, a </w:t>
            </w:r>
            <w:r w:rsidR="00611999" w:rsidRPr="009D3C66">
              <w:rPr>
                <w:rFonts w:ascii="Arial" w:hAnsi="Arial" w:cs="Arial"/>
                <w:sz w:val="22"/>
                <w:szCs w:val="22"/>
              </w:rPr>
              <w:t>encontrarse</w:t>
            </w:r>
            <w:r w:rsidR="00611999">
              <w:rPr>
                <w:rFonts w:ascii="Arial" w:hAnsi="Arial" w:cs="Arial"/>
                <w:sz w:val="22"/>
                <w:szCs w:val="22"/>
              </w:rPr>
              <w:t xml:space="preserve"> </w:t>
            </w:r>
            <w:r w:rsidR="00611999" w:rsidRPr="009D3C66">
              <w:rPr>
                <w:rFonts w:ascii="Arial" w:hAnsi="Arial" w:cs="Arial"/>
                <w:sz w:val="22"/>
                <w:szCs w:val="22"/>
              </w:rPr>
              <w:t>en</w:t>
            </w:r>
            <w:r w:rsidRPr="009D3C66">
              <w:rPr>
                <w:rFonts w:ascii="Arial" w:hAnsi="Arial" w:cs="Arial"/>
                <w:sz w:val="22"/>
                <w:szCs w:val="22"/>
              </w:rPr>
              <w:t xml:space="preserve"> ese espacio tiempo capturado en ese instante por el pintor, tratando de ir cada vez más al fondo del cuadro mismo.</w:t>
            </w:r>
          </w:p>
          <w:p w14:paraId="0B282FE1" w14:textId="2D7BA8D2" w:rsidR="00947E7D" w:rsidRPr="009D3C66" w:rsidRDefault="00947E7D" w:rsidP="004130B3">
            <w:pPr>
              <w:pStyle w:val="Textodebloque"/>
              <w:numPr>
                <w:ilvl w:val="0"/>
                <w:numId w:val="13"/>
              </w:numPr>
              <w:ind w:left="663" w:right="288"/>
              <w:jc w:val="both"/>
              <w:rPr>
                <w:rFonts w:ascii="Arial" w:hAnsi="Arial" w:cs="Arial"/>
                <w:sz w:val="22"/>
                <w:szCs w:val="22"/>
              </w:rPr>
            </w:pPr>
            <w:r w:rsidRPr="009D3C66">
              <w:rPr>
                <w:rFonts w:ascii="Arial" w:hAnsi="Arial" w:cs="Arial"/>
                <w:sz w:val="22"/>
                <w:szCs w:val="22"/>
              </w:rPr>
              <w:t>Construir un ejercicio</w:t>
            </w:r>
            <w:r w:rsidR="00611999">
              <w:rPr>
                <w:rFonts w:ascii="Arial" w:hAnsi="Arial" w:cs="Arial"/>
                <w:sz w:val="22"/>
                <w:szCs w:val="22"/>
              </w:rPr>
              <w:t xml:space="preserve"> </w:t>
            </w:r>
            <w:r w:rsidRPr="009D3C66">
              <w:rPr>
                <w:rFonts w:ascii="Arial" w:hAnsi="Arial" w:cs="Arial"/>
                <w:sz w:val="22"/>
                <w:szCs w:val="22"/>
              </w:rPr>
              <w:t>colectivo seleccionando y combinando el material que result</w:t>
            </w:r>
            <w:r w:rsidR="00EA79E3" w:rsidRPr="009D3C66">
              <w:rPr>
                <w:rFonts w:ascii="Arial" w:hAnsi="Arial" w:cs="Arial"/>
                <w:sz w:val="22"/>
                <w:szCs w:val="22"/>
              </w:rPr>
              <w:t>ó</w:t>
            </w:r>
            <w:r w:rsidRPr="009D3C66">
              <w:rPr>
                <w:rFonts w:ascii="Arial" w:hAnsi="Arial" w:cs="Arial"/>
                <w:sz w:val="22"/>
                <w:szCs w:val="22"/>
              </w:rPr>
              <w:t xml:space="preserve"> de esta exploración.</w:t>
            </w:r>
          </w:p>
          <w:p w14:paraId="1FC176DB" w14:textId="77777777" w:rsidR="00947E7D" w:rsidRPr="009D3C66" w:rsidRDefault="00947E7D" w:rsidP="004130B3">
            <w:pPr>
              <w:pStyle w:val="Textodebloque"/>
              <w:ind w:left="360" w:right="1134"/>
              <w:jc w:val="both"/>
              <w:rPr>
                <w:rFonts w:ascii="Arial" w:hAnsi="Arial" w:cs="Arial"/>
                <w:bCs/>
                <w:sz w:val="22"/>
                <w:szCs w:val="22"/>
              </w:rPr>
            </w:pPr>
          </w:p>
          <w:p w14:paraId="0A721D52" w14:textId="209C653B" w:rsidR="00947E7D" w:rsidRPr="009D3C66" w:rsidRDefault="00947E7D" w:rsidP="00611999">
            <w:pPr>
              <w:pStyle w:val="Prrafodelista"/>
              <w:ind w:left="574"/>
              <w:jc w:val="both"/>
              <w:rPr>
                <w:rFonts w:ascii="Arial" w:hAnsi="Arial" w:cs="Arial"/>
                <w:b/>
                <w:bCs/>
                <w:sz w:val="22"/>
                <w:szCs w:val="22"/>
              </w:rPr>
            </w:pPr>
            <w:r w:rsidRPr="009D3C66">
              <w:rPr>
                <w:rFonts w:ascii="Arial" w:hAnsi="Arial" w:cs="Arial"/>
                <w:b/>
                <w:sz w:val="22"/>
                <w:szCs w:val="22"/>
              </w:rPr>
              <w:t>MODULO</w:t>
            </w:r>
            <w:r w:rsidRPr="009D3C66">
              <w:rPr>
                <w:rFonts w:ascii="Arial" w:hAnsi="Arial" w:cs="Arial"/>
                <w:b/>
                <w:bCs/>
                <w:sz w:val="22"/>
                <w:szCs w:val="22"/>
              </w:rPr>
              <w:t xml:space="preserve"> II</w:t>
            </w:r>
            <w:r w:rsidR="00611999">
              <w:rPr>
                <w:rFonts w:ascii="Arial" w:hAnsi="Arial" w:cs="Arial"/>
                <w:b/>
                <w:bCs/>
                <w:sz w:val="22"/>
                <w:szCs w:val="22"/>
              </w:rPr>
              <w:t xml:space="preserve">. </w:t>
            </w:r>
            <w:r w:rsidRPr="009D3C66">
              <w:rPr>
                <w:rFonts w:ascii="Arial" w:hAnsi="Arial" w:cs="Arial"/>
                <w:b/>
                <w:bCs/>
                <w:sz w:val="22"/>
                <w:szCs w:val="22"/>
              </w:rPr>
              <w:t>HISTORIAS FANTÁSTICAS Y SU REPRESENTACIÓN</w:t>
            </w:r>
          </w:p>
          <w:p w14:paraId="56DB9AB8" w14:textId="4FFE543A" w:rsidR="00947E7D" w:rsidRPr="009D3C66" w:rsidRDefault="00947E7D" w:rsidP="00EA6B38">
            <w:pPr>
              <w:pStyle w:val="Prrafodelista"/>
              <w:ind w:left="574"/>
              <w:jc w:val="both"/>
              <w:rPr>
                <w:rFonts w:ascii="Arial" w:hAnsi="Arial" w:cs="Arial"/>
                <w:sz w:val="22"/>
                <w:szCs w:val="22"/>
              </w:rPr>
            </w:pPr>
            <w:r w:rsidRPr="009D3C66">
              <w:rPr>
                <w:rFonts w:ascii="Arial" w:hAnsi="Arial" w:cs="Arial"/>
                <w:sz w:val="22"/>
                <w:szCs w:val="22"/>
              </w:rPr>
              <w:t>Duración:</w:t>
            </w:r>
            <w:r w:rsidR="00EA6B38" w:rsidRPr="009D3C66">
              <w:rPr>
                <w:rFonts w:ascii="Arial" w:hAnsi="Arial" w:cs="Arial"/>
                <w:sz w:val="22"/>
                <w:szCs w:val="22"/>
              </w:rPr>
              <w:t xml:space="preserve"> </w:t>
            </w:r>
            <w:r w:rsidRPr="009D3C66">
              <w:rPr>
                <w:rFonts w:ascii="Arial" w:hAnsi="Arial" w:cs="Arial"/>
                <w:sz w:val="22"/>
                <w:szCs w:val="22"/>
              </w:rPr>
              <w:t>8</w:t>
            </w:r>
            <w:r w:rsidR="00611999">
              <w:rPr>
                <w:rFonts w:ascii="Arial" w:hAnsi="Arial" w:cs="Arial"/>
                <w:sz w:val="22"/>
                <w:szCs w:val="22"/>
              </w:rPr>
              <w:t xml:space="preserve"> </w:t>
            </w:r>
            <w:r w:rsidRPr="009D3C66">
              <w:rPr>
                <w:rFonts w:ascii="Arial" w:hAnsi="Arial" w:cs="Arial"/>
                <w:sz w:val="22"/>
                <w:szCs w:val="22"/>
              </w:rPr>
              <w:t>semanas</w:t>
            </w:r>
            <w:r w:rsidR="00EA6B38" w:rsidRPr="009D3C66">
              <w:rPr>
                <w:rFonts w:ascii="Arial" w:hAnsi="Arial" w:cs="Arial"/>
                <w:sz w:val="22"/>
                <w:szCs w:val="22"/>
              </w:rPr>
              <w:t xml:space="preserve">. </w:t>
            </w:r>
            <w:r w:rsidRPr="009D3C66">
              <w:rPr>
                <w:rFonts w:ascii="Arial" w:hAnsi="Arial" w:cs="Arial"/>
                <w:sz w:val="22"/>
                <w:szCs w:val="22"/>
              </w:rPr>
              <w:t>64 horas</w:t>
            </w:r>
          </w:p>
          <w:p w14:paraId="41CB6D12" w14:textId="77777777" w:rsidR="00947E7D" w:rsidRPr="009D3C66" w:rsidRDefault="00947E7D" w:rsidP="00D17058">
            <w:pPr>
              <w:pStyle w:val="Textodebloque"/>
              <w:ind w:left="-57" w:right="1134"/>
              <w:jc w:val="both"/>
              <w:rPr>
                <w:rFonts w:ascii="Arial" w:hAnsi="Arial" w:cs="Arial"/>
                <w:b/>
                <w:bCs/>
                <w:sz w:val="22"/>
                <w:szCs w:val="22"/>
              </w:rPr>
            </w:pPr>
          </w:p>
          <w:p w14:paraId="3424186B" w14:textId="50F6C6E3" w:rsidR="00947E7D" w:rsidRPr="004130B3" w:rsidRDefault="00947E7D" w:rsidP="004130B3">
            <w:pPr>
              <w:pStyle w:val="Textodebloque"/>
              <w:numPr>
                <w:ilvl w:val="0"/>
                <w:numId w:val="14"/>
              </w:numPr>
              <w:ind w:right="288"/>
              <w:jc w:val="both"/>
              <w:rPr>
                <w:rFonts w:ascii="Arial" w:hAnsi="Arial" w:cs="Arial"/>
                <w:sz w:val="22"/>
                <w:szCs w:val="22"/>
              </w:rPr>
            </w:pPr>
            <w:r w:rsidRPr="004130B3">
              <w:rPr>
                <w:rFonts w:ascii="Arial" w:hAnsi="Arial" w:cs="Arial"/>
                <w:sz w:val="22"/>
                <w:szCs w:val="22"/>
              </w:rPr>
              <w:t>Construcción de escenas de carácter no realistas inspiradas en mitos,</w:t>
            </w:r>
            <w:r w:rsidR="00611999">
              <w:rPr>
                <w:rFonts w:ascii="Arial" w:hAnsi="Arial" w:cs="Arial"/>
                <w:sz w:val="22"/>
                <w:szCs w:val="22"/>
              </w:rPr>
              <w:t xml:space="preserve"> </w:t>
            </w:r>
            <w:r w:rsidRPr="004130B3">
              <w:rPr>
                <w:rFonts w:ascii="Arial" w:hAnsi="Arial" w:cs="Arial"/>
                <w:sz w:val="22"/>
                <w:szCs w:val="22"/>
              </w:rPr>
              <w:t>leyendas o en</w:t>
            </w:r>
            <w:r w:rsidR="00611999">
              <w:rPr>
                <w:rFonts w:ascii="Arial" w:hAnsi="Arial" w:cs="Arial"/>
                <w:sz w:val="22"/>
                <w:szCs w:val="22"/>
              </w:rPr>
              <w:t xml:space="preserve"> </w:t>
            </w:r>
            <w:r w:rsidRPr="004130B3">
              <w:rPr>
                <w:rFonts w:ascii="Arial" w:hAnsi="Arial" w:cs="Arial"/>
                <w:sz w:val="22"/>
                <w:szCs w:val="22"/>
              </w:rPr>
              <w:t>propuestas del estudiante.</w:t>
            </w:r>
          </w:p>
          <w:p w14:paraId="3897F3F3" w14:textId="77777777" w:rsidR="00947E7D" w:rsidRPr="004130B3" w:rsidRDefault="00947E7D" w:rsidP="004130B3">
            <w:pPr>
              <w:pStyle w:val="Textodebloque"/>
              <w:numPr>
                <w:ilvl w:val="0"/>
                <w:numId w:val="14"/>
              </w:numPr>
              <w:ind w:right="288"/>
              <w:jc w:val="both"/>
              <w:rPr>
                <w:rFonts w:ascii="Arial" w:hAnsi="Arial" w:cs="Arial"/>
                <w:sz w:val="22"/>
                <w:szCs w:val="22"/>
              </w:rPr>
            </w:pPr>
            <w:r w:rsidRPr="004130B3">
              <w:rPr>
                <w:rFonts w:ascii="Arial" w:hAnsi="Arial" w:cs="Arial"/>
                <w:sz w:val="22"/>
                <w:szCs w:val="22"/>
              </w:rPr>
              <w:t>Utilización por parte del estudiante de medios expresivos como la luz el maquillaje, utilería vestuario etc.</w:t>
            </w:r>
          </w:p>
          <w:p w14:paraId="38768B6B" w14:textId="77777777" w:rsidR="00E458F6" w:rsidRPr="009D3C66" w:rsidRDefault="00E458F6" w:rsidP="00D17058">
            <w:pPr>
              <w:pStyle w:val="Prrafodelista"/>
              <w:jc w:val="both"/>
              <w:rPr>
                <w:rFonts w:ascii="Arial" w:hAnsi="Arial" w:cs="Arial"/>
                <w:sz w:val="22"/>
                <w:szCs w:val="22"/>
              </w:rPr>
            </w:pPr>
          </w:p>
        </w:tc>
      </w:tr>
      <w:tr w:rsidR="00E458F6" w:rsidRPr="009D3C66" w14:paraId="2C18A400" w14:textId="77777777" w:rsidTr="00D17058">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A1894FE" w14:textId="77777777" w:rsidR="00E458F6" w:rsidRPr="009D3C66" w:rsidRDefault="00E458F6" w:rsidP="00EA6B38">
            <w:pPr>
              <w:pStyle w:val="Prrafodelista"/>
              <w:numPr>
                <w:ilvl w:val="0"/>
                <w:numId w:val="1"/>
              </w:numPr>
              <w:jc w:val="both"/>
              <w:rPr>
                <w:rFonts w:ascii="Arial" w:hAnsi="Arial" w:cs="Arial"/>
                <w:b/>
                <w:sz w:val="22"/>
                <w:szCs w:val="22"/>
              </w:rPr>
            </w:pPr>
            <w:r w:rsidRPr="009D3C66">
              <w:rPr>
                <w:rFonts w:ascii="Arial" w:hAnsi="Arial" w:cs="Arial"/>
                <w:b/>
                <w:sz w:val="22"/>
                <w:szCs w:val="22"/>
              </w:rPr>
              <w:t>METODOLOGÍA</w:t>
            </w:r>
          </w:p>
        </w:tc>
      </w:tr>
      <w:tr w:rsidR="00E458F6" w:rsidRPr="009D3C66" w14:paraId="19785FA3" w14:textId="77777777" w:rsidTr="00D17058">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851AA" w14:textId="77777777" w:rsidR="00E458F6" w:rsidRPr="009D3C66" w:rsidRDefault="00E458F6" w:rsidP="00EA6B38">
            <w:pPr>
              <w:pStyle w:val="Prrafodelista"/>
              <w:ind w:left="574"/>
              <w:jc w:val="both"/>
              <w:rPr>
                <w:rFonts w:ascii="Arial" w:hAnsi="Arial" w:cs="Arial"/>
                <w:sz w:val="22"/>
                <w:szCs w:val="22"/>
              </w:rPr>
            </w:pPr>
          </w:p>
          <w:p w14:paraId="7F41D366" w14:textId="77777777" w:rsidR="00947E7D" w:rsidRPr="009D3C66" w:rsidRDefault="00947E7D" w:rsidP="00EA6B38">
            <w:pPr>
              <w:pStyle w:val="Prrafodelista"/>
              <w:ind w:left="574"/>
              <w:jc w:val="both"/>
              <w:rPr>
                <w:rFonts w:ascii="Arial" w:hAnsi="Arial" w:cs="Arial"/>
                <w:sz w:val="22"/>
                <w:szCs w:val="22"/>
              </w:rPr>
            </w:pPr>
            <w:r w:rsidRPr="009D3C66">
              <w:rPr>
                <w:rFonts w:ascii="Arial" w:hAnsi="Arial" w:cs="Arial"/>
                <w:sz w:val="22"/>
                <w:szCs w:val="22"/>
              </w:rPr>
              <w:t xml:space="preserve">Metodología Pedagógica y Didáctica: </w:t>
            </w:r>
          </w:p>
          <w:p w14:paraId="1B57FECC" w14:textId="77777777" w:rsidR="00947E7D" w:rsidRPr="009D3C66" w:rsidRDefault="00947E7D" w:rsidP="00EA6B38">
            <w:pPr>
              <w:pStyle w:val="Prrafodelista"/>
              <w:ind w:left="574"/>
              <w:jc w:val="both"/>
              <w:rPr>
                <w:rFonts w:ascii="Arial" w:hAnsi="Arial" w:cs="Arial"/>
                <w:sz w:val="22"/>
                <w:szCs w:val="22"/>
              </w:rPr>
            </w:pPr>
          </w:p>
          <w:p w14:paraId="19D68CA3" w14:textId="5D5DB636" w:rsidR="00947E7D" w:rsidRPr="009D3C66" w:rsidRDefault="00EA79E3" w:rsidP="00EA6B38">
            <w:pPr>
              <w:pStyle w:val="Prrafodelista"/>
              <w:ind w:left="574"/>
              <w:jc w:val="both"/>
              <w:rPr>
                <w:rFonts w:ascii="Arial" w:hAnsi="Arial" w:cs="Arial"/>
                <w:sz w:val="22"/>
                <w:szCs w:val="22"/>
              </w:rPr>
            </w:pPr>
            <w:r w:rsidRPr="009D3C66">
              <w:rPr>
                <w:rFonts w:ascii="Arial" w:hAnsi="Arial" w:cs="Arial"/>
                <w:sz w:val="22"/>
                <w:szCs w:val="22"/>
              </w:rPr>
              <w:t>En c</w:t>
            </w:r>
            <w:r w:rsidR="00947E7D" w:rsidRPr="009D3C66">
              <w:rPr>
                <w:rFonts w:ascii="Arial" w:hAnsi="Arial" w:cs="Arial"/>
                <w:sz w:val="22"/>
                <w:szCs w:val="22"/>
              </w:rPr>
              <w:t xml:space="preserve">ada módulo del II semestre </w:t>
            </w:r>
            <w:r w:rsidRPr="009D3C66">
              <w:rPr>
                <w:rFonts w:ascii="Arial" w:hAnsi="Arial" w:cs="Arial"/>
                <w:sz w:val="22"/>
                <w:szCs w:val="22"/>
              </w:rPr>
              <w:t xml:space="preserve">se hace una </w:t>
            </w:r>
            <w:r w:rsidR="00947E7D" w:rsidRPr="009D3C66">
              <w:rPr>
                <w:rFonts w:ascii="Arial" w:hAnsi="Arial" w:cs="Arial"/>
                <w:sz w:val="22"/>
                <w:szCs w:val="22"/>
              </w:rPr>
              <w:t>introduc</w:t>
            </w:r>
            <w:r w:rsidRPr="009D3C66">
              <w:rPr>
                <w:rFonts w:ascii="Arial" w:hAnsi="Arial" w:cs="Arial"/>
                <w:sz w:val="22"/>
                <w:szCs w:val="22"/>
              </w:rPr>
              <w:t xml:space="preserve">ción a partir de </w:t>
            </w:r>
            <w:r w:rsidR="00947E7D" w:rsidRPr="009D3C66">
              <w:rPr>
                <w:rFonts w:ascii="Arial" w:hAnsi="Arial" w:cs="Arial"/>
                <w:sz w:val="22"/>
                <w:szCs w:val="22"/>
              </w:rPr>
              <w:t>exposici</w:t>
            </w:r>
            <w:r w:rsidRPr="009D3C66">
              <w:rPr>
                <w:rFonts w:ascii="Arial" w:hAnsi="Arial" w:cs="Arial"/>
                <w:sz w:val="22"/>
                <w:szCs w:val="22"/>
              </w:rPr>
              <w:t>ones e</w:t>
            </w:r>
            <w:r w:rsidR="00947E7D" w:rsidRPr="009D3C66">
              <w:rPr>
                <w:rFonts w:ascii="Arial" w:hAnsi="Arial" w:cs="Arial"/>
                <w:sz w:val="22"/>
                <w:szCs w:val="22"/>
              </w:rPr>
              <w:t>n grupo del material teórico básico que concierne a cada tema. Cada semana representa un nuevo compromiso con la clase donde los estudiantes deben planificar</w:t>
            </w:r>
            <w:r w:rsidR="00611999">
              <w:rPr>
                <w:rFonts w:ascii="Arial" w:hAnsi="Arial" w:cs="Arial"/>
                <w:sz w:val="22"/>
                <w:szCs w:val="22"/>
              </w:rPr>
              <w:t xml:space="preserve"> </w:t>
            </w:r>
            <w:r w:rsidR="00947E7D" w:rsidRPr="009D3C66">
              <w:rPr>
                <w:rFonts w:ascii="Arial" w:hAnsi="Arial" w:cs="Arial"/>
                <w:sz w:val="22"/>
                <w:szCs w:val="22"/>
              </w:rPr>
              <w:t>ejercicios individuales y en grupo de acuerdo con los lineamientos trazados en cada tema. Los ejercicios son vistos y analizados por todos los estudiantes</w:t>
            </w:r>
            <w:r w:rsidR="00611999">
              <w:rPr>
                <w:rFonts w:ascii="Arial" w:hAnsi="Arial" w:cs="Arial"/>
                <w:sz w:val="22"/>
                <w:szCs w:val="22"/>
              </w:rPr>
              <w:t xml:space="preserve"> </w:t>
            </w:r>
            <w:r w:rsidR="00947E7D" w:rsidRPr="009D3C66">
              <w:rPr>
                <w:rFonts w:ascii="Arial" w:hAnsi="Arial" w:cs="Arial"/>
                <w:sz w:val="22"/>
                <w:szCs w:val="22"/>
              </w:rPr>
              <w:t>y el docente para ser corregidos y perfeccionados. Al finalizar cada encuentro se socializan los resultados.</w:t>
            </w:r>
          </w:p>
          <w:p w14:paraId="56DE095A" w14:textId="77777777" w:rsidR="00947E7D" w:rsidRPr="009D3C66" w:rsidRDefault="00947E7D" w:rsidP="00EA6B38">
            <w:pPr>
              <w:pStyle w:val="Prrafodelista"/>
              <w:ind w:left="574"/>
              <w:jc w:val="both"/>
              <w:rPr>
                <w:rFonts w:ascii="Arial" w:hAnsi="Arial" w:cs="Arial"/>
                <w:sz w:val="22"/>
                <w:szCs w:val="22"/>
              </w:rPr>
            </w:pPr>
          </w:p>
          <w:p w14:paraId="1F19AE1E" w14:textId="77777777" w:rsidR="00947E7D" w:rsidRPr="009D3C66" w:rsidRDefault="00947E7D" w:rsidP="00EA6B38">
            <w:pPr>
              <w:pStyle w:val="Prrafodelista"/>
              <w:ind w:left="574"/>
              <w:jc w:val="both"/>
              <w:rPr>
                <w:rFonts w:ascii="Arial" w:hAnsi="Arial" w:cs="Arial"/>
                <w:sz w:val="22"/>
                <w:szCs w:val="22"/>
              </w:rPr>
            </w:pPr>
            <w:r w:rsidRPr="009D3C66">
              <w:rPr>
                <w:rFonts w:ascii="Arial" w:hAnsi="Arial" w:cs="Arial"/>
                <w:sz w:val="22"/>
                <w:szCs w:val="22"/>
              </w:rPr>
              <w:t xml:space="preserve">Se encuentran tres formas de trabajo: </w:t>
            </w:r>
          </w:p>
          <w:p w14:paraId="3739885F" w14:textId="57F2D056" w:rsidR="00947E7D" w:rsidRPr="009D3C66" w:rsidRDefault="00947E7D" w:rsidP="00EA6B38">
            <w:pPr>
              <w:pStyle w:val="Prrafodelista"/>
              <w:ind w:left="574"/>
              <w:jc w:val="both"/>
              <w:rPr>
                <w:rFonts w:ascii="Arial" w:hAnsi="Arial" w:cs="Arial"/>
                <w:sz w:val="22"/>
                <w:szCs w:val="22"/>
              </w:rPr>
            </w:pPr>
            <w:r w:rsidRPr="009D3C66">
              <w:rPr>
                <w:rFonts w:ascii="Arial" w:hAnsi="Arial" w:cs="Arial"/>
                <w:sz w:val="22"/>
                <w:szCs w:val="22"/>
              </w:rPr>
              <w:t>Trabajo Presencial Directo</w:t>
            </w:r>
            <w:r w:rsidR="00611999">
              <w:rPr>
                <w:rFonts w:ascii="Arial" w:hAnsi="Arial" w:cs="Arial"/>
                <w:sz w:val="22"/>
                <w:szCs w:val="22"/>
              </w:rPr>
              <w:t xml:space="preserve"> </w:t>
            </w:r>
            <w:r w:rsidRPr="009D3C66">
              <w:rPr>
                <w:rFonts w:ascii="Arial" w:hAnsi="Arial" w:cs="Arial"/>
                <w:sz w:val="22"/>
                <w:szCs w:val="22"/>
              </w:rPr>
              <w:t>(TD): trabajo de aula con plenaria de todos los estudiantes.</w:t>
            </w:r>
          </w:p>
          <w:p w14:paraId="35316553" w14:textId="77777777" w:rsidR="00947E7D" w:rsidRPr="009D3C66" w:rsidRDefault="00947E7D" w:rsidP="00EA6B38">
            <w:pPr>
              <w:pStyle w:val="Prrafodelista"/>
              <w:ind w:left="574"/>
              <w:jc w:val="both"/>
              <w:rPr>
                <w:rFonts w:ascii="Arial" w:hAnsi="Arial" w:cs="Arial"/>
                <w:sz w:val="22"/>
                <w:szCs w:val="22"/>
              </w:rPr>
            </w:pPr>
            <w:r w:rsidRPr="009D3C66">
              <w:rPr>
                <w:rFonts w:ascii="Arial" w:hAnsi="Arial" w:cs="Arial"/>
                <w:sz w:val="22"/>
                <w:szCs w:val="22"/>
              </w:rPr>
              <w:t>Trabajo Mediado_Cooperativo (TC): Trabajo de tutoría del docente a pequeños grupos o de forma individual a los estudiantes.</w:t>
            </w:r>
          </w:p>
          <w:p w14:paraId="4308FF90" w14:textId="77777777" w:rsidR="00E458F6" w:rsidRPr="009D3C66" w:rsidRDefault="00947E7D" w:rsidP="00EA6B38">
            <w:pPr>
              <w:pStyle w:val="Prrafodelista"/>
              <w:ind w:left="574"/>
              <w:jc w:val="both"/>
              <w:rPr>
                <w:rFonts w:ascii="Arial" w:hAnsi="Arial" w:cs="Arial"/>
                <w:sz w:val="22"/>
                <w:szCs w:val="22"/>
              </w:rPr>
            </w:pPr>
            <w:r w:rsidRPr="009D3C66">
              <w:rPr>
                <w:rFonts w:ascii="Arial" w:hAnsi="Arial" w:cs="Arial"/>
                <w:sz w:val="22"/>
                <w:szCs w:val="22"/>
              </w:rPr>
              <w:t>Trabajo Autónomo (TA): Trabajo del estudiante sin presencia del docente, que se puede realizar en distintas instancias: en grupos de trabajo o en forma individual, en casa o en biblioteca, laboratorio, etc.</w:t>
            </w:r>
            <w:r w:rsidR="00E458F6" w:rsidRPr="009D3C66">
              <w:rPr>
                <w:rFonts w:ascii="Arial" w:hAnsi="Arial" w:cs="Arial"/>
                <w:sz w:val="22"/>
                <w:szCs w:val="22"/>
              </w:rPr>
              <w:t xml:space="preserve"> </w:t>
            </w:r>
          </w:p>
          <w:p w14:paraId="4B410C0E" w14:textId="77777777" w:rsidR="00EA6B38" w:rsidRPr="009D3C66" w:rsidRDefault="00EA6B38" w:rsidP="00EA6B38">
            <w:pPr>
              <w:pStyle w:val="Prrafodelista"/>
              <w:ind w:left="574"/>
              <w:jc w:val="both"/>
              <w:rPr>
                <w:rFonts w:ascii="Arial" w:hAnsi="Arial" w:cs="Arial"/>
                <w:sz w:val="22"/>
                <w:szCs w:val="22"/>
              </w:rPr>
            </w:pPr>
          </w:p>
        </w:tc>
      </w:tr>
      <w:tr w:rsidR="00E458F6" w:rsidRPr="009D3C66" w14:paraId="3AB8BB93" w14:textId="77777777" w:rsidTr="00D17058">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F9AEEE" w14:textId="77777777" w:rsidR="00E458F6" w:rsidRPr="009D3C66" w:rsidRDefault="00E458F6" w:rsidP="00D17058">
            <w:pPr>
              <w:pStyle w:val="Prrafodelista"/>
              <w:numPr>
                <w:ilvl w:val="0"/>
                <w:numId w:val="1"/>
              </w:numPr>
              <w:jc w:val="both"/>
              <w:rPr>
                <w:rFonts w:ascii="Arial" w:hAnsi="Arial" w:cs="Arial"/>
                <w:b/>
                <w:sz w:val="22"/>
                <w:szCs w:val="22"/>
              </w:rPr>
            </w:pPr>
            <w:r w:rsidRPr="009D3C66">
              <w:rPr>
                <w:rFonts w:ascii="Arial" w:hAnsi="Arial" w:cs="Arial"/>
                <w:b/>
                <w:sz w:val="22"/>
                <w:szCs w:val="22"/>
              </w:rPr>
              <w:t xml:space="preserve"> RECURSOS</w:t>
            </w:r>
          </w:p>
        </w:tc>
      </w:tr>
      <w:tr w:rsidR="00E458F6" w:rsidRPr="009D3C66" w14:paraId="10D6122A" w14:textId="77777777" w:rsidTr="00D17058">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0CB72" w14:textId="77777777" w:rsidR="00EA6B38" w:rsidRPr="009D3C66" w:rsidRDefault="00EA6B38" w:rsidP="00EA6B38">
            <w:pPr>
              <w:pStyle w:val="Prrafodelista"/>
              <w:ind w:left="574"/>
              <w:jc w:val="both"/>
              <w:rPr>
                <w:rFonts w:ascii="Arial" w:hAnsi="Arial" w:cs="Arial"/>
                <w:sz w:val="22"/>
                <w:szCs w:val="22"/>
              </w:rPr>
            </w:pPr>
          </w:p>
          <w:p w14:paraId="2589B479" w14:textId="77777777" w:rsidR="00E458F6" w:rsidRPr="009D3C66" w:rsidRDefault="00E458F6" w:rsidP="00EA6B38">
            <w:pPr>
              <w:pStyle w:val="Prrafodelista"/>
              <w:ind w:left="574"/>
              <w:jc w:val="both"/>
              <w:rPr>
                <w:rFonts w:ascii="Arial" w:hAnsi="Arial" w:cs="Arial"/>
                <w:sz w:val="22"/>
                <w:szCs w:val="22"/>
              </w:rPr>
            </w:pPr>
            <w:r w:rsidRPr="009D3C66">
              <w:rPr>
                <w:rFonts w:ascii="Arial" w:hAnsi="Arial" w:cs="Arial"/>
                <w:sz w:val="22"/>
                <w:szCs w:val="22"/>
              </w:rPr>
              <w:t xml:space="preserve">Medios y Ayudas: </w:t>
            </w:r>
          </w:p>
          <w:p w14:paraId="2EDD5A8D" w14:textId="77777777" w:rsidR="00E458F6" w:rsidRPr="009D3C66" w:rsidRDefault="00E458F6" w:rsidP="00EA6B38">
            <w:pPr>
              <w:pStyle w:val="Prrafodelista"/>
              <w:ind w:left="574"/>
              <w:jc w:val="both"/>
              <w:rPr>
                <w:rFonts w:ascii="Arial" w:hAnsi="Arial" w:cs="Arial"/>
                <w:sz w:val="22"/>
                <w:szCs w:val="22"/>
              </w:rPr>
            </w:pPr>
            <w:r w:rsidRPr="009D3C66">
              <w:rPr>
                <w:rFonts w:ascii="Arial" w:hAnsi="Arial" w:cs="Arial"/>
                <w:sz w:val="22"/>
                <w:szCs w:val="22"/>
              </w:rPr>
              <w:t>Salón adecuado para el desarrollo del curso</w:t>
            </w:r>
          </w:p>
          <w:p w14:paraId="7CE7AFD5" w14:textId="77777777" w:rsidR="00E458F6" w:rsidRPr="009D3C66" w:rsidRDefault="00E458F6" w:rsidP="00EA6B38">
            <w:pPr>
              <w:pStyle w:val="Prrafodelista"/>
              <w:ind w:left="574"/>
              <w:jc w:val="both"/>
              <w:rPr>
                <w:rFonts w:ascii="Arial" w:hAnsi="Arial" w:cs="Arial"/>
                <w:sz w:val="22"/>
                <w:szCs w:val="22"/>
              </w:rPr>
            </w:pPr>
            <w:r w:rsidRPr="009D3C66">
              <w:rPr>
                <w:rFonts w:ascii="Arial" w:hAnsi="Arial" w:cs="Arial"/>
                <w:sz w:val="22"/>
                <w:szCs w:val="22"/>
              </w:rPr>
              <w:t>Préstamo de salones para trabajos cooperativo y autónomo.</w:t>
            </w:r>
          </w:p>
          <w:p w14:paraId="5F516BB3" w14:textId="77777777" w:rsidR="00E458F6" w:rsidRPr="009D3C66" w:rsidRDefault="00EA79E3" w:rsidP="00EA6B38">
            <w:pPr>
              <w:pStyle w:val="Prrafodelista"/>
              <w:ind w:left="574"/>
              <w:jc w:val="both"/>
              <w:rPr>
                <w:rFonts w:ascii="Arial" w:hAnsi="Arial" w:cs="Arial"/>
                <w:sz w:val="22"/>
                <w:szCs w:val="22"/>
              </w:rPr>
            </w:pPr>
            <w:r w:rsidRPr="009D3C66">
              <w:rPr>
                <w:rFonts w:ascii="Arial" w:hAnsi="Arial" w:cs="Arial"/>
                <w:sz w:val="22"/>
                <w:szCs w:val="22"/>
              </w:rPr>
              <w:t>L</w:t>
            </w:r>
            <w:r w:rsidR="00E458F6" w:rsidRPr="009D3C66">
              <w:rPr>
                <w:rFonts w:ascii="Arial" w:hAnsi="Arial" w:cs="Arial"/>
                <w:sz w:val="22"/>
                <w:szCs w:val="22"/>
              </w:rPr>
              <w:t>uces y sonido.</w:t>
            </w:r>
          </w:p>
          <w:p w14:paraId="519D8C77" w14:textId="77777777" w:rsidR="00E458F6" w:rsidRPr="009D3C66" w:rsidRDefault="00E458F6" w:rsidP="00EA6B38">
            <w:pPr>
              <w:pStyle w:val="Prrafodelista"/>
              <w:ind w:left="574"/>
              <w:jc w:val="both"/>
              <w:rPr>
                <w:rFonts w:ascii="Arial" w:hAnsi="Arial" w:cs="Arial"/>
                <w:sz w:val="22"/>
                <w:szCs w:val="22"/>
              </w:rPr>
            </w:pPr>
            <w:r w:rsidRPr="009D3C66">
              <w:rPr>
                <w:rFonts w:ascii="Arial" w:hAnsi="Arial" w:cs="Arial"/>
                <w:sz w:val="22"/>
                <w:szCs w:val="22"/>
              </w:rPr>
              <w:t>Bodega de Vestuario y utilería</w:t>
            </w:r>
          </w:p>
          <w:p w14:paraId="2422944A" w14:textId="77777777" w:rsidR="00E458F6" w:rsidRPr="009D3C66" w:rsidRDefault="00E458F6" w:rsidP="00EA6B38">
            <w:pPr>
              <w:pStyle w:val="Prrafodelista"/>
              <w:ind w:left="574"/>
              <w:jc w:val="both"/>
              <w:rPr>
                <w:rFonts w:ascii="Arial" w:hAnsi="Arial" w:cs="Arial"/>
                <w:sz w:val="22"/>
                <w:szCs w:val="22"/>
              </w:rPr>
            </w:pPr>
            <w:r w:rsidRPr="009D3C66">
              <w:rPr>
                <w:rFonts w:ascii="Arial" w:hAnsi="Arial" w:cs="Arial"/>
                <w:sz w:val="22"/>
                <w:szCs w:val="22"/>
              </w:rPr>
              <w:t xml:space="preserve">Equipos de video, tv, y audiovisuales apropiados para el desarrollo de las metodologías. </w:t>
            </w:r>
          </w:p>
          <w:p w14:paraId="5D9F934D" w14:textId="77777777" w:rsidR="00E458F6" w:rsidRPr="009D3C66" w:rsidRDefault="00E458F6" w:rsidP="00EA6B38">
            <w:pPr>
              <w:pStyle w:val="Prrafodelista"/>
              <w:ind w:left="574"/>
              <w:jc w:val="both"/>
              <w:rPr>
                <w:rFonts w:ascii="Arial" w:hAnsi="Arial" w:cs="Arial"/>
                <w:sz w:val="22"/>
                <w:szCs w:val="22"/>
              </w:rPr>
            </w:pPr>
            <w:r w:rsidRPr="009D3C66">
              <w:rPr>
                <w:rFonts w:ascii="Arial" w:hAnsi="Arial" w:cs="Arial"/>
                <w:sz w:val="22"/>
                <w:szCs w:val="22"/>
              </w:rPr>
              <w:t>Bodega de Escenografía.</w:t>
            </w:r>
          </w:p>
          <w:p w14:paraId="4DE2E88F" w14:textId="77777777" w:rsidR="00E458F6" w:rsidRPr="009D3C66" w:rsidRDefault="00E458F6" w:rsidP="00EA6B38">
            <w:pPr>
              <w:pStyle w:val="Prrafodelista"/>
              <w:ind w:left="574"/>
              <w:jc w:val="both"/>
              <w:rPr>
                <w:rFonts w:ascii="Arial" w:hAnsi="Arial" w:cs="Arial"/>
                <w:sz w:val="22"/>
                <w:szCs w:val="22"/>
              </w:rPr>
            </w:pPr>
            <w:r w:rsidRPr="009D3C66">
              <w:rPr>
                <w:rFonts w:ascii="Arial" w:hAnsi="Arial" w:cs="Arial"/>
                <w:sz w:val="22"/>
                <w:szCs w:val="22"/>
              </w:rPr>
              <w:t>Biblioteca General, centro de documentación.</w:t>
            </w:r>
          </w:p>
          <w:p w14:paraId="15008BE5" w14:textId="77777777" w:rsidR="00E458F6" w:rsidRPr="009D3C66" w:rsidRDefault="00E458F6" w:rsidP="00EA6B38">
            <w:pPr>
              <w:pStyle w:val="Prrafodelista"/>
              <w:ind w:left="574"/>
              <w:jc w:val="both"/>
              <w:rPr>
                <w:rFonts w:ascii="Arial" w:hAnsi="Arial" w:cs="Arial"/>
                <w:sz w:val="22"/>
                <w:szCs w:val="22"/>
              </w:rPr>
            </w:pPr>
            <w:r w:rsidRPr="009D3C66">
              <w:rPr>
                <w:rFonts w:ascii="Arial" w:hAnsi="Arial" w:cs="Arial"/>
                <w:sz w:val="22"/>
                <w:szCs w:val="22"/>
              </w:rPr>
              <w:t>Sala de sistemas.</w:t>
            </w:r>
          </w:p>
          <w:p w14:paraId="510390C7" w14:textId="77777777" w:rsidR="00E458F6" w:rsidRPr="009D3C66" w:rsidRDefault="00E458F6" w:rsidP="00EA6B38">
            <w:pPr>
              <w:pStyle w:val="Prrafodelista"/>
              <w:ind w:left="574"/>
              <w:jc w:val="both"/>
              <w:rPr>
                <w:rFonts w:ascii="Arial" w:hAnsi="Arial" w:cs="Arial"/>
                <w:sz w:val="22"/>
                <w:szCs w:val="22"/>
              </w:rPr>
            </w:pPr>
          </w:p>
        </w:tc>
      </w:tr>
      <w:tr w:rsidR="00E458F6" w:rsidRPr="009D3C66" w14:paraId="7538396C" w14:textId="77777777" w:rsidTr="00D17058">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F838FFF" w14:textId="77777777" w:rsidR="00E458F6" w:rsidRPr="009D3C66" w:rsidRDefault="00E458F6" w:rsidP="00D17058">
            <w:pPr>
              <w:pStyle w:val="Prrafodelista"/>
              <w:numPr>
                <w:ilvl w:val="0"/>
                <w:numId w:val="1"/>
              </w:numPr>
              <w:jc w:val="both"/>
              <w:rPr>
                <w:rFonts w:ascii="Arial" w:hAnsi="Arial" w:cs="Arial"/>
                <w:b/>
                <w:sz w:val="22"/>
                <w:szCs w:val="22"/>
              </w:rPr>
            </w:pPr>
            <w:r w:rsidRPr="009D3C66">
              <w:rPr>
                <w:rFonts w:ascii="Arial" w:hAnsi="Arial" w:cs="Arial"/>
                <w:b/>
                <w:sz w:val="22"/>
                <w:szCs w:val="22"/>
              </w:rPr>
              <w:t>EVALUACIÓN</w:t>
            </w:r>
          </w:p>
        </w:tc>
      </w:tr>
      <w:tr w:rsidR="00E458F6" w:rsidRPr="009D3C66" w14:paraId="5D4CDEA4" w14:textId="77777777" w:rsidTr="00D17058">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FD3F5" w14:textId="77777777" w:rsidR="00EA6B38" w:rsidRPr="009D3C66" w:rsidRDefault="00EA6B38" w:rsidP="00EA6B38">
            <w:pPr>
              <w:pStyle w:val="Prrafodelista"/>
              <w:ind w:left="574"/>
              <w:jc w:val="both"/>
              <w:rPr>
                <w:rFonts w:ascii="Arial" w:hAnsi="Arial" w:cs="Arial"/>
                <w:sz w:val="22"/>
                <w:szCs w:val="22"/>
              </w:rPr>
            </w:pPr>
          </w:p>
          <w:p w14:paraId="59730AE2" w14:textId="77777777" w:rsidR="00E458F6" w:rsidRPr="009D3C66" w:rsidRDefault="00E458F6" w:rsidP="00EA6B38">
            <w:pPr>
              <w:pStyle w:val="Prrafodelista"/>
              <w:ind w:left="574"/>
              <w:jc w:val="both"/>
              <w:rPr>
                <w:rFonts w:ascii="Arial" w:hAnsi="Arial" w:cs="Arial"/>
                <w:sz w:val="22"/>
                <w:szCs w:val="22"/>
              </w:rPr>
            </w:pPr>
            <w:r w:rsidRPr="009D3C66">
              <w:rPr>
                <w:rFonts w:ascii="Arial" w:hAnsi="Arial" w:cs="Arial"/>
                <w:sz w:val="22"/>
                <w:szCs w:val="22"/>
              </w:rPr>
              <w:t xml:space="preserve">El semestre se divide en dos cortes </w:t>
            </w:r>
            <w:r w:rsidR="007A2621" w:rsidRPr="009D3C66">
              <w:rPr>
                <w:rFonts w:ascii="Arial" w:hAnsi="Arial" w:cs="Arial"/>
                <w:sz w:val="22"/>
                <w:szCs w:val="22"/>
              </w:rPr>
              <w:t xml:space="preserve">y </w:t>
            </w:r>
            <w:r w:rsidRPr="009D3C66">
              <w:rPr>
                <w:rFonts w:ascii="Arial" w:hAnsi="Arial" w:cs="Arial"/>
                <w:sz w:val="22"/>
                <w:szCs w:val="22"/>
              </w:rPr>
              <w:t>se eval</w:t>
            </w:r>
            <w:r w:rsidR="007A2621" w:rsidRPr="009D3C66">
              <w:rPr>
                <w:rFonts w:ascii="Arial" w:hAnsi="Arial" w:cs="Arial"/>
                <w:sz w:val="22"/>
                <w:szCs w:val="22"/>
              </w:rPr>
              <w:t>úa</w:t>
            </w:r>
            <w:r w:rsidRPr="009D3C66">
              <w:rPr>
                <w:rFonts w:ascii="Arial" w:hAnsi="Arial" w:cs="Arial"/>
                <w:sz w:val="22"/>
                <w:szCs w:val="22"/>
              </w:rPr>
              <w:t xml:space="preserve"> en </w:t>
            </w:r>
            <w:r w:rsidR="007A2621" w:rsidRPr="009D3C66">
              <w:rPr>
                <w:rFonts w:ascii="Arial" w:hAnsi="Arial" w:cs="Arial"/>
                <w:sz w:val="22"/>
                <w:szCs w:val="22"/>
              </w:rPr>
              <w:t xml:space="preserve">los </w:t>
            </w:r>
            <w:r w:rsidRPr="009D3C66">
              <w:rPr>
                <w:rFonts w:ascii="Arial" w:hAnsi="Arial" w:cs="Arial"/>
                <w:sz w:val="22"/>
                <w:szCs w:val="22"/>
              </w:rPr>
              <w:t>siguiente</w:t>
            </w:r>
            <w:r w:rsidR="007A2621" w:rsidRPr="009D3C66">
              <w:rPr>
                <w:rFonts w:ascii="Arial" w:hAnsi="Arial" w:cs="Arial"/>
                <w:sz w:val="22"/>
                <w:szCs w:val="22"/>
              </w:rPr>
              <w:t>s</w:t>
            </w:r>
            <w:r w:rsidRPr="009D3C66">
              <w:rPr>
                <w:rFonts w:ascii="Arial" w:hAnsi="Arial" w:cs="Arial"/>
                <w:sz w:val="22"/>
                <w:szCs w:val="22"/>
              </w:rPr>
              <w:t xml:space="preserve"> porcentaje</w:t>
            </w:r>
            <w:r w:rsidR="007A2621" w:rsidRPr="009D3C66">
              <w:rPr>
                <w:rFonts w:ascii="Arial" w:hAnsi="Arial" w:cs="Arial"/>
                <w:sz w:val="22"/>
                <w:szCs w:val="22"/>
              </w:rPr>
              <w:t>s</w:t>
            </w:r>
            <w:r w:rsidRPr="009D3C66">
              <w:rPr>
                <w:rFonts w:ascii="Arial" w:hAnsi="Arial" w:cs="Arial"/>
                <w:sz w:val="22"/>
                <w:szCs w:val="22"/>
              </w:rPr>
              <w:t>:</w:t>
            </w:r>
          </w:p>
          <w:p w14:paraId="0EA5AF13" w14:textId="36013C9F" w:rsidR="007A2621" w:rsidRPr="00611999" w:rsidRDefault="00E458F6" w:rsidP="00611999">
            <w:pPr>
              <w:pStyle w:val="Prrafodelista"/>
              <w:ind w:left="574"/>
              <w:jc w:val="both"/>
              <w:rPr>
                <w:rFonts w:ascii="Arial" w:hAnsi="Arial" w:cs="Arial"/>
                <w:sz w:val="22"/>
                <w:szCs w:val="22"/>
              </w:rPr>
            </w:pPr>
            <w:r w:rsidRPr="009D3C66">
              <w:rPr>
                <w:rFonts w:ascii="Arial" w:hAnsi="Arial" w:cs="Arial"/>
                <w:sz w:val="22"/>
                <w:szCs w:val="22"/>
              </w:rPr>
              <w:t>35%, 3</w:t>
            </w:r>
            <w:r w:rsidR="007A2621" w:rsidRPr="009D3C66">
              <w:rPr>
                <w:rFonts w:ascii="Arial" w:hAnsi="Arial" w:cs="Arial"/>
                <w:sz w:val="22"/>
                <w:szCs w:val="22"/>
              </w:rPr>
              <w:t>5</w:t>
            </w:r>
            <w:r w:rsidRPr="009D3C66">
              <w:rPr>
                <w:rFonts w:ascii="Arial" w:hAnsi="Arial" w:cs="Arial"/>
                <w:sz w:val="22"/>
                <w:szCs w:val="22"/>
              </w:rPr>
              <w:t>% y la evaluación final 30%</w:t>
            </w:r>
          </w:p>
          <w:p w14:paraId="20E408A5" w14:textId="7AF7F3E9" w:rsidR="00EA79E3" w:rsidRPr="00611999" w:rsidRDefault="00E458F6" w:rsidP="00611999">
            <w:pPr>
              <w:pStyle w:val="Prrafodelista"/>
              <w:ind w:left="574"/>
              <w:jc w:val="both"/>
              <w:rPr>
                <w:rFonts w:ascii="Arial" w:hAnsi="Arial" w:cs="Arial"/>
                <w:sz w:val="22"/>
                <w:szCs w:val="22"/>
              </w:rPr>
            </w:pPr>
            <w:r w:rsidRPr="009D3C66">
              <w:rPr>
                <w:rFonts w:ascii="Arial" w:hAnsi="Arial" w:cs="Arial"/>
                <w:sz w:val="22"/>
                <w:szCs w:val="22"/>
              </w:rPr>
              <w:t xml:space="preserve">El proceso se complementa </w:t>
            </w:r>
            <w:r w:rsidR="00947E7D" w:rsidRPr="009D3C66">
              <w:rPr>
                <w:rFonts w:ascii="Arial" w:hAnsi="Arial" w:cs="Arial"/>
                <w:sz w:val="22"/>
                <w:szCs w:val="22"/>
              </w:rPr>
              <w:t>con la</w:t>
            </w:r>
            <w:r w:rsidRPr="009D3C66">
              <w:rPr>
                <w:rFonts w:ascii="Arial" w:hAnsi="Arial" w:cs="Arial"/>
                <w:sz w:val="22"/>
                <w:szCs w:val="22"/>
              </w:rPr>
              <w:t xml:space="preserve"> muestra en cada corte del semestre.</w:t>
            </w:r>
          </w:p>
          <w:p w14:paraId="30089FAB" w14:textId="402195B5" w:rsidR="00947E7D" w:rsidRPr="00611999" w:rsidRDefault="00947E7D" w:rsidP="00611999">
            <w:pPr>
              <w:pStyle w:val="Prrafodelista"/>
              <w:ind w:left="574"/>
              <w:jc w:val="both"/>
              <w:rPr>
                <w:rFonts w:ascii="Arial" w:hAnsi="Arial" w:cs="Arial"/>
                <w:sz w:val="22"/>
                <w:szCs w:val="22"/>
              </w:rPr>
            </w:pPr>
            <w:r w:rsidRPr="009D3C66">
              <w:rPr>
                <w:rFonts w:ascii="Arial" w:hAnsi="Arial" w:cs="Arial"/>
                <w:sz w:val="22"/>
                <w:szCs w:val="22"/>
              </w:rPr>
              <w:t>Evaluación del desempeño ESTUDIANTE</w:t>
            </w:r>
          </w:p>
          <w:p w14:paraId="55E22043" w14:textId="46E0ADF9" w:rsidR="00947E7D" w:rsidRPr="009D3C66" w:rsidRDefault="00947E7D" w:rsidP="00EA6B38">
            <w:pPr>
              <w:pStyle w:val="Prrafodelista"/>
              <w:ind w:left="574"/>
              <w:jc w:val="both"/>
              <w:rPr>
                <w:rFonts w:ascii="Arial" w:hAnsi="Arial" w:cs="Arial"/>
                <w:sz w:val="22"/>
                <w:szCs w:val="22"/>
              </w:rPr>
            </w:pPr>
            <w:r w:rsidRPr="009D3C66">
              <w:rPr>
                <w:rFonts w:ascii="Arial" w:hAnsi="Arial" w:cs="Arial"/>
                <w:sz w:val="22"/>
                <w:szCs w:val="22"/>
              </w:rPr>
              <w:t>El resultado de los procesos es presentado a la comunidad académica en un ejercicio de confrontación que simula la relación con el público, además de propiciar un espacio de retroalimentación crítica del proceso en donde participan estudiantes y</w:t>
            </w:r>
            <w:r w:rsidR="00611999">
              <w:rPr>
                <w:rFonts w:ascii="Arial" w:hAnsi="Arial" w:cs="Arial"/>
                <w:sz w:val="22"/>
                <w:szCs w:val="22"/>
              </w:rPr>
              <w:t xml:space="preserve"> </w:t>
            </w:r>
            <w:r w:rsidRPr="009D3C66">
              <w:rPr>
                <w:rFonts w:ascii="Arial" w:hAnsi="Arial" w:cs="Arial"/>
                <w:sz w:val="22"/>
                <w:szCs w:val="22"/>
              </w:rPr>
              <w:t>docentes del programa en un ejercicio de evaluación cualitativa. Esta evaluación se realiza al finalizar cada muestra.</w:t>
            </w:r>
          </w:p>
          <w:p w14:paraId="19A99BE7" w14:textId="77777777" w:rsidR="00947E7D" w:rsidRPr="009D3C66" w:rsidRDefault="00947E7D" w:rsidP="00EA6B38">
            <w:pPr>
              <w:pStyle w:val="Prrafodelista"/>
              <w:ind w:left="574"/>
              <w:jc w:val="both"/>
              <w:rPr>
                <w:rFonts w:ascii="Arial" w:hAnsi="Arial" w:cs="Arial"/>
                <w:sz w:val="22"/>
                <w:szCs w:val="22"/>
              </w:rPr>
            </w:pPr>
            <w:r w:rsidRPr="009D3C66">
              <w:rPr>
                <w:rFonts w:ascii="Arial" w:hAnsi="Arial" w:cs="Arial"/>
                <w:sz w:val="22"/>
                <w:szCs w:val="22"/>
              </w:rPr>
              <w:t>Los módulos plantean criterios de evaluación que corresponden a sus especificidades.</w:t>
            </w:r>
            <w:r w:rsidR="007A2621" w:rsidRPr="009D3C66">
              <w:rPr>
                <w:rFonts w:ascii="Arial" w:hAnsi="Arial" w:cs="Arial"/>
                <w:sz w:val="22"/>
                <w:szCs w:val="22"/>
              </w:rPr>
              <w:t xml:space="preserve"> </w:t>
            </w:r>
            <w:r w:rsidRPr="009D3C66">
              <w:rPr>
                <w:rFonts w:ascii="Arial" w:hAnsi="Arial" w:cs="Arial"/>
                <w:sz w:val="22"/>
                <w:szCs w:val="22"/>
              </w:rPr>
              <w:t>No obstante, los profesores no sólo evaluamos al final del proceso de aprendizaje la asimilación de conocimientos y el desarrollo de competencias por parte de los estudiantes, sino que, a lo largo del curso, proponemos con cierta periodicidad actividades de carácter evaluable que faciliten la asimilación y el desarrollo progresivos de los contenidos de las asignaturas y de las competencias que deben alcanzarse</w:t>
            </w:r>
            <w:r w:rsidR="007A2621" w:rsidRPr="009D3C66">
              <w:rPr>
                <w:rFonts w:ascii="Arial" w:hAnsi="Arial" w:cs="Arial"/>
                <w:sz w:val="22"/>
                <w:szCs w:val="22"/>
              </w:rPr>
              <w:t xml:space="preserve">. </w:t>
            </w:r>
            <w:r w:rsidRPr="009D3C66">
              <w:rPr>
                <w:rFonts w:ascii="Arial" w:hAnsi="Arial" w:cs="Arial"/>
                <w:sz w:val="22"/>
                <w:szCs w:val="22"/>
              </w:rPr>
              <w:t>De esta forma, la evaluación se convierte en continua o progresiva, y el profesor puede realizar un mayor y mejor seguimiento del progreso en el aprendizaje del estudiante, ya que permite una valoración integral. Se trata, en suma, de apostar por un aprendizaje significativo, siguiendo las teorías constructivistas del conocimiento.</w:t>
            </w:r>
          </w:p>
          <w:p w14:paraId="03ACD736" w14:textId="260A0995" w:rsidR="00947E7D" w:rsidRPr="009D3C66" w:rsidRDefault="00947E7D" w:rsidP="00EA6B38">
            <w:pPr>
              <w:pStyle w:val="Prrafodelista"/>
              <w:ind w:left="574"/>
              <w:jc w:val="both"/>
              <w:rPr>
                <w:rFonts w:ascii="Arial" w:hAnsi="Arial" w:cs="Arial"/>
                <w:sz w:val="22"/>
                <w:szCs w:val="22"/>
              </w:rPr>
            </w:pPr>
            <w:r w:rsidRPr="009D3C66">
              <w:rPr>
                <w:rFonts w:ascii="Arial" w:hAnsi="Arial" w:cs="Arial"/>
                <w:sz w:val="22"/>
                <w:szCs w:val="22"/>
              </w:rPr>
              <w:t xml:space="preserve">Evaluación del desempeño </w:t>
            </w:r>
            <w:r w:rsidR="00611999" w:rsidRPr="009D3C66">
              <w:rPr>
                <w:rFonts w:ascii="Arial" w:hAnsi="Arial" w:cs="Arial"/>
                <w:sz w:val="22"/>
                <w:szCs w:val="22"/>
              </w:rPr>
              <w:t>docente</w:t>
            </w:r>
            <w:r w:rsidRPr="009D3C66">
              <w:rPr>
                <w:rFonts w:ascii="Arial" w:hAnsi="Arial" w:cs="Arial"/>
                <w:sz w:val="22"/>
                <w:szCs w:val="22"/>
              </w:rPr>
              <w:t>:</w:t>
            </w:r>
          </w:p>
          <w:p w14:paraId="7035611C" w14:textId="14153BF5" w:rsidR="00E458F6" w:rsidRPr="009D3C66" w:rsidRDefault="00947E7D" w:rsidP="00EA6B38">
            <w:pPr>
              <w:pStyle w:val="Prrafodelista"/>
              <w:ind w:left="574"/>
              <w:jc w:val="both"/>
              <w:rPr>
                <w:rFonts w:ascii="Arial" w:hAnsi="Arial" w:cs="Arial"/>
                <w:sz w:val="22"/>
                <w:szCs w:val="22"/>
              </w:rPr>
            </w:pPr>
            <w:r w:rsidRPr="009D3C66">
              <w:rPr>
                <w:rFonts w:ascii="Arial" w:hAnsi="Arial" w:cs="Arial"/>
                <w:sz w:val="22"/>
                <w:szCs w:val="22"/>
              </w:rPr>
              <w:t xml:space="preserve">Esta evaluación la realizará en una fecha oportuna en el </w:t>
            </w:r>
            <w:r w:rsidR="00611999" w:rsidRPr="009D3C66">
              <w:rPr>
                <w:rFonts w:ascii="Arial" w:hAnsi="Arial" w:cs="Arial"/>
                <w:sz w:val="22"/>
                <w:szCs w:val="22"/>
              </w:rPr>
              <w:t>condor</w:t>
            </w:r>
            <w:r w:rsidR="00611999">
              <w:rPr>
                <w:rFonts w:ascii="Arial" w:hAnsi="Arial" w:cs="Arial"/>
                <w:sz w:val="22"/>
                <w:szCs w:val="22"/>
              </w:rPr>
              <w:t xml:space="preserve"> </w:t>
            </w:r>
            <w:r w:rsidRPr="009D3C66">
              <w:rPr>
                <w:rFonts w:ascii="Arial" w:hAnsi="Arial" w:cs="Arial"/>
                <w:sz w:val="22"/>
                <w:szCs w:val="22"/>
              </w:rPr>
              <w:t>de la Universidad. Sin embargo, en los momentos dispuestos para socializar dentro de la clase, es necesario una evaluación continua al docente para garantizar mejores resultados.</w:t>
            </w:r>
          </w:p>
          <w:p w14:paraId="4ADB6209" w14:textId="77777777" w:rsidR="00EA6B38" w:rsidRPr="009D3C66" w:rsidRDefault="00EA6B38" w:rsidP="00EA6B38">
            <w:pPr>
              <w:pStyle w:val="Prrafodelista"/>
              <w:ind w:left="574"/>
              <w:jc w:val="both"/>
              <w:rPr>
                <w:rFonts w:ascii="Arial" w:hAnsi="Arial" w:cs="Arial"/>
                <w:sz w:val="22"/>
                <w:szCs w:val="22"/>
              </w:rPr>
            </w:pPr>
          </w:p>
        </w:tc>
      </w:tr>
      <w:tr w:rsidR="00E458F6" w:rsidRPr="009D3C66" w14:paraId="2AD00E46" w14:textId="77777777" w:rsidTr="00D17058">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9061E94" w14:textId="77777777" w:rsidR="00E458F6" w:rsidRPr="009D3C66" w:rsidRDefault="00E458F6" w:rsidP="00D17058">
            <w:pPr>
              <w:pStyle w:val="Prrafodelista"/>
              <w:numPr>
                <w:ilvl w:val="0"/>
                <w:numId w:val="1"/>
              </w:numPr>
              <w:jc w:val="both"/>
              <w:rPr>
                <w:rFonts w:ascii="Arial" w:hAnsi="Arial" w:cs="Arial"/>
                <w:b/>
                <w:sz w:val="22"/>
                <w:szCs w:val="22"/>
              </w:rPr>
            </w:pPr>
            <w:r w:rsidRPr="009D3C66">
              <w:rPr>
                <w:rFonts w:ascii="Arial" w:hAnsi="Arial" w:cs="Arial"/>
                <w:b/>
                <w:sz w:val="22"/>
                <w:szCs w:val="22"/>
              </w:rPr>
              <w:t>BIBLIOGRAFÍA Y REFERENCIAS</w:t>
            </w:r>
          </w:p>
        </w:tc>
      </w:tr>
      <w:tr w:rsidR="00E458F6" w:rsidRPr="009D3C66" w14:paraId="7E840297" w14:textId="77777777" w:rsidTr="00D17058">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06C99" w14:textId="77777777" w:rsidR="00EA6B38" w:rsidRPr="009D3C66" w:rsidRDefault="00EA6B38" w:rsidP="00EA6B38">
            <w:pPr>
              <w:pStyle w:val="Prrafodelista"/>
              <w:ind w:left="574"/>
              <w:jc w:val="both"/>
              <w:rPr>
                <w:rFonts w:ascii="Arial" w:hAnsi="Arial" w:cs="Arial"/>
                <w:sz w:val="22"/>
                <w:szCs w:val="22"/>
              </w:rPr>
            </w:pPr>
          </w:p>
          <w:p w14:paraId="1312E2E8" w14:textId="6657EA59" w:rsidR="00947E7D" w:rsidRPr="009D3C66" w:rsidRDefault="00947E7D" w:rsidP="00611999">
            <w:pPr>
              <w:pStyle w:val="Prrafodelista"/>
              <w:numPr>
                <w:ilvl w:val="0"/>
                <w:numId w:val="17"/>
              </w:numPr>
              <w:jc w:val="both"/>
              <w:rPr>
                <w:rFonts w:ascii="Arial" w:hAnsi="Arial" w:cs="Arial"/>
                <w:sz w:val="22"/>
                <w:szCs w:val="22"/>
              </w:rPr>
            </w:pPr>
            <w:r w:rsidRPr="009D3C66">
              <w:rPr>
                <w:rFonts w:ascii="Arial" w:hAnsi="Arial" w:cs="Arial"/>
                <w:sz w:val="22"/>
                <w:szCs w:val="22"/>
              </w:rPr>
              <w:t>C</w:t>
            </w:r>
            <w:r w:rsidR="007A2621" w:rsidRPr="009D3C66">
              <w:rPr>
                <w:rFonts w:ascii="Arial" w:hAnsi="Arial" w:cs="Arial"/>
                <w:sz w:val="22"/>
                <w:szCs w:val="22"/>
              </w:rPr>
              <w:t>alvino, I. (198</w:t>
            </w:r>
            <w:r w:rsidR="00735B52" w:rsidRPr="009D3C66">
              <w:rPr>
                <w:rFonts w:ascii="Arial" w:hAnsi="Arial" w:cs="Arial"/>
                <w:sz w:val="22"/>
                <w:szCs w:val="22"/>
              </w:rPr>
              <w:t>9</w:t>
            </w:r>
            <w:r w:rsidR="007A2621" w:rsidRPr="009D3C66">
              <w:rPr>
                <w:rFonts w:ascii="Arial" w:hAnsi="Arial" w:cs="Arial"/>
                <w:sz w:val="22"/>
                <w:szCs w:val="22"/>
              </w:rPr>
              <w:t xml:space="preserve">). </w:t>
            </w:r>
            <w:r w:rsidRPr="009D3C66">
              <w:rPr>
                <w:rFonts w:ascii="Arial" w:hAnsi="Arial" w:cs="Arial"/>
                <w:sz w:val="22"/>
                <w:szCs w:val="22"/>
              </w:rPr>
              <w:t>Seis propuesta</w:t>
            </w:r>
            <w:r w:rsidR="00735B52" w:rsidRPr="009D3C66">
              <w:rPr>
                <w:rFonts w:ascii="Arial" w:hAnsi="Arial" w:cs="Arial"/>
                <w:sz w:val="22"/>
                <w:szCs w:val="22"/>
              </w:rPr>
              <w:t>s</w:t>
            </w:r>
            <w:r w:rsidRPr="009D3C66">
              <w:rPr>
                <w:rFonts w:ascii="Arial" w:hAnsi="Arial" w:cs="Arial"/>
                <w:sz w:val="22"/>
                <w:szCs w:val="22"/>
              </w:rPr>
              <w:t xml:space="preserve"> para un nuevo milenio. </w:t>
            </w:r>
            <w:r w:rsidR="00735B52" w:rsidRPr="009D3C66">
              <w:rPr>
                <w:rFonts w:ascii="Arial" w:hAnsi="Arial" w:cs="Arial"/>
                <w:sz w:val="22"/>
                <w:szCs w:val="22"/>
              </w:rPr>
              <w:t>Mad</w:t>
            </w:r>
            <w:r w:rsidR="00611999">
              <w:rPr>
                <w:rFonts w:ascii="Arial" w:hAnsi="Arial" w:cs="Arial"/>
                <w:sz w:val="22"/>
                <w:szCs w:val="22"/>
              </w:rPr>
              <w:t>rid: Ediciones Siruela.</w:t>
            </w:r>
          </w:p>
          <w:p w14:paraId="56979008" w14:textId="77777777" w:rsidR="00735B52" w:rsidRPr="009D3C66" w:rsidRDefault="00735B52" w:rsidP="00611999">
            <w:pPr>
              <w:pStyle w:val="Prrafodelista"/>
              <w:numPr>
                <w:ilvl w:val="0"/>
                <w:numId w:val="17"/>
              </w:numPr>
              <w:jc w:val="both"/>
              <w:rPr>
                <w:rFonts w:ascii="Arial" w:hAnsi="Arial" w:cs="Arial"/>
                <w:sz w:val="22"/>
                <w:szCs w:val="22"/>
              </w:rPr>
            </w:pPr>
            <w:r w:rsidRPr="009D3C66">
              <w:rPr>
                <w:rFonts w:ascii="Arial" w:hAnsi="Arial" w:cs="Arial"/>
                <w:sz w:val="22"/>
                <w:szCs w:val="22"/>
              </w:rPr>
              <w:t>Cantillo, E. (2000). Apuntes sobre la adaptación dramática (Cuadernillos de arte). Bogotá: Editorial Instituto Distrital de Cultura y Turismo.</w:t>
            </w:r>
          </w:p>
          <w:p w14:paraId="0F7D7420" w14:textId="77777777" w:rsidR="00735B52" w:rsidRPr="009D3C66" w:rsidRDefault="00735B52" w:rsidP="00611999">
            <w:pPr>
              <w:pStyle w:val="Prrafodelista"/>
              <w:numPr>
                <w:ilvl w:val="0"/>
                <w:numId w:val="17"/>
              </w:numPr>
              <w:jc w:val="both"/>
              <w:rPr>
                <w:rFonts w:ascii="Arial" w:hAnsi="Arial" w:cs="Arial"/>
                <w:sz w:val="22"/>
                <w:szCs w:val="22"/>
              </w:rPr>
            </w:pPr>
            <w:r w:rsidRPr="009D3C66">
              <w:rPr>
                <w:rFonts w:ascii="Arial" w:hAnsi="Arial" w:cs="Arial"/>
                <w:sz w:val="22"/>
                <w:szCs w:val="22"/>
              </w:rPr>
              <w:t>García, S. (1989). Teoría y práctica del teatro. Bogotá: Ediciones la Candelaria.</w:t>
            </w:r>
          </w:p>
          <w:p w14:paraId="103EE30B" w14:textId="77777777" w:rsidR="00EA6B38" w:rsidRDefault="00735B52" w:rsidP="00611999">
            <w:pPr>
              <w:pStyle w:val="Prrafodelista"/>
              <w:numPr>
                <w:ilvl w:val="0"/>
                <w:numId w:val="17"/>
              </w:numPr>
              <w:jc w:val="both"/>
              <w:rPr>
                <w:rFonts w:ascii="Arial" w:hAnsi="Arial" w:cs="Arial"/>
                <w:sz w:val="22"/>
                <w:szCs w:val="22"/>
              </w:rPr>
            </w:pPr>
            <w:r w:rsidRPr="009D3C66">
              <w:rPr>
                <w:rFonts w:ascii="Arial" w:hAnsi="Arial" w:cs="Arial"/>
                <w:sz w:val="22"/>
                <w:szCs w:val="22"/>
              </w:rPr>
              <w:t xml:space="preserve">Osipovna, M. (1996). El último Stanislavski. Caracas: Editorial Fundamentos. </w:t>
            </w:r>
          </w:p>
          <w:p w14:paraId="600D6FB9" w14:textId="0350049C" w:rsidR="00611999" w:rsidRPr="009D3C66" w:rsidRDefault="00611999" w:rsidP="00611999">
            <w:pPr>
              <w:pStyle w:val="Prrafodelista"/>
              <w:jc w:val="both"/>
              <w:rPr>
                <w:rFonts w:ascii="Arial" w:hAnsi="Arial" w:cs="Arial"/>
                <w:sz w:val="22"/>
                <w:szCs w:val="22"/>
              </w:rPr>
            </w:pPr>
          </w:p>
        </w:tc>
      </w:tr>
      <w:tr w:rsidR="00E458F6" w:rsidRPr="009D3C66" w14:paraId="09FAA0B8" w14:textId="77777777" w:rsidTr="00D17058">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45AC3" w14:textId="1EB8E128" w:rsidR="00E458F6" w:rsidRPr="009D3C66" w:rsidRDefault="00611999" w:rsidP="00611999">
            <w:pPr>
              <w:jc w:val="both"/>
              <w:rPr>
                <w:rFonts w:ascii="Arial" w:hAnsi="Arial" w:cs="Arial"/>
                <w:b/>
                <w:sz w:val="22"/>
                <w:szCs w:val="22"/>
              </w:rPr>
            </w:pPr>
            <w:r>
              <w:rPr>
                <w:rFonts w:ascii="Arial" w:hAnsi="Arial" w:cs="Arial"/>
                <w:b/>
                <w:sz w:val="22"/>
                <w:szCs w:val="22"/>
              </w:rPr>
              <w:t xml:space="preserve">      </w:t>
            </w:r>
            <w:r w:rsidR="00E458F6" w:rsidRPr="009D3C66">
              <w:rPr>
                <w:rFonts w:ascii="Arial" w:hAnsi="Arial" w:cs="Arial"/>
                <w:b/>
                <w:sz w:val="22"/>
                <w:szCs w:val="22"/>
              </w:rPr>
              <w:t xml:space="preserve"> FECHA: </w:t>
            </w:r>
            <w:r w:rsidR="00EA6B38" w:rsidRPr="009D3C66">
              <w:rPr>
                <w:rFonts w:ascii="Arial" w:hAnsi="Arial" w:cs="Arial"/>
                <w:b/>
                <w:sz w:val="22"/>
                <w:szCs w:val="22"/>
              </w:rPr>
              <w:t xml:space="preserve">Revisado, </w:t>
            </w:r>
            <w:r>
              <w:rPr>
                <w:rFonts w:ascii="Arial" w:hAnsi="Arial" w:cs="Arial"/>
                <w:b/>
                <w:sz w:val="22"/>
                <w:szCs w:val="22"/>
              </w:rPr>
              <w:t>agosto 2016</w:t>
            </w:r>
          </w:p>
        </w:tc>
      </w:tr>
    </w:tbl>
    <w:p w14:paraId="6EF456F5" w14:textId="77777777" w:rsidR="00F57D84" w:rsidRPr="009D3C66" w:rsidRDefault="00F57D84" w:rsidP="00805EBF">
      <w:pPr>
        <w:jc w:val="both"/>
        <w:rPr>
          <w:rFonts w:ascii="Arial" w:hAnsi="Arial" w:cs="Arial"/>
        </w:rPr>
      </w:pPr>
    </w:p>
    <w:sectPr w:rsidR="00F57D84" w:rsidRPr="009D3C66" w:rsidSect="00C52CA5">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B2CCB" w14:textId="77777777" w:rsidR="007069C2" w:rsidRDefault="007069C2">
      <w:r>
        <w:separator/>
      </w:r>
    </w:p>
  </w:endnote>
  <w:endnote w:type="continuationSeparator" w:id="0">
    <w:p w14:paraId="2A9E9022" w14:textId="77777777" w:rsidR="007069C2" w:rsidRDefault="0070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137ED" w14:textId="77777777" w:rsidR="007069C2" w:rsidRDefault="007069C2">
      <w:r>
        <w:separator/>
      </w:r>
    </w:p>
  </w:footnote>
  <w:footnote w:type="continuationSeparator" w:id="0">
    <w:p w14:paraId="14319158" w14:textId="77777777" w:rsidR="007069C2" w:rsidRDefault="0070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5C3A8" w14:textId="77777777" w:rsidR="00D557E2" w:rsidRDefault="007069C2">
    <w:pPr>
      <w:pStyle w:val="Encabezado"/>
    </w:pPr>
  </w:p>
  <w:p w14:paraId="3C8FE18B" w14:textId="77777777" w:rsidR="00D557E2" w:rsidRDefault="007069C2"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1A7"/>
    <w:multiLevelType w:val="hybridMultilevel"/>
    <w:tmpl w:val="DEE0D530"/>
    <w:lvl w:ilvl="0" w:tplc="0C0A000F">
      <w:start w:val="1"/>
      <w:numFmt w:val="decimal"/>
      <w:lvlText w:val="%1."/>
      <w:lvlJc w:val="left"/>
      <w:pPr>
        <w:ind w:left="663" w:hanging="360"/>
      </w:pPr>
      <w:rPr>
        <w:rFonts w:hint="default"/>
      </w:rPr>
    </w:lvl>
    <w:lvl w:ilvl="1" w:tplc="D01C6EA2">
      <w:start w:val="1"/>
      <w:numFmt w:val="decimal"/>
      <w:lvlText w:val="%2-"/>
      <w:lvlJc w:val="left"/>
      <w:pPr>
        <w:tabs>
          <w:tab w:val="num" w:pos="1383"/>
        </w:tabs>
        <w:ind w:left="1383" w:hanging="360"/>
      </w:pPr>
      <w:rPr>
        <w:rFonts w:hint="default"/>
      </w:rPr>
    </w:lvl>
    <w:lvl w:ilvl="2" w:tplc="0C0A001B" w:tentative="1">
      <w:start w:val="1"/>
      <w:numFmt w:val="lowerRoman"/>
      <w:lvlText w:val="%3."/>
      <w:lvlJc w:val="right"/>
      <w:pPr>
        <w:tabs>
          <w:tab w:val="num" w:pos="2103"/>
        </w:tabs>
        <w:ind w:left="2103" w:hanging="180"/>
      </w:pPr>
    </w:lvl>
    <w:lvl w:ilvl="3" w:tplc="0C0A000F" w:tentative="1">
      <w:start w:val="1"/>
      <w:numFmt w:val="decimal"/>
      <w:lvlText w:val="%4."/>
      <w:lvlJc w:val="left"/>
      <w:pPr>
        <w:tabs>
          <w:tab w:val="num" w:pos="2823"/>
        </w:tabs>
        <w:ind w:left="2823" w:hanging="360"/>
      </w:pPr>
    </w:lvl>
    <w:lvl w:ilvl="4" w:tplc="0C0A0019" w:tentative="1">
      <w:start w:val="1"/>
      <w:numFmt w:val="lowerLetter"/>
      <w:lvlText w:val="%5."/>
      <w:lvlJc w:val="left"/>
      <w:pPr>
        <w:tabs>
          <w:tab w:val="num" w:pos="3543"/>
        </w:tabs>
        <w:ind w:left="3543" w:hanging="360"/>
      </w:pPr>
    </w:lvl>
    <w:lvl w:ilvl="5" w:tplc="0C0A001B" w:tentative="1">
      <w:start w:val="1"/>
      <w:numFmt w:val="lowerRoman"/>
      <w:lvlText w:val="%6."/>
      <w:lvlJc w:val="right"/>
      <w:pPr>
        <w:tabs>
          <w:tab w:val="num" w:pos="4263"/>
        </w:tabs>
        <w:ind w:left="4263" w:hanging="180"/>
      </w:pPr>
    </w:lvl>
    <w:lvl w:ilvl="6" w:tplc="0C0A000F" w:tentative="1">
      <w:start w:val="1"/>
      <w:numFmt w:val="decimal"/>
      <w:lvlText w:val="%7."/>
      <w:lvlJc w:val="left"/>
      <w:pPr>
        <w:tabs>
          <w:tab w:val="num" w:pos="4983"/>
        </w:tabs>
        <w:ind w:left="4983" w:hanging="360"/>
      </w:pPr>
    </w:lvl>
    <w:lvl w:ilvl="7" w:tplc="0C0A0019" w:tentative="1">
      <w:start w:val="1"/>
      <w:numFmt w:val="lowerLetter"/>
      <w:lvlText w:val="%8."/>
      <w:lvlJc w:val="left"/>
      <w:pPr>
        <w:tabs>
          <w:tab w:val="num" w:pos="5703"/>
        </w:tabs>
        <w:ind w:left="5703" w:hanging="360"/>
      </w:pPr>
    </w:lvl>
    <w:lvl w:ilvl="8" w:tplc="0C0A001B" w:tentative="1">
      <w:start w:val="1"/>
      <w:numFmt w:val="lowerRoman"/>
      <w:lvlText w:val="%9."/>
      <w:lvlJc w:val="right"/>
      <w:pPr>
        <w:tabs>
          <w:tab w:val="num" w:pos="6423"/>
        </w:tabs>
        <w:ind w:left="6423" w:hanging="180"/>
      </w:pPr>
    </w:lvl>
  </w:abstractNum>
  <w:abstractNum w:abstractNumId="1" w15:restartNumberingAfterBreak="0">
    <w:nsid w:val="04B13099"/>
    <w:multiLevelType w:val="hybridMultilevel"/>
    <w:tmpl w:val="02746B02"/>
    <w:lvl w:ilvl="0" w:tplc="1FF2F238">
      <w:start w:val="1"/>
      <w:numFmt w:val="decimal"/>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6C3733"/>
    <w:multiLevelType w:val="hybridMultilevel"/>
    <w:tmpl w:val="81540BFC"/>
    <w:lvl w:ilvl="0" w:tplc="C6809C08">
      <w:start w:val="2"/>
      <w:numFmt w:val="bullet"/>
      <w:lvlText w:val="-"/>
      <w:lvlJc w:val="left"/>
      <w:pPr>
        <w:ind w:left="1294" w:hanging="360"/>
      </w:pPr>
      <w:rPr>
        <w:rFonts w:ascii="Arial" w:eastAsia="Times New Roman" w:hAnsi="Arial" w:cs="Arial" w:hint="default"/>
      </w:rPr>
    </w:lvl>
    <w:lvl w:ilvl="1" w:tplc="240A0003" w:tentative="1">
      <w:start w:val="1"/>
      <w:numFmt w:val="bullet"/>
      <w:lvlText w:val="o"/>
      <w:lvlJc w:val="left"/>
      <w:pPr>
        <w:ind w:left="2014" w:hanging="360"/>
      </w:pPr>
      <w:rPr>
        <w:rFonts w:ascii="Courier New" w:hAnsi="Courier New" w:cs="Courier New" w:hint="default"/>
      </w:rPr>
    </w:lvl>
    <w:lvl w:ilvl="2" w:tplc="240A0005" w:tentative="1">
      <w:start w:val="1"/>
      <w:numFmt w:val="bullet"/>
      <w:lvlText w:val=""/>
      <w:lvlJc w:val="left"/>
      <w:pPr>
        <w:ind w:left="2734" w:hanging="360"/>
      </w:pPr>
      <w:rPr>
        <w:rFonts w:ascii="Wingdings" w:hAnsi="Wingdings" w:hint="default"/>
      </w:rPr>
    </w:lvl>
    <w:lvl w:ilvl="3" w:tplc="240A0001" w:tentative="1">
      <w:start w:val="1"/>
      <w:numFmt w:val="bullet"/>
      <w:lvlText w:val=""/>
      <w:lvlJc w:val="left"/>
      <w:pPr>
        <w:ind w:left="3454" w:hanging="360"/>
      </w:pPr>
      <w:rPr>
        <w:rFonts w:ascii="Symbol" w:hAnsi="Symbol" w:hint="default"/>
      </w:rPr>
    </w:lvl>
    <w:lvl w:ilvl="4" w:tplc="240A0003" w:tentative="1">
      <w:start w:val="1"/>
      <w:numFmt w:val="bullet"/>
      <w:lvlText w:val="o"/>
      <w:lvlJc w:val="left"/>
      <w:pPr>
        <w:ind w:left="4174" w:hanging="360"/>
      </w:pPr>
      <w:rPr>
        <w:rFonts w:ascii="Courier New" w:hAnsi="Courier New" w:cs="Courier New" w:hint="default"/>
      </w:rPr>
    </w:lvl>
    <w:lvl w:ilvl="5" w:tplc="240A0005" w:tentative="1">
      <w:start w:val="1"/>
      <w:numFmt w:val="bullet"/>
      <w:lvlText w:val=""/>
      <w:lvlJc w:val="left"/>
      <w:pPr>
        <w:ind w:left="4894" w:hanging="360"/>
      </w:pPr>
      <w:rPr>
        <w:rFonts w:ascii="Wingdings" w:hAnsi="Wingdings" w:hint="default"/>
      </w:rPr>
    </w:lvl>
    <w:lvl w:ilvl="6" w:tplc="240A0001" w:tentative="1">
      <w:start w:val="1"/>
      <w:numFmt w:val="bullet"/>
      <w:lvlText w:val=""/>
      <w:lvlJc w:val="left"/>
      <w:pPr>
        <w:ind w:left="5614" w:hanging="360"/>
      </w:pPr>
      <w:rPr>
        <w:rFonts w:ascii="Symbol" w:hAnsi="Symbol" w:hint="default"/>
      </w:rPr>
    </w:lvl>
    <w:lvl w:ilvl="7" w:tplc="240A0003" w:tentative="1">
      <w:start w:val="1"/>
      <w:numFmt w:val="bullet"/>
      <w:lvlText w:val="o"/>
      <w:lvlJc w:val="left"/>
      <w:pPr>
        <w:ind w:left="6334" w:hanging="360"/>
      </w:pPr>
      <w:rPr>
        <w:rFonts w:ascii="Courier New" w:hAnsi="Courier New" w:cs="Courier New" w:hint="default"/>
      </w:rPr>
    </w:lvl>
    <w:lvl w:ilvl="8" w:tplc="240A0005" w:tentative="1">
      <w:start w:val="1"/>
      <w:numFmt w:val="bullet"/>
      <w:lvlText w:val=""/>
      <w:lvlJc w:val="left"/>
      <w:pPr>
        <w:ind w:left="7054" w:hanging="360"/>
      </w:pPr>
      <w:rPr>
        <w:rFonts w:ascii="Wingdings" w:hAnsi="Wingdings" w:hint="default"/>
      </w:rPr>
    </w:lvl>
  </w:abstractNum>
  <w:abstractNum w:abstractNumId="3" w15:restartNumberingAfterBreak="0">
    <w:nsid w:val="0DA94A64"/>
    <w:multiLevelType w:val="hybridMultilevel"/>
    <w:tmpl w:val="2A8E0A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5" w15:restartNumberingAfterBreak="0">
    <w:nsid w:val="1F8860DC"/>
    <w:multiLevelType w:val="hybridMultilevel"/>
    <w:tmpl w:val="68DE6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4AC777C"/>
    <w:multiLevelType w:val="hybridMultilevel"/>
    <w:tmpl w:val="5636E6B4"/>
    <w:lvl w:ilvl="0" w:tplc="004A6662">
      <w:start w:val="1"/>
      <w:numFmt w:val="decimal"/>
      <w:lvlText w:val="%1-"/>
      <w:lvlJc w:val="left"/>
      <w:pPr>
        <w:ind w:left="720" w:hanging="36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7F4839"/>
    <w:multiLevelType w:val="hybridMultilevel"/>
    <w:tmpl w:val="E3F242F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7E60295"/>
    <w:multiLevelType w:val="hybridMultilevel"/>
    <w:tmpl w:val="18C221D8"/>
    <w:lvl w:ilvl="0" w:tplc="FE824880">
      <w:start w:val="1"/>
      <w:numFmt w:val="upperLetter"/>
      <w:lvlText w:val="%1)"/>
      <w:lvlJc w:val="left"/>
      <w:pPr>
        <w:tabs>
          <w:tab w:val="num" w:pos="303"/>
        </w:tabs>
        <w:ind w:left="303" w:hanging="360"/>
      </w:pPr>
      <w:rPr>
        <w:rFonts w:hint="default"/>
      </w:rPr>
    </w:lvl>
    <w:lvl w:ilvl="1" w:tplc="D01C6EA2">
      <w:start w:val="1"/>
      <w:numFmt w:val="decimal"/>
      <w:lvlText w:val="%2-"/>
      <w:lvlJc w:val="left"/>
      <w:pPr>
        <w:tabs>
          <w:tab w:val="num" w:pos="1023"/>
        </w:tabs>
        <w:ind w:left="1023" w:hanging="360"/>
      </w:pPr>
      <w:rPr>
        <w:rFonts w:hint="default"/>
      </w:rPr>
    </w:lvl>
    <w:lvl w:ilvl="2" w:tplc="0C0A001B" w:tentative="1">
      <w:start w:val="1"/>
      <w:numFmt w:val="lowerRoman"/>
      <w:lvlText w:val="%3."/>
      <w:lvlJc w:val="right"/>
      <w:pPr>
        <w:tabs>
          <w:tab w:val="num" w:pos="1743"/>
        </w:tabs>
        <w:ind w:left="1743" w:hanging="180"/>
      </w:pPr>
    </w:lvl>
    <w:lvl w:ilvl="3" w:tplc="0C0A000F" w:tentative="1">
      <w:start w:val="1"/>
      <w:numFmt w:val="decimal"/>
      <w:lvlText w:val="%4."/>
      <w:lvlJc w:val="left"/>
      <w:pPr>
        <w:tabs>
          <w:tab w:val="num" w:pos="2463"/>
        </w:tabs>
        <w:ind w:left="2463" w:hanging="360"/>
      </w:pPr>
    </w:lvl>
    <w:lvl w:ilvl="4" w:tplc="0C0A0019" w:tentative="1">
      <w:start w:val="1"/>
      <w:numFmt w:val="lowerLetter"/>
      <w:lvlText w:val="%5."/>
      <w:lvlJc w:val="left"/>
      <w:pPr>
        <w:tabs>
          <w:tab w:val="num" w:pos="3183"/>
        </w:tabs>
        <w:ind w:left="3183" w:hanging="360"/>
      </w:pPr>
    </w:lvl>
    <w:lvl w:ilvl="5" w:tplc="0C0A001B" w:tentative="1">
      <w:start w:val="1"/>
      <w:numFmt w:val="lowerRoman"/>
      <w:lvlText w:val="%6."/>
      <w:lvlJc w:val="right"/>
      <w:pPr>
        <w:tabs>
          <w:tab w:val="num" w:pos="3903"/>
        </w:tabs>
        <w:ind w:left="3903" w:hanging="180"/>
      </w:pPr>
    </w:lvl>
    <w:lvl w:ilvl="6" w:tplc="0C0A000F" w:tentative="1">
      <w:start w:val="1"/>
      <w:numFmt w:val="decimal"/>
      <w:lvlText w:val="%7."/>
      <w:lvlJc w:val="left"/>
      <w:pPr>
        <w:tabs>
          <w:tab w:val="num" w:pos="4623"/>
        </w:tabs>
        <w:ind w:left="4623" w:hanging="360"/>
      </w:pPr>
    </w:lvl>
    <w:lvl w:ilvl="7" w:tplc="0C0A0019" w:tentative="1">
      <w:start w:val="1"/>
      <w:numFmt w:val="lowerLetter"/>
      <w:lvlText w:val="%8."/>
      <w:lvlJc w:val="left"/>
      <w:pPr>
        <w:tabs>
          <w:tab w:val="num" w:pos="5343"/>
        </w:tabs>
        <w:ind w:left="5343" w:hanging="360"/>
      </w:pPr>
    </w:lvl>
    <w:lvl w:ilvl="8" w:tplc="0C0A001B" w:tentative="1">
      <w:start w:val="1"/>
      <w:numFmt w:val="lowerRoman"/>
      <w:lvlText w:val="%9."/>
      <w:lvlJc w:val="right"/>
      <w:pPr>
        <w:tabs>
          <w:tab w:val="num" w:pos="6063"/>
        </w:tabs>
        <w:ind w:left="6063" w:hanging="180"/>
      </w:pPr>
    </w:lvl>
  </w:abstractNum>
  <w:abstractNum w:abstractNumId="9" w15:restartNumberingAfterBreak="0">
    <w:nsid w:val="49644919"/>
    <w:multiLevelType w:val="hybridMultilevel"/>
    <w:tmpl w:val="24D8C4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A9F7A02"/>
    <w:multiLevelType w:val="hybridMultilevel"/>
    <w:tmpl w:val="DEE0D530"/>
    <w:lvl w:ilvl="0" w:tplc="0C0A000F">
      <w:start w:val="1"/>
      <w:numFmt w:val="decimal"/>
      <w:lvlText w:val="%1."/>
      <w:lvlJc w:val="left"/>
      <w:pPr>
        <w:ind w:left="303" w:hanging="360"/>
      </w:pPr>
      <w:rPr>
        <w:rFonts w:hint="default"/>
      </w:rPr>
    </w:lvl>
    <w:lvl w:ilvl="1" w:tplc="D01C6EA2">
      <w:start w:val="1"/>
      <w:numFmt w:val="decimal"/>
      <w:lvlText w:val="%2-"/>
      <w:lvlJc w:val="left"/>
      <w:pPr>
        <w:tabs>
          <w:tab w:val="num" w:pos="1023"/>
        </w:tabs>
        <w:ind w:left="1023" w:hanging="360"/>
      </w:pPr>
      <w:rPr>
        <w:rFonts w:hint="default"/>
      </w:rPr>
    </w:lvl>
    <w:lvl w:ilvl="2" w:tplc="0C0A001B" w:tentative="1">
      <w:start w:val="1"/>
      <w:numFmt w:val="lowerRoman"/>
      <w:lvlText w:val="%3."/>
      <w:lvlJc w:val="right"/>
      <w:pPr>
        <w:tabs>
          <w:tab w:val="num" w:pos="1743"/>
        </w:tabs>
        <w:ind w:left="1743" w:hanging="180"/>
      </w:pPr>
    </w:lvl>
    <w:lvl w:ilvl="3" w:tplc="0C0A000F" w:tentative="1">
      <w:start w:val="1"/>
      <w:numFmt w:val="decimal"/>
      <w:lvlText w:val="%4."/>
      <w:lvlJc w:val="left"/>
      <w:pPr>
        <w:tabs>
          <w:tab w:val="num" w:pos="2463"/>
        </w:tabs>
        <w:ind w:left="2463" w:hanging="360"/>
      </w:pPr>
    </w:lvl>
    <w:lvl w:ilvl="4" w:tplc="0C0A0019" w:tentative="1">
      <w:start w:val="1"/>
      <w:numFmt w:val="lowerLetter"/>
      <w:lvlText w:val="%5."/>
      <w:lvlJc w:val="left"/>
      <w:pPr>
        <w:tabs>
          <w:tab w:val="num" w:pos="3183"/>
        </w:tabs>
        <w:ind w:left="3183" w:hanging="360"/>
      </w:pPr>
    </w:lvl>
    <w:lvl w:ilvl="5" w:tplc="0C0A001B" w:tentative="1">
      <w:start w:val="1"/>
      <w:numFmt w:val="lowerRoman"/>
      <w:lvlText w:val="%6."/>
      <w:lvlJc w:val="right"/>
      <w:pPr>
        <w:tabs>
          <w:tab w:val="num" w:pos="3903"/>
        </w:tabs>
        <w:ind w:left="3903" w:hanging="180"/>
      </w:pPr>
    </w:lvl>
    <w:lvl w:ilvl="6" w:tplc="0C0A000F" w:tentative="1">
      <w:start w:val="1"/>
      <w:numFmt w:val="decimal"/>
      <w:lvlText w:val="%7."/>
      <w:lvlJc w:val="left"/>
      <w:pPr>
        <w:tabs>
          <w:tab w:val="num" w:pos="4623"/>
        </w:tabs>
        <w:ind w:left="4623" w:hanging="360"/>
      </w:pPr>
    </w:lvl>
    <w:lvl w:ilvl="7" w:tplc="0C0A0019" w:tentative="1">
      <w:start w:val="1"/>
      <w:numFmt w:val="lowerLetter"/>
      <w:lvlText w:val="%8."/>
      <w:lvlJc w:val="left"/>
      <w:pPr>
        <w:tabs>
          <w:tab w:val="num" w:pos="5343"/>
        </w:tabs>
        <w:ind w:left="5343" w:hanging="360"/>
      </w:pPr>
    </w:lvl>
    <w:lvl w:ilvl="8" w:tplc="0C0A001B" w:tentative="1">
      <w:start w:val="1"/>
      <w:numFmt w:val="lowerRoman"/>
      <w:lvlText w:val="%9."/>
      <w:lvlJc w:val="right"/>
      <w:pPr>
        <w:tabs>
          <w:tab w:val="num" w:pos="6063"/>
        </w:tabs>
        <w:ind w:left="6063" w:hanging="180"/>
      </w:pPr>
    </w:lvl>
  </w:abstractNum>
  <w:abstractNum w:abstractNumId="11"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2" w15:restartNumberingAfterBreak="0">
    <w:nsid w:val="61D14CC4"/>
    <w:multiLevelType w:val="hybridMultilevel"/>
    <w:tmpl w:val="F1AAB8BC"/>
    <w:lvl w:ilvl="0" w:tplc="93548C7C">
      <w:start w:val="1"/>
      <w:numFmt w:val="decimal"/>
      <w:lvlText w:val="%1-"/>
      <w:lvlJc w:val="left"/>
      <w:pPr>
        <w:ind w:left="1143" w:hanging="360"/>
      </w:pPr>
      <w:rPr>
        <w:rFonts w:hint="default"/>
      </w:rPr>
    </w:lvl>
    <w:lvl w:ilvl="1" w:tplc="240A0019" w:tentative="1">
      <w:start w:val="1"/>
      <w:numFmt w:val="lowerLetter"/>
      <w:lvlText w:val="%2."/>
      <w:lvlJc w:val="left"/>
      <w:pPr>
        <w:ind w:left="1863" w:hanging="360"/>
      </w:pPr>
    </w:lvl>
    <w:lvl w:ilvl="2" w:tplc="240A001B" w:tentative="1">
      <w:start w:val="1"/>
      <w:numFmt w:val="lowerRoman"/>
      <w:lvlText w:val="%3."/>
      <w:lvlJc w:val="right"/>
      <w:pPr>
        <w:ind w:left="2583" w:hanging="180"/>
      </w:pPr>
    </w:lvl>
    <w:lvl w:ilvl="3" w:tplc="240A000F" w:tentative="1">
      <w:start w:val="1"/>
      <w:numFmt w:val="decimal"/>
      <w:lvlText w:val="%4."/>
      <w:lvlJc w:val="left"/>
      <w:pPr>
        <w:ind w:left="3303" w:hanging="360"/>
      </w:pPr>
    </w:lvl>
    <w:lvl w:ilvl="4" w:tplc="240A0019" w:tentative="1">
      <w:start w:val="1"/>
      <w:numFmt w:val="lowerLetter"/>
      <w:lvlText w:val="%5."/>
      <w:lvlJc w:val="left"/>
      <w:pPr>
        <w:ind w:left="4023" w:hanging="360"/>
      </w:pPr>
    </w:lvl>
    <w:lvl w:ilvl="5" w:tplc="240A001B" w:tentative="1">
      <w:start w:val="1"/>
      <w:numFmt w:val="lowerRoman"/>
      <w:lvlText w:val="%6."/>
      <w:lvlJc w:val="right"/>
      <w:pPr>
        <w:ind w:left="4743" w:hanging="180"/>
      </w:pPr>
    </w:lvl>
    <w:lvl w:ilvl="6" w:tplc="240A000F" w:tentative="1">
      <w:start w:val="1"/>
      <w:numFmt w:val="decimal"/>
      <w:lvlText w:val="%7."/>
      <w:lvlJc w:val="left"/>
      <w:pPr>
        <w:ind w:left="5463" w:hanging="360"/>
      </w:pPr>
    </w:lvl>
    <w:lvl w:ilvl="7" w:tplc="240A0019" w:tentative="1">
      <w:start w:val="1"/>
      <w:numFmt w:val="lowerLetter"/>
      <w:lvlText w:val="%8."/>
      <w:lvlJc w:val="left"/>
      <w:pPr>
        <w:ind w:left="6183" w:hanging="360"/>
      </w:pPr>
    </w:lvl>
    <w:lvl w:ilvl="8" w:tplc="240A001B" w:tentative="1">
      <w:start w:val="1"/>
      <w:numFmt w:val="lowerRoman"/>
      <w:lvlText w:val="%9."/>
      <w:lvlJc w:val="right"/>
      <w:pPr>
        <w:ind w:left="6903" w:hanging="180"/>
      </w:pPr>
    </w:lvl>
  </w:abstractNum>
  <w:abstractNum w:abstractNumId="13" w15:restartNumberingAfterBreak="0">
    <w:nsid w:val="629D5DB9"/>
    <w:multiLevelType w:val="hybridMultilevel"/>
    <w:tmpl w:val="CD745F80"/>
    <w:lvl w:ilvl="0" w:tplc="4CC233E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2CC4B7B"/>
    <w:multiLevelType w:val="hybridMultilevel"/>
    <w:tmpl w:val="EE1C2EA8"/>
    <w:lvl w:ilvl="0" w:tplc="C6809C0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41F2B01"/>
    <w:multiLevelType w:val="hybridMultilevel"/>
    <w:tmpl w:val="33B2ABC0"/>
    <w:lvl w:ilvl="0" w:tplc="527CCBE8">
      <w:start w:val="1"/>
      <w:numFmt w:val="decimal"/>
      <w:lvlText w:val="%1-"/>
      <w:lvlJc w:val="left"/>
      <w:pPr>
        <w:ind w:left="979" w:hanging="405"/>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16" w15:restartNumberingAfterBreak="0">
    <w:nsid w:val="7E543E52"/>
    <w:multiLevelType w:val="hybridMultilevel"/>
    <w:tmpl w:val="41083F2A"/>
    <w:lvl w:ilvl="0" w:tplc="040A0001">
      <w:start w:val="1"/>
      <w:numFmt w:val="bullet"/>
      <w:lvlText w:val=""/>
      <w:lvlJc w:val="left"/>
      <w:pPr>
        <w:ind w:left="720" w:hanging="360"/>
      </w:pPr>
      <w:rPr>
        <w:rFonts w:ascii="Symbol" w:hAnsi="Symbol"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15"/>
  </w:num>
  <w:num w:numId="3">
    <w:abstractNumId w:val="2"/>
  </w:num>
  <w:num w:numId="4">
    <w:abstractNumId w:val="14"/>
  </w:num>
  <w:num w:numId="5">
    <w:abstractNumId w:val="9"/>
  </w:num>
  <w:num w:numId="6">
    <w:abstractNumId w:val="5"/>
  </w:num>
  <w:num w:numId="7">
    <w:abstractNumId w:val="1"/>
  </w:num>
  <w:num w:numId="8">
    <w:abstractNumId w:val="6"/>
  </w:num>
  <w:num w:numId="9">
    <w:abstractNumId w:val="13"/>
  </w:num>
  <w:num w:numId="10">
    <w:abstractNumId w:val="8"/>
  </w:num>
  <w:num w:numId="11">
    <w:abstractNumId w:val="12"/>
  </w:num>
  <w:num w:numId="12">
    <w:abstractNumId w:val="4"/>
  </w:num>
  <w:num w:numId="13">
    <w:abstractNumId w:val="10"/>
  </w:num>
  <w:num w:numId="14">
    <w:abstractNumId w:val="0"/>
  </w:num>
  <w:num w:numId="15">
    <w:abstractNumId w:val="16"/>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F6"/>
    <w:rsid w:val="000130CD"/>
    <w:rsid w:val="00020413"/>
    <w:rsid w:val="00020CFB"/>
    <w:rsid w:val="0002443A"/>
    <w:rsid w:val="00035DFF"/>
    <w:rsid w:val="0004009F"/>
    <w:rsid w:val="0004256C"/>
    <w:rsid w:val="000432E9"/>
    <w:rsid w:val="000618A8"/>
    <w:rsid w:val="000720BE"/>
    <w:rsid w:val="00074A70"/>
    <w:rsid w:val="00074AE8"/>
    <w:rsid w:val="00075473"/>
    <w:rsid w:val="00075AA9"/>
    <w:rsid w:val="000760C8"/>
    <w:rsid w:val="00080472"/>
    <w:rsid w:val="00084D66"/>
    <w:rsid w:val="00085810"/>
    <w:rsid w:val="000A1355"/>
    <w:rsid w:val="000B00DA"/>
    <w:rsid w:val="000D169E"/>
    <w:rsid w:val="000F1EF2"/>
    <w:rsid w:val="001071D9"/>
    <w:rsid w:val="00115448"/>
    <w:rsid w:val="00142E12"/>
    <w:rsid w:val="00145235"/>
    <w:rsid w:val="00150443"/>
    <w:rsid w:val="0015416C"/>
    <w:rsid w:val="0019114E"/>
    <w:rsid w:val="00191F5D"/>
    <w:rsid w:val="001A2CCC"/>
    <w:rsid w:val="001A7F96"/>
    <w:rsid w:val="001B0A0C"/>
    <w:rsid w:val="001B79A5"/>
    <w:rsid w:val="001C2D80"/>
    <w:rsid w:val="001C584F"/>
    <w:rsid w:val="001C65B7"/>
    <w:rsid w:val="001C65E3"/>
    <w:rsid w:val="001E185C"/>
    <w:rsid w:val="001E4DDF"/>
    <w:rsid w:val="00205CC2"/>
    <w:rsid w:val="00207708"/>
    <w:rsid w:val="0021183F"/>
    <w:rsid w:val="00214890"/>
    <w:rsid w:val="0021629B"/>
    <w:rsid w:val="00224E40"/>
    <w:rsid w:val="00246AFC"/>
    <w:rsid w:val="00250C21"/>
    <w:rsid w:val="002527B3"/>
    <w:rsid w:val="002669E2"/>
    <w:rsid w:val="00272B73"/>
    <w:rsid w:val="00276136"/>
    <w:rsid w:val="002941F8"/>
    <w:rsid w:val="00295C22"/>
    <w:rsid w:val="002A2934"/>
    <w:rsid w:val="002B5405"/>
    <w:rsid w:val="002C0508"/>
    <w:rsid w:val="002C295B"/>
    <w:rsid w:val="002C65FA"/>
    <w:rsid w:val="002D186E"/>
    <w:rsid w:val="002D2B6B"/>
    <w:rsid w:val="002E161A"/>
    <w:rsid w:val="002F4FA2"/>
    <w:rsid w:val="003032F8"/>
    <w:rsid w:val="00307161"/>
    <w:rsid w:val="00321347"/>
    <w:rsid w:val="0032547C"/>
    <w:rsid w:val="00342084"/>
    <w:rsid w:val="003527C8"/>
    <w:rsid w:val="00357161"/>
    <w:rsid w:val="00360942"/>
    <w:rsid w:val="00360A8D"/>
    <w:rsid w:val="003719A4"/>
    <w:rsid w:val="003B11EC"/>
    <w:rsid w:val="003B1306"/>
    <w:rsid w:val="003B2F50"/>
    <w:rsid w:val="003C0E85"/>
    <w:rsid w:val="003C1E37"/>
    <w:rsid w:val="003F1BCF"/>
    <w:rsid w:val="003F1EE0"/>
    <w:rsid w:val="00400839"/>
    <w:rsid w:val="004111B3"/>
    <w:rsid w:val="004130B3"/>
    <w:rsid w:val="004253B4"/>
    <w:rsid w:val="004356E8"/>
    <w:rsid w:val="00435837"/>
    <w:rsid w:val="004402C6"/>
    <w:rsid w:val="00442030"/>
    <w:rsid w:val="00442C16"/>
    <w:rsid w:val="004541B3"/>
    <w:rsid w:val="00460DAE"/>
    <w:rsid w:val="00463D5C"/>
    <w:rsid w:val="00487FE6"/>
    <w:rsid w:val="004906AD"/>
    <w:rsid w:val="00496451"/>
    <w:rsid w:val="004A0970"/>
    <w:rsid w:val="004A1042"/>
    <w:rsid w:val="004A45EE"/>
    <w:rsid w:val="004A57BA"/>
    <w:rsid w:val="004A7555"/>
    <w:rsid w:val="004B2584"/>
    <w:rsid w:val="004C0D52"/>
    <w:rsid w:val="004C1267"/>
    <w:rsid w:val="004D31C3"/>
    <w:rsid w:val="004E3FD7"/>
    <w:rsid w:val="004E7EE1"/>
    <w:rsid w:val="005110C9"/>
    <w:rsid w:val="00512626"/>
    <w:rsid w:val="00521F41"/>
    <w:rsid w:val="005348DA"/>
    <w:rsid w:val="0053623F"/>
    <w:rsid w:val="00543CA3"/>
    <w:rsid w:val="00545682"/>
    <w:rsid w:val="00545E3C"/>
    <w:rsid w:val="00551334"/>
    <w:rsid w:val="0056588F"/>
    <w:rsid w:val="00572C73"/>
    <w:rsid w:val="0058277D"/>
    <w:rsid w:val="0058320B"/>
    <w:rsid w:val="00590F64"/>
    <w:rsid w:val="005936A0"/>
    <w:rsid w:val="0059503A"/>
    <w:rsid w:val="005A2A7A"/>
    <w:rsid w:val="005B71CF"/>
    <w:rsid w:val="005D43F3"/>
    <w:rsid w:val="005E0E45"/>
    <w:rsid w:val="005F07FF"/>
    <w:rsid w:val="005F1F48"/>
    <w:rsid w:val="005F5549"/>
    <w:rsid w:val="006017F9"/>
    <w:rsid w:val="00603759"/>
    <w:rsid w:val="00611999"/>
    <w:rsid w:val="00617636"/>
    <w:rsid w:val="00635646"/>
    <w:rsid w:val="00644510"/>
    <w:rsid w:val="00655357"/>
    <w:rsid w:val="0066132D"/>
    <w:rsid w:val="00662A58"/>
    <w:rsid w:val="006632EA"/>
    <w:rsid w:val="006675B7"/>
    <w:rsid w:val="00674E72"/>
    <w:rsid w:val="006830C3"/>
    <w:rsid w:val="006907CC"/>
    <w:rsid w:val="006970BE"/>
    <w:rsid w:val="0069769D"/>
    <w:rsid w:val="006A56D8"/>
    <w:rsid w:val="006B07A2"/>
    <w:rsid w:val="006B22FB"/>
    <w:rsid w:val="006B5D10"/>
    <w:rsid w:val="006C7E34"/>
    <w:rsid w:val="006D732B"/>
    <w:rsid w:val="006F74EC"/>
    <w:rsid w:val="007069C2"/>
    <w:rsid w:val="007108F4"/>
    <w:rsid w:val="0071100B"/>
    <w:rsid w:val="00712FBE"/>
    <w:rsid w:val="00714CE7"/>
    <w:rsid w:val="00720142"/>
    <w:rsid w:val="00721521"/>
    <w:rsid w:val="007219E9"/>
    <w:rsid w:val="00735B52"/>
    <w:rsid w:val="00751C4E"/>
    <w:rsid w:val="00760F33"/>
    <w:rsid w:val="00762759"/>
    <w:rsid w:val="007648F5"/>
    <w:rsid w:val="00764E1A"/>
    <w:rsid w:val="00770DE0"/>
    <w:rsid w:val="0077363F"/>
    <w:rsid w:val="00777D6B"/>
    <w:rsid w:val="00780B9D"/>
    <w:rsid w:val="00795115"/>
    <w:rsid w:val="007A2621"/>
    <w:rsid w:val="007C0628"/>
    <w:rsid w:val="007D2622"/>
    <w:rsid w:val="007D2695"/>
    <w:rsid w:val="007D488F"/>
    <w:rsid w:val="007F0C4F"/>
    <w:rsid w:val="007F4B7A"/>
    <w:rsid w:val="007F5B85"/>
    <w:rsid w:val="00804A1D"/>
    <w:rsid w:val="00805EBF"/>
    <w:rsid w:val="0081563C"/>
    <w:rsid w:val="00824E81"/>
    <w:rsid w:val="00830E8A"/>
    <w:rsid w:val="0084274E"/>
    <w:rsid w:val="00846785"/>
    <w:rsid w:val="00865B8E"/>
    <w:rsid w:val="0086702E"/>
    <w:rsid w:val="00872BD5"/>
    <w:rsid w:val="00875E90"/>
    <w:rsid w:val="00877898"/>
    <w:rsid w:val="00880EEA"/>
    <w:rsid w:val="0088311C"/>
    <w:rsid w:val="00885BBA"/>
    <w:rsid w:val="0089005F"/>
    <w:rsid w:val="00893196"/>
    <w:rsid w:val="008A3C75"/>
    <w:rsid w:val="008B4A17"/>
    <w:rsid w:val="008B5D72"/>
    <w:rsid w:val="008C29CA"/>
    <w:rsid w:val="008D0F03"/>
    <w:rsid w:val="008F021B"/>
    <w:rsid w:val="008F0E72"/>
    <w:rsid w:val="008F3AB9"/>
    <w:rsid w:val="008F532F"/>
    <w:rsid w:val="00910A62"/>
    <w:rsid w:val="00917B69"/>
    <w:rsid w:val="00917BEC"/>
    <w:rsid w:val="00933387"/>
    <w:rsid w:val="0093787D"/>
    <w:rsid w:val="00947E7D"/>
    <w:rsid w:val="009574B9"/>
    <w:rsid w:val="00963550"/>
    <w:rsid w:val="009653B8"/>
    <w:rsid w:val="009863A2"/>
    <w:rsid w:val="00990603"/>
    <w:rsid w:val="009966F3"/>
    <w:rsid w:val="009A2155"/>
    <w:rsid w:val="009A7758"/>
    <w:rsid w:val="009B0548"/>
    <w:rsid w:val="009B3E28"/>
    <w:rsid w:val="009C37C4"/>
    <w:rsid w:val="009C4BA4"/>
    <w:rsid w:val="009D166B"/>
    <w:rsid w:val="009D3C66"/>
    <w:rsid w:val="009D416A"/>
    <w:rsid w:val="009D558B"/>
    <w:rsid w:val="009E0616"/>
    <w:rsid w:val="009E0DC3"/>
    <w:rsid w:val="009E5769"/>
    <w:rsid w:val="009F0A66"/>
    <w:rsid w:val="009F598A"/>
    <w:rsid w:val="00A03E2B"/>
    <w:rsid w:val="00A10DE5"/>
    <w:rsid w:val="00A12C58"/>
    <w:rsid w:val="00A319FE"/>
    <w:rsid w:val="00A41E8D"/>
    <w:rsid w:val="00A45A73"/>
    <w:rsid w:val="00A57F30"/>
    <w:rsid w:val="00A60A4C"/>
    <w:rsid w:val="00A705E7"/>
    <w:rsid w:val="00A71FBF"/>
    <w:rsid w:val="00A8268B"/>
    <w:rsid w:val="00A84183"/>
    <w:rsid w:val="00AE7D05"/>
    <w:rsid w:val="00B3663B"/>
    <w:rsid w:val="00B37429"/>
    <w:rsid w:val="00B40650"/>
    <w:rsid w:val="00B46925"/>
    <w:rsid w:val="00B46E5A"/>
    <w:rsid w:val="00B50D28"/>
    <w:rsid w:val="00B51345"/>
    <w:rsid w:val="00B51C68"/>
    <w:rsid w:val="00B619F5"/>
    <w:rsid w:val="00B70403"/>
    <w:rsid w:val="00B72A1D"/>
    <w:rsid w:val="00B84505"/>
    <w:rsid w:val="00B84BCA"/>
    <w:rsid w:val="00B96D3E"/>
    <w:rsid w:val="00BA1309"/>
    <w:rsid w:val="00BA2E7F"/>
    <w:rsid w:val="00BA5FBC"/>
    <w:rsid w:val="00BA7572"/>
    <w:rsid w:val="00BB1DB5"/>
    <w:rsid w:val="00BC3C8E"/>
    <w:rsid w:val="00BD2DA7"/>
    <w:rsid w:val="00BF6CE9"/>
    <w:rsid w:val="00C15AA2"/>
    <w:rsid w:val="00C215FF"/>
    <w:rsid w:val="00C263EB"/>
    <w:rsid w:val="00C31F0A"/>
    <w:rsid w:val="00C32A73"/>
    <w:rsid w:val="00C43EEF"/>
    <w:rsid w:val="00C45724"/>
    <w:rsid w:val="00C47E64"/>
    <w:rsid w:val="00C6190E"/>
    <w:rsid w:val="00C63CFC"/>
    <w:rsid w:val="00C7691E"/>
    <w:rsid w:val="00C81A42"/>
    <w:rsid w:val="00C82652"/>
    <w:rsid w:val="00C93444"/>
    <w:rsid w:val="00C93A62"/>
    <w:rsid w:val="00CA5AEF"/>
    <w:rsid w:val="00CB30B4"/>
    <w:rsid w:val="00CC37A6"/>
    <w:rsid w:val="00CD4A67"/>
    <w:rsid w:val="00CE0A18"/>
    <w:rsid w:val="00CF3B17"/>
    <w:rsid w:val="00CF573B"/>
    <w:rsid w:val="00D024C9"/>
    <w:rsid w:val="00D1506D"/>
    <w:rsid w:val="00D17058"/>
    <w:rsid w:val="00D17862"/>
    <w:rsid w:val="00D37E64"/>
    <w:rsid w:val="00D43236"/>
    <w:rsid w:val="00D5416C"/>
    <w:rsid w:val="00D5441E"/>
    <w:rsid w:val="00D57B29"/>
    <w:rsid w:val="00D73DE0"/>
    <w:rsid w:val="00D743EC"/>
    <w:rsid w:val="00D76540"/>
    <w:rsid w:val="00D81978"/>
    <w:rsid w:val="00D86C0D"/>
    <w:rsid w:val="00D925CF"/>
    <w:rsid w:val="00D95AA9"/>
    <w:rsid w:val="00DA29B7"/>
    <w:rsid w:val="00DC36B8"/>
    <w:rsid w:val="00DD615B"/>
    <w:rsid w:val="00DF5DAB"/>
    <w:rsid w:val="00DF70B4"/>
    <w:rsid w:val="00DF72FD"/>
    <w:rsid w:val="00E029C9"/>
    <w:rsid w:val="00E06D30"/>
    <w:rsid w:val="00E07829"/>
    <w:rsid w:val="00E22011"/>
    <w:rsid w:val="00E278F0"/>
    <w:rsid w:val="00E303E4"/>
    <w:rsid w:val="00E31952"/>
    <w:rsid w:val="00E32BFD"/>
    <w:rsid w:val="00E445F4"/>
    <w:rsid w:val="00E458F6"/>
    <w:rsid w:val="00E52BC7"/>
    <w:rsid w:val="00E56E99"/>
    <w:rsid w:val="00E63418"/>
    <w:rsid w:val="00E67743"/>
    <w:rsid w:val="00E72399"/>
    <w:rsid w:val="00E75237"/>
    <w:rsid w:val="00E864E2"/>
    <w:rsid w:val="00E92DD6"/>
    <w:rsid w:val="00EA6B38"/>
    <w:rsid w:val="00EA79E3"/>
    <w:rsid w:val="00EC0311"/>
    <w:rsid w:val="00EC50D2"/>
    <w:rsid w:val="00EC5D68"/>
    <w:rsid w:val="00ED6001"/>
    <w:rsid w:val="00EF194E"/>
    <w:rsid w:val="00F138A9"/>
    <w:rsid w:val="00F168C4"/>
    <w:rsid w:val="00F25E6B"/>
    <w:rsid w:val="00F31580"/>
    <w:rsid w:val="00F31C9F"/>
    <w:rsid w:val="00F44274"/>
    <w:rsid w:val="00F450F0"/>
    <w:rsid w:val="00F562DE"/>
    <w:rsid w:val="00F57D84"/>
    <w:rsid w:val="00F60178"/>
    <w:rsid w:val="00F63630"/>
    <w:rsid w:val="00F800E3"/>
    <w:rsid w:val="00FC47FC"/>
    <w:rsid w:val="00FD03C3"/>
    <w:rsid w:val="00FD555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73028B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8F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458F6"/>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E458F6"/>
    <w:pPr>
      <w:keepNext/>
      <w:tabs>
        <w:tab w:val="num" w:pos="576"/>
      </w:tabs>
      <w:spacing w:line="312" w:lineRule="auto"/>
      <w:ind w:left="576" w:hanging="576"/>
      <w:outlineLvl w:val="1"/>
    </w:pPr>
    <w:rPr>
      <w:rFonts w:ascii="Arial" w:hAnsi="Arial"/>
      <w:b/>
      <w:caps/>
      <w:spacing w:val="20"/>
      <w:sz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8F6"/>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E458F6"/>
    <w:rPr>
      <w:rFonts w:ascii="Arial" w:eastAsia="Times New Roman" w:hAnsi="Arial" w:cs="Times New Roman"/>
      <w:b/>
      <w:caps/>
      <w:spacing w:val="20"/>
      <w:sz w:val="20"/>
      <w:szCs w:val="24"/>
      <w:lang w:val="es-ES_tradnl" w:eastAsia="es-MX"/>
    </w:rPr>
  </w:style>
  <w:style w:type="paragraph" w:styleId="Textoindependiente">
    <w:name w:val="Body Text"/>
    <w:basedOn w:val="Normal"/>
    <w:link w:val="TextoindependienteCar"/>
    <w:uiPriority w:val="99"/>
    <w:unhideWhenUsed/>
    <w:rsid w:val="00E458F6"/>
    <w:pPr>
      <w:spacing w:after="120"/>
    </w:pPr>
    <w:rPr>
      <w:lang w:val="x-none"/>
    </w:rPr>
  </w:style>
  <w:style w:type="character" w:customStyle="1" w:styleId="TextoindependienteCar">
    <w:name w:val="Texto independiente Car"/>
    <w:basedOn w:val="Fuentedeprrafopredeter"/>
    <w:link w:val="Textoindependiente"/>
    <w:uiPriority w:val="99"/>
    <w:rsid w:val="00E458F6"/>
    <w:rPr>
      <w:rFonts w:ascii="Times New Roman" w:eastAsia="Times New Roman" w:hAnsi="Times New Roman" w:cs="Times New Roman"/>
      <w:sz w:val="24"/>
      <w:szCs w:val="24"/>
      <w:lang w:val="x-none" w:eastAsia="es-ES"/>
    </w:rPr>
  </w:style>
  <w:style w:type="paragraph" w:styleId="Prrafodelista">
    <w:name w:val="List Paragraph"/>
    <w:basedOn w:val="Normal"/>
    <w:uiPriority w:val="34"/>
    <w:qFormat/>
    <w:rsid w:val="00E458F6"/>
    <w:pPr>
      <w:ind w:left="720"/>
      <w:contextualSpacing/>
    </w:pPr>
  </w:style>
  <w:style w:type="paragraph" w:styleId="Encabezado">
    <w:name w:val="header"/>
    <w:basedOn w:val="Normal"/>
    <w:link w:val="EncabezadoCar"/>
    <w:uiPriority w:val="99"/>
    <w:unhideWhenUsed/>
    <w:rsid w:val="00E458F6"/>
    <w:pPr>
      <w:tabs>
        <w:tab w:val="center" w:pos="4252"/>
        <w:tab w:val="right" w:pos="8504"/>
      </w:tabs>
    </w:pPr>
  </w:style>
  <w:style w:type="character" w:customStyle="1" w:styleId="EncabezadoCar">
    <w:name w:val="Encabezado Car"/>
    <w:basedOn w:val="Fuentedeprrafopredeter"/>
    <w:link w:val="Encabezado"/>
    <w:uiPriority w:val="99"/>
    <w:rsid w:val="00E458F6"/>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47E7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947E7D"/>
    <w:pPr>
      <w:ind w:left="720" w:right="-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1189</Words>
  <Characters>6783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Exsury Hermosa</dc:creator>
  <cp:keywords/>
  <dc:description/>
  <cp:lastModifiedBy>Usuario de Windows</cp:lastModifiedBy>
  <cp:revision>2</cp:revision>
  <dcterms:created xsi:type="dcterms:W3CDTF">2021-04-20T00:41:00Z</dcterms:created>
  <dcterms:modified xsi:type="dcterms:W3CDTF">2021-04-20T00:41:00Z</dcterms:modified>
</cp:coreProperties>
</file>