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C63B75" w:rsidRPr="00E57B79" w14:paraId="7F2BD9AA" w14:textId="77777777" w:rsidTr="00C63B75">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22FBC229" w14:textId="77777777" w:rsidR="00C63B75" w:rsidRPr="00E57B79" w:rsidRDefault="00B1344F" w:rsidP="005B180C">
            <w:pPr>
              <w:rPr>
                <w:rFonts w:ascii="Arial" w:hAnsi="Arial" w:cs="Arial"/>
                <w:b/>
                <w:sz w:val="22"/>
                <w:szCs w:val="22"/>
              </w:rPr>
            </w:pPr>
            <w:bookmarkStart w:id="0" w:name="_GoBack"/>
            <w:bookmarkEnd w:id="0"/>
            <w:r>
              <w:rPr>
                <w:rFonts w:ascii="Arial" w:hAnsi="Arial" w:cs="Arial"/>
                <w:noProof/>
                <w:sz w:val="22"/>
                <w:szCs w:val="22"/>
              </w:rPr>
              <w:object w:dxaOrig="1440" w:dyaOrig="1440" w14:anchorId="2B5F4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7pt;margin-top:2.35pt;width:57.55pt;height:74.3pt;z-index:251670528" fillcolor="window">
                  <v:imagedata r:id="rId7" o:title=""/>
                  <w10:wrap type="topAndBottom"/>
                </v:shape>
                <o:OLEObject Type="Embed" ProgID="PBrush" ShapeID="_x0000_s1029" DrawAspect="Content" ObjectID="_1680365166" r:id="rId8"/>
              </w:object>
            </w:r>
            <w:r w:rsidR="00C63B75" w:rsidRPr="00E57B79">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165D4F6D" w14:textId="77777777" w:rsidR="00C63B75" w:rsidRPr="00E57B79" w:rsidRDefault="00C63B75" w:rsidP="005B180C">
            <w:pPr>
              <w:pStyle w:val="Ttulo1"/>
              <w:tabs>
                <w:tab w:val="clear" w:pos="432"/>
              </w:tabs>
              <w:ind w:left="0" w:firstLine="0"/>
              <w:jc w:val="center"/>
              <w:rPr>
                <w:rFonts w:cs="Arial"/>
                <w:sz w:val="22"/>
                <w:szCs w:val="22"/>
              </w:rPr>
            </w:pPr>
            <w:r w:rsidRPr="00E57B79">
              <w:rPr>
                <w:rFonts w:cs="Arial"/>
                <w:sz w:val="22"/>
                <w:szCs w:val="22"/>
              </w:rPr>
              <w:t>UNIVERSIDAD DISTRITAL FRANCISCO JOSÉ DE CALDAS</w:t>
            </w:r>
          </w:p>
          <w:p w14:paraId="14BCB914" w14:textId="77777777" w:rsidR="00C63B75" w:rsidRPr="00E57B79" w:rsidRDefault="00C63B75" w:rsidP="005B180C">
            <w:pPr>
              <w:pStyle w:val="Ttulo2"/>
              <w:tabs>
                <w:tab w:val="clear" w:pos="576"/>
              </w:tabs>
              <w:ind w:left="0" w:firstLine="0"/>
              <w:jc w:val="center"/>
              <w:rPr>
                <w:rFonts w:cs="Arial"/>
                <w:sz w:val="22"/>
                <w:szCs w:val="22"/>
              </w:rPr>
            </w:pPr>
            <w:r w:rsidRPr="00E57B79">
              <w:rPr>
                <w:rFonts w:cs="Arial"/>
                <w:sz w:val="22"/>
                <w:szCs w:val="22"/>
              </w:rPr>
              <w:t>FACULTAD de artes-asab</w:t>
            </w:r>
          </w:p>
          <w:p w14:paraId="2714FBC0" w14:textId="77777777" w:rsidR="00C63B75" w:rsidRPr="00E57B79" w:rsidRDefault="00C63B75" w:rsidP="005B180C">
            <w:pPr>
              <w:jc w:val="center"/>
              <w:rPr>
                <w:rFonts w:ascii="Arial" w:hAnsi="Arial" w:cs="Arial"/>
                <w:sz w:val="22"/>
                <w:szCs w:val="22"/>
                <w:lang w:val="es-ES_tradnl" w:eastAsia="es-MX"/>
              </w:rPr>
            </w:pPr>
            <w:r w:rsidRPr="00E57B79">
              <w:rPr>
                <w:rFonts w:ascii="Arial" w:hAnsi="Arial" w:cs="Arial"/>
                <w:b/>
                <w:sz w:val="22"/>
                <w:szCs w:val="22"/>
              </w:rPr>
              <w:t>PROYECTO CURRICULAR DE ARTES ESCÉNICAS</w:t>
            </w:r>
          </w:p>
          <w:p w14:paraId="6B0AB32A" w14:textId="77777777" w:rsidR="00C63B75" w:rsidRPr="00E57B79" w:rsidRDefault="00C63B75" w:rsidP="005B180C">
            <w:pPr>
              <w:jc w:val="center"/>
              <w:rPr>
                <w:rFonts w:ascii="Arial" w:hAnsi="Arial" w:cs="Arial"/>
                <w:w w:val="200"/>
                <w:sz w:val="22"/>
                <w:szCs w:val="22"/>
              </w:rPr>
            </w:pPr>
          </w:p>
          <w:p w14:paraId="31FAD78C" w14:textId="251CF73C" w:rsidR="00C63B75" w:rsidRPr="00E57B79" w:rsidRDefault="00C63B75" w:rsidP="00C63B75">
            <w:pPr>
              <w:jc w:val="center"/>
              <w:rPr>
                <w:rFonts w:ascii="Arial" w:hAnsi="Arial" w:cs="Arial"/>
                <w:sz w:val="22"/>
                <w:szCs w:val="22"/>
              </w:rPr>
            </w:pPr>
            <w:r w:rsidRPr="00E57B79">
              <w:rPr>
                <w:rFonts w:ascii="Arial" w:hAnsi="Arial" w:cs="Arial"/>
                <w:w w:val="200"/>
                <w:sz w:val="22"/>
                <w:szCs w:val="22"/>
              </w:rPr>
              <w:t>SYLLABUS</w:t>
            </w:r>
          </w:p>
        </w:tc>
      </w:tr>
      <w:tr w:rsidR="00782B2E" w:rsidRPr="00E57B79" w14:paraId="4FFA4B90" w14:textId="77777777" w:rsidTr="00586D40">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504A5DB8" w14:textId="77777777" w:rsidR="00782B2E" w:rsidRPr="00E57B79" w:rsidRDefault="00782B2E" w:rsidP="00782B2E">
            <w:pPr>
              <w:pStyle w:val="Prrafodelista"/>
              <w:numPr>
                <w:ilvl w:val="0"/>
                <w:numId w:val="1"/>
              </w:numPr>
              <w:spacing w:line="360" w:lineRule="auto"/>
              <w:rPr>
                <w:rFonts w:ascii="Arial" w:hAnsi="Arial" w:cs="Arial"/>
                <w:b/>
                <w:sz w:val="22"/>
                <w:szCs w:val="22"/>
              </w:rPr>
            </w:pPr>
            <w:r w:rsidRPr="00E57B79">
              <w:rPr>
                <w:rFonts w:ascii="Arial" w:hAnsi="Arial" w:cs="Arial"/>
                <w:b/>
                <w:sz w:val="22"/>
                <w:szCs w:val="22"/>
              </w:rPr>
              <w:t>IDENTIFICACIÓN DEL ESPACIO ACADÉMICO</w:t>
            </w:r>
          </w:p>
        </w:tc>
      </w:tr>
      <w:tr w:rsidR="00782B2E" w:rsidRPr="00E57B79" w14:paraId="7C7F4C73" w14:textId="77777777" w:rsidTr="00586D40">
        <w:trPr>
          <w:trHeight w:val="647"/>
        </w:trPr>
        <w:tc>
          <w:tcPr>
            <w:tcW w:w="9498" w:type="dxa"/>
            <w:gridSpan w:val="2"/>
            <w:tcBorders>
              <w:left w:val="single" w:sz="4" w:space="0" w:color="auto"/>
              <w:bottom w:val="single" w:sz="4" w:space="0" w:color="auto"/>
              <w:right w:val="single" w:sz="4" w:space="0" w:color="auto"/>
            </w:tcBorders>
            <w:vAlign w:val="center"/>
          </w:tcPr>
          <w:p w14:paraId="5031A67B" w14:textId="5C76FA46" w:rsidR="00782B2E" w:rsidRPr="00E57B79" w:rsidRDefault="00782B2E" w:rsidP="005B180C">
            <w:pPr>
              <w:spacing w:line="360" w:lineRule="auto"/>
              <w:ind w:left="214"/>
              <w:rPr>
                <w:rFonts w:ascii="Arial" w:hAnsi="Arial" w:cs="Arial"/>
                <w:b/>
                <w:sz w:val="22"/>
                <w:szCs w:val="22"/>
              </w:rPr>
            </w:pPr>
          </w:p>
          <w:p w14:paraId="1BCCAE5A" w14:textId="7EDB50A1" w:rsidR="00782B2E" w:rsidRPr="00E57B79" w:rsidRDefault="00782B2E" w:rsidP="00E57B79">
            <w:pPr>
              <w:spacing w:line="360" w:lineRule="auto"/>
              <w:ind w:left="214"/>
              <w:rPr>
                <w:rFonts w:ascii="Arial" w:hAnsi="Arial" w:cs="Arial"/>
                <w:b/>
                <w:sz w:val="22"/>
                <w:szCs w:val="22"/>
              </w:rPr>
            </w:pPr>
            <w:r w:rsidRPr="00E57B79">
              <w:rPr>
                <w:rFonts w:ascii="Arial" w:hAnsi="Arial" w:cs="Arial"/>
                <w:b/>
                <w:sz w:val="22"/>
                <w:szCs w:val="22"/>
              </w:rPr>
              <w:t xml:space="preserve">Asignatura    </w:t>
            </w:r>
            <w:r w:rsidR="00EC246E" w:rsidRPr="00E57B79">
              <w:rPr>
                <w:rFonts w:ascii="Arial" w:hAnsi="Arial" w:cs="Arial"/>
                <w:b/>
                <w:sz w:val="22"/>
                <w:szCs w:val="22"/>
              </w:rPr>
              <w:t>X</w:t>
            </w:r>
            <w:r w:rsidRPr="00E57B79">
              <w:rPr>
                <w:rFonts w:ascii="Arial" w:hAnsi="Arial" w:cs="Arial"/>
                <w:b/>
                <w:sz w:val="22"/>
                <w:szCs w:val="22"/>
              </w:rPr>
              <w:t xml:space="preserve">                                    Cátedra                                Grupo de Trabajo </w:t>
            </w:r>
          </w:p>
          <w:p w14:paraId="3F4C8886" w14:textId="0F40993F" w:rsidR="00503185" w:rsidRDefault="00782B2E" w:rsidP="00E57B79">
            <w:pPr>
              <w:spacing w:line="360" w:lineRule="auto"/>
              <w:rPr>
                <w:rFonts w:ascii="Arial" w:hAnsi="Arial" w:cs="Arial"/>
                <w:b/>
                <w:sz w:val="22"/>
                <w:szCs w:val="22"/>
              </w:rPr>
            </w:pPr>
            <w:r w:rsidRPr="00E57B79">
              <w:rPr>
                <w:rFonts w:ascii="Arial" w:hAnsi="Arial" w:cs="Arial"/>
                <w:b/>
                <w:sz w:val="22"/>
                <w:szCs w:val="22"/>
              </w:rPr>
              <w:t xml:space="preserve">  </w:t>
            </w:r>
            <w:r w:rsidR="00503185" w:rsidRPr="008D05E7">
              <w:rPr>
                <w:rFonts w:ascii="Arial" w:hAnsi="Arial" w:cs="Arial"/>
                <w:b/>
                <w:sz w:val="22"/>
                <w:szCs w:val="22"/>
              </w:rPr>
              <w:t xml:space="preserve"> PLAN DE</w:t>
            </w:r>
            <w:r w:rsidR="00503185">
              <w:rPr>
                <w:rFonts w:ascii="Arial" w:hAnsi="Arial" w:cs="Arial"/>
                <w:b/>
                <w:sz w:val="22"/>
                <w:szCs w:val="22"/>
              </w:rPr>
              <w:t xml:space="preserve"> ESTUDIOS EN CRÉDITOS NÚMERO </w:t>
            </w:r>
            <w:r w:rsidR="00503185" w:rsidRPr="008D05E7">
              <w:rPr>
                <w:rFonts w:ascii="Arial" w:hAnsi="Arial" w:cs="Arial"/>
                <w:b/>
                <w:sz w:val="22"/>
                <w:szCs w:val="22"/>
              </w:rPr>
              <w:t>312</w:t>
            </w:r>
            <w:r w:rsidRPr="00E57B79">
              <w:rPr>
                <w:rFonts w:ascii="Arial" w:hAnsi="Arial" w:cs="Arial"/>
                <w:b/>
                <w:sz w:val="22"/>
                <w:szCs w:val="22"/>
              </w:rPr>
              <w:t xml:space="preserve"> </w:t>
            </w:r>
          </w:p>
          <w:p w14:paraId="1C093351" w14:textId="0240BCA4" w:rsidR="00782B2E" w:rsidRPr="00E57B79" w:rsidRDefault="00503185" w:rsidP="00E57B79">
            <w:pPr>
              <w:spacing w:line="360" w:lineRule="auto"/>
              <w:rPr>
                <w:rFonts w:ascii="Arial" w:hAnsi="Arial" w:cs="Arial"/>
                <w:b/>
                <w:sz w:val="22"/>
                <w:szCs w:val="22"/>
              </w:rPr>
            </w:pPr>
            <w:r>
              <w:rPr>
                <w:rFonts w:ascii="Arial" w:hAnsi="Arial" w:cs="Arial"/>
                <w:b/>
                <w:sz w:val="22"/>
                <w:szCs w:val="22"/>
              </w:rPr>
              <w:t xml:space="preserve">  </w:t>
            </w:r>
            <w:r w:rsidR="00782B2E" w:rsidRPr="00E57B79">
              <w:rPr>
                <w:rFonts w:ascii="Arial" w:hAnsi="Arial" w:cs="Arial"/>
                <w:b/>
                <w:sz w:val="22"/>
                <w:szCs w:val="22"/>
              </w:rPr>
              <w:t xml:space="preserve"> NOMBRE: </w:t>
            </w:r>
            <w:r w:rsidR="00586D40" w:rsidRPr="00586D40">
              <w:rPr>
                <w:rFonts w:ascii="Arial" w:hAnsi="Arial" w:cs="Arial"/>
                <w:b/>
                <w:sz w:val="22"/>
                <w:szCs w:val="22"/>
              </w:rPr>
              <w:t>TALLER</w:t>
            </w:r>
            <w:r w:rsidR="00586D40" w:rsidRPr="00E57B79">
              <w:rPr>
                <w:rFonts w:ascii="Arial" w:hAnsi="Arial" w:cs="Arial"/>
                <w:b/>
                <w:sz w:val="22"/>
                <w:szCs w:val="22"/>
              </w:rPr>
              <w:t xml:space="preserve"> DE MONÓLOGO         </w:t>
            </w:r>
            <w:r w:rsidR="00782B2E" w:rsidRPr="00E57B79">
              <w:rPr>
                <w:rFonts w:ascii="Arial" w:hAnsi="Arial" w:cs="Arial"/>
                <w:b/>
                <w:sz w:val="22"/>
                <w:szCs w:val="22"/>
              </w:rPr>
              <w:t>CÓDIGO:</w:t>
            </w:r>
            <w:r w:rsidR="000559B1">
              <w:rPr>
                <w:rFonts w:ascii="Arial" w:hAnsi="Arial" w:cs="Arial"/>
                <w:b/>
                <w:sz w:val="22"/>
                <w:szCs w:val="22"/>
              </w:rPr>
              <w:t xml:space="preserve"> </w:t>
            </w:r>
            <w:r w:rsidR="00FB54C1" w:rsidRPr="00E57B79">
              <w:rPr>
                <w:rFonts w:ascii="Arial" w:hAnsi="Arial" w:cs="Arial"/>
                <w:b/>
                <w:sz w:val="22"/>
                <w:szCs w:val="22"/>
              </w:rPr>
              <w:t>14119</w:t>
            </w:r>
            <w:r w:rsidR="00782B2E" w:rsidRPr="00E57B79">
              <w:rPr>
                <w:rFonts w:ascii="Arial" w:hAnsi="Arial" w:cs="Arial"/>
                <w:b/>
                <w:sz w:val="22"/>
                <w:szCs w:val="22"/>
              </w:rPr>
              <w:t xml:space="preserve"> </w:t>
            </w:r>
          </w:p>
          <w:p w14:paraId="28027CB3" w14:textId="11D4196A" w:rsidR="00782B2E" w:rsidRPr="00E57B79" w:rsidRDefault="00FB54C1" w:rsidP="00E57B79">
            <w:pPr>
              <w:spacing w:line="360" w:lineRule="auto"/>
              <w:rPr>
                <w:rFonts w:ascii="Arial" w:hAnsi="Arial" w:cs="Arial"/>
                <w:b/>
                <w:sz w:val="22"/>
                <w:szCs w:val="22"/>
              </w:rPr>
            </w:pPr>
            <w:r w:rsidRPr="00E57B79">
              <w:rPr>
                <w:rFonts w:ascii="Arial" w:hAnsi="Arial" w:cs="Arial"/>
                <w:b/>
                <w:sz w:val="22"/>
                <w:szCs w:val="22"/>
              </w:rPr>
              <w:t xml:space="preserve">    ÁREA: </w:t>
            </w:r>
            <w:r w:rsidR="00EC246E" w:rsidRPr="00E57B79">
              <w:rPr>
                <w:rFonts w:ascii="Arial" w:hAnsi="Arial" w:cs="Arial"/>
                <w:b/>
                <w:sz w:val="22"/>
                <w:szCs w:val="22"/>
              </w:rPr>
              <w:t xml:space="preserve"> FORMACIÓN PROFESIONAL </w:t>
            </w:r>
            <w:r w:rsidRPr="00E57B79">
              <w:rPr>
                <w:rFonts w:ascii="Arial" w:hAnsi="Arial" w:cs="Arial"/>
                <w:b/>
                <w:sz w:val="22"/>
                <w:szCs w:val="22"/>
              </w:rPr>
              <w:t xml:space="preserve"> </w:t>
            </w:r>
            <w:r w:rsidR="00432200" w:rsidRPr="00E57B79">
              <w:rPr>
                <w:rFonts w:ascii="Arial" w:hAnsi="Arial" w:cs="Arial"/>
                <w:b/>
                <w:sz w:val="22"/>
                <w:szCs w:val="22"/>
              </w:rPr>
              <w:t xml:space="preserve">     </w:t>
            </w:r>
            <w:r w:rsidR="00782B2E" w:rsidRPr="00E57B79">
              <w:rPr>
                <w:rFonts w:ascii="Arial" w:hAnsi="Arial" w:cs="Arial"/>
                <w:b/>
                <w:sz w:val="22"/>
                <w:szCs w:val="22"/>
              </w:rPr>
              <w:t>COMPONENTE:</w:t>
            </w:r>
            <w:r w:rsidR="00E57B79">
              <w:rPr>
                <w:rFonts w:ascii="Arial" w:hAnsi="Arial" w:cs="Arial"/>
                <w:b/>
                <w:sz w:val="22"/>
                <w:szCs w:val="22"/>
              </w:rPr>
              <w:t xml:space="preserve"> </w:t>
            </w:r>
            <w:r w:rsidR="00EC246E" w:rsidRPr="00E57B79">
              <w:rPr>
                <w:rFonts w:ascii="Arial" w:hAnsi="Arial" w:cs="Arial"/>
                <w:b/>
                <w:sz w:val="22"/>
                <w:szCs w:val="22"/>
              </w:rPr>
              <w:t xml:space="preserve">CAMPO DE LA PROFESIÓN  </w:t>
            </w:r>
          </w:p>
          <w:p w14:paraId="0276A371" w14:textId="10DFA4FE" w:rsidR="00782B2E" w:rsidRPr="00E57B79" w:rsidRDefault="00782B2E" w:rsidP="00E57B79">
            <w:pPr>
              <w:spacing w:line="360" w:lineRule="auto"/>
              <w:ind w:left="214"/>
              <w:rPr>
                <w:rFonts w:ascii="Arial" w:hAnsi="Arial" w:cs="Arial"/>
                <w:b/>
                <w:sz w:val="22"/>
                <w:szCs w:val="22"/>
              </w:rPr>
            </w:pPr>
            <w:r w:rsidRPr="00E57B79">
              <w:rPr>
                <w:rFonts w:ascii="Arial" w:hAnsi="Arial" w:cs="Arial"/>
                <w:b/>
                <w:sz w:val="22"/>
                <w:szCs w:val="22"/>
              </w:rPr>
              <w:t>Nº D</w:t>
            </w:r>
            <w:r w:rsidR="00FB54C1" w:rsidRPr="00E57B79">
              <w:rPr>
                <w:rFonts w:ascii="Arial" w:hAnsi="Arial" w:cs="Arial"/>
                <w:b/>
                <w:sz w:val="22"/>
                <w:szCs w:val="22"/>
              </w:rPr>
              <w:t xml:space="preserve">E CRÉDITOS: 6 </w:t>
            </w:r>
            <w:r w:rsidR="00EC246E" w:rsidRPr="00E57B79">
              <w:rPr>
                <w:rFonts w:ascii="Arial" w:hAnsi="Arial" w:cs="Arial"/>
                <w:b/>
                <w:sz w:val="22"/>
                <w:szCs w:val="22"/>
              </w:rPr>
              <w:t xml:space="preserve">     </w:t>
            </w:r>
            <w:r w:rsidR="00E57B79">
              <w:rPr>
                <w:rFonts w:ascii="Arial" w:hAnsi="Arial" w:cs="Arial"/>
                <w:b/>
                <w:sz w:val="22"/>
                <w:szCs w:val="22"/>
              </w:rPr>
              <w:t xml:space="preserve">                              </w:t>
            </w:r>
            <w:r w:rsidR="00FB54C1" w:rsidRPr="00E57B79">
              <w:rPr>
                <w:rFonts w:ascii="Arial" w:hAnsi="Arial" w:cs="Arial"/>
                <w:b/>
                <w:sz w:val="22"/>
                <w:szCs w:val="22"/>
              </w:rPr>
              <w:t xml:space="preserve">HTD: </w:t>
            </w:r>
            <w:r w:rsidR="00EC246E" w:rsidRPr="00E57B79">
              <w:rPr>
                <w:rFonts w:ascii="Arial" w:hAnsi="Arial" w:cs="Arial"/>
                <w:b/>
                <w:sz w:val="22"/>
                <w:szCs w:val="22"/>
              </w:rPr>
              <w:t xml:space="preserve">6     </w:t>
            </w:r>
            <w:r w:rsidR="00FB54C1" w:rsidRPr="00E57B79">
              <w:rPr>
                <w:rFonts w:ascii="Arial" w:hAnsi="Arial" w:cs="Arial"/>
                <w:b/>
                <w:sz w:val="22"/>
                <w:szCs w:val="22"/>
              </w:rPr>
              <w:t xml:space="preserve"> HTC:</w:t>
            </w:r>
            <w:r w:rsidR="00EC246E" w:rsidRPr="00E57B79">
              <w:rPr>
                <w:rFonts w:ascii="Arial" w:hAnsi="Arial" w:cs="Arial"/>
                <w:b/>
                <w:sz w:val="22"/>
                <w:szCs w:val="22"/>
              </w:rPr>
              <w:t xml:space="preserve"> </w:t>
            </w:r>
            <w:r w:rsidR="00FB54C1" w:rsidRPr="00E57B79">
              <w:rPr>
                <w:rFonts w:ascii="Arial" w:hAnsi="Arial" w:cs="Arial"/>
                <w:b/>
                <w:sz w:val="22"/>
                <w:szCs w:val="22"/>
              </w:rPr>
              <w:t xml:space="preserve">6 </w:t>
            </w:r>
            <w:r w:rsidR="00EC246E" w:rsidRPr="00E57B79">
              <w:rPr>
                <w:rFonts w:ascii="Arial" w:hAnsi="Arial" w:cs="Arial"/>
                <w:b/>
                <w:sz w:val="22"/>
                <w:szCs w:val="22"/>
              </w:rPr>
              <w:t xml:space="preserve">     </w:t>
            </w:r>
            <w:r w:rsidR="00FB54C1" w:rsidRPr="00E57B79">
              <w:rPr>
                <w:rFonts w:ascii="Arial" w:hAnsi="Arial" w:cs="Arial"/>
                <w:b/>
                <w:sz w:val="22"/>
                <w:szCs w:val="22"/>
              </w:rPr>
              <w:t>HTA: 6</w:t>
            </w:r>
          </w:p>
          <w:p w14:paraId="1C68D34F" w14:textId="681EE99D" w:rsidR="00782B2E" w:rsidRPr="00E57B79" w:rsidRDefault="00782B2E" w:rsidP="00E57B79">
            <w:pPr>
              <w:spacing w:line="360" w:lineRule="auto"/>
              <w:ind w:left="214"/>
              <w:rPr>
                <w:rFonts w:ascii="Arial" w:hAnsi="Arial" w:cs="Arial"/>
                <w:b/>
                <w:sz w:val="22"/>
                <w:szCs w:val="22"/>
              </w:rPr>
            </w:pPr>
            <w:r w:rsidRPr="00E57B79">
              <w:rPr>
                <w:rFonts w:ascii="Arial" w:hAnsi="Arial" w:cs="Arial"/>
                <w:b/>
                <w:sz w:val="22"/>
                <w:szCs w:val="22"/>
              </w:rPr>
              <w:t>Nº  DE ESTUDIANTES</w:t>
            </w:r>
            <w:r w:rsidR="00EC246E" w:rsidRPr="00E57B79">
              <w:rPr>
                <w:rFonts w:ascii="Arial" w:hAnsi="Arial" w:cs="Arial"/>
                <w:b/>
                <w:sz w:val="22"/>
                <w:szCs w:val="22"/>
              </w:rPr>
              <w:t xml:space="preserve">: Máximo 6 </w:t>
            </w:r>
            <w:r w:rsidRPr="00E57B79">
              <w:rPr>
                <w:rFonts w:ascii="Arial" w:hAnsi="Arial" w:cs="Arial"/>
                <w:b/>
                <w:noProof/>
                <w:sz w:val="22"/>
                <w:szCs w:val="22"/>
              </w:rPr>
              <w:br/>
            </w:r>
            <w:r w:rsidRPr="00E57B79">
              <w:rPr>
                <w:rFonts w:ascii="Arial" w:hAnsi="Arial" w:cs="Arial"/>
                <w:b/>
                <w:sz w:val="18"/>
                <w:szCs w:val="22"/>
              </w:rPr>
              <w:t xml:space="preserve">Obligatorio Básico  </w:t>
            </w:r>
            <w:r w:rsidR="00FB54C1" w:rsidRPr="00E57B79">
              <w:rPr>
                <w:rFonts w:ascii="Arial" w:hAnsi="Arial" w:cs="Arial"/>
                <w:b/>
                <w:sz w:val="18"/>
                <w:szCs w:val="22"/>
              </w:rPr>
              <w:t>X</w:t>
            </w:r>
            <w:r w:rsidRPr="00E57B79">
              <w:rPr>
                <w:rFonts w:ascii="Arial" w:hAnsi="Arial" w:cs="Arial"/>
                <w:b/>
                <w:sz w:val="18"/>
                <w:szCs w:val="22"/>
              </w:rPr>
              <w:t xml:space="preserve">  </w:t>
            </w:r>
            <w:r w:rsidR="00586D40">
              <w:rPr>
                <w:rFonts w:ascii="Arial" w:hAnsi="Arial" w:cs="Arial"/>
                <w:b/>
                <w:sz w:val="18"/>
                <w:szCs w:val="22"/>
              </w:rPr>
              <w:t xml:space="preserve">  </w:t>
            </w:r>
            <w:r w:rsidRPr="00E57B79">
              <w:rPr>
                <w:rFonts w:ascii="Arial" w:hAnsi="Arial" w:cs="Arial"/>
                <w:b/>
                <w:sz w:val="18"/>
                <w:szCs w:val="22"/>
              </w:rPr>
              <w:t xml:space="preserve">Obligatorio  Complementario          Electivo Intrínseco          Electivo Extrínseco </w:t>
            </w:r>
          </w:p>
        </w:tc>
      </w:tr>
      <w:tr w:rsidR="00782B2E" w:rsidRPr="00E57B79" w14:paraId="5E246AC7" w14:textId="77777777" w:rsidTr="00586D40">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AA4C4F3" w14:textId="77777777" w:rsidR="00782B2E" w:rsidRPr="00E57B79" w:rsidRDefault="00782B2E" w:rsidP="00782B2E">
            <w:pPr>
              <w:pStyle w:val="Prrafodelista"/>
              <w:numPr>
                <w:ilvl w:val="0"/>
                <w:numId w:val="1"/>
              </w:numPr>
              <w:spacing w:line="360" w:lineRule="auto"/>
              <w:rPr>
                <w:rFonts w:ascii="Arial" w:hAnsi="Arial" w:cs="Arial"/>
                <w:b/>
                <w:noProof/>
                <w:sz w:val="22"/>
                <w:szCs w:val="22"/>
              </w:rPr>
            </w:pPr>
            <w:r w:rsidRPr="00E57B79">
              <w:rPr>
                <w:rFonts w:ascii="Arial" w:hAnsi="Arial" w:cs="Arial"/>
                <w:b/>
                <w:noProof/>
                <w:sz w:val="22"/>
                <w:szCs w:val="22"/>
              </w:rPr>
              <w:t>CATEGORÍAS  METODOLÓGICAS</w:t>
            </w:r>
          </w:p>
        </w:tc>
      </w:tr>
      <w:tr w:rsidR="00782B2E" w:rsidRPr="00E57B79" w14:paraId="15AE5771" w14:textId="77777777" w:rsidTr="00586D40">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36213F97" w14:textId="63F45FFD" w:rsidR="00782B2E" w:rsidRPr="00E57B79" w:rsidRDefault="00782B2E" w:rsidP="005B180C">
            <w:pPr>
              <w:rPr>
                <w:rFonts w:ascii="Arial" w:hAnsi="Arial" w:cs="Arial"/>
                <w:b/>
                <w:sz w:val="22"/>
                <w:szCs w:val="22"/>
              </w:rPr>
            </w:pPr>
            <w:r w:rsidRPr="00E57B79">
              <w:rPr>
                <w:rFonts w:ascii="Arial" w:hAnsi="Arial" w:cs="Arial"/>
                <w:b/>
                <w:sz w:val="22"/>
                <w:szCs w:val="22"/>
              </w:rPr>
              <w:t xml:space="preserve"> </w:t>
            </w:r>
          </w:p>
          <w:p w14:paraId="319C0840" w14:textId="77777777" w:rsidR="00C84334" w:rsidRPr="0024573B" w:rsidRDefault="00C84334" w:rsidP="00C84334">
            <w:pPr>
              <w:spacing w:line="276" w:lineRule="auto"/>
              <w:ind w:left="567"/>
              <w:rPr>
                <w:rFonts w:ascii="Arial" w:hAnsi="Arial" w:cs="Arial"/>
                <w:b/>
                <w:sz w:val="22"/>
                <w:szCs w:val="22"/>
                <w:lang w:eastAsia="en-US"/>
              </w:rPr>
            </w:pPr>
            <w:r w:rsidRPr="0024573B">
              <w:rPr>
                <w:rFonts w:ascii="Arial" w:hAnsi="Arial" w:cs="Arial"/>
                <w:b/>
                <w:sz w:val="22"/>
                <w:szCs w:val="22"/>
                <w:lang w:eastAsia="en-US"/>
              </w:rPr>
              <w:t xml:space="preserve">TEÓRICO  </w:t>
            </w:r>
            <w:r>
              <w:rPr>
                <w:rFonts w:ascii="Arial" w:hAnsi="Arial" w:cs="Arial"/>
                <w:b/>
                <w:sz w:val="22"/>
                <w:szCs w:val="22"/>
                <w:lang w:eastAsia="en-US"/>
              </w:rPr>
              <w:t xml:space="preserve">                      PRÁCTICO X</w:t>
            </w:r>
            <w:r w:rsidRPr="0024573B">
              <w:rPr>
                <w:rFonts w:ascii="Arial" w:hAnsi="Arial" w:cs="Arial"/>
                <w:b/>
                <w:sz w:val="22"/>
                <w:szCs w:val="22"/>
                <w:lang w:eastAsia="en-US"/>
              </w:rPr>
              <w:t xml:space="preserve">             TEÓRICO-PRÁCTICO</w:t>
            </w:r>
          </w:p>
          <w:p w14:paraId="49F53A71" w14:textId="77777777" w:rsidR="00C84334" w:rsidRPr="0024573B" w:rsidRDefault="00C84334" w:rsidP="00C84334">
            <w:pPr>
              <w:spacing w:line="276" w:lineRule="auto"/>
              <w:ind w:left="567"/>
              <w:jc w:val="right"/>
              <w:rPr>
                <w:rFonts w:ascii="Arial" w:hAnsi="Arial" w:cs="Arial"/>
                <w:b/>
                <w:sz w:val="22"/>
                <w:szCs w:val="22"/>
                <w:lang w:eastAsia="en-US"/>
              </w:rPr>
            </w:pPr>
          </w:p>
          <w:p w14:paraId="5FCFEDEC" w14:textId="77777777" w:rsidR="00C84334" w:rsidRPr="0024573B" w:rsidRDefault="00C84334" w:rsidP="00C84334">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Pr>
                <w:rFonts w:ascii="Arial" w:hAnsi="Arial" w:cs="Arial"/>
                <w:noProof/>
                <w:sz w:val="22"/>
                <w:szCs w:val="22"/>
                <w:lang w:eastAsia="en-US"/>
              </w:rPr>
              <w:t>Prácticas:</w:t>
            </w:r>
          </w:p>
          <w:p w14:paraId="46E74DA7" w14:textId="77777777" w:rsidR="00C84334" w:rsidRPr="0024573B" w:rsidRDefault="00C84334" w:rsidP="00C84334">
            <w:pPr>
              <w:shd w:val="clear" w:color="auto" w:fill="FFFFFF"/>
              <w:spacing w:line="276" w:lineRule="auto"/>
              <w:ind w:left="567"/>
              <w:rPr>
                <w:rFonts w:ascii="Arial" w:hAnsi="Arial" w:cs="Arial"/>
                <w:bCs/>
                <w:iCs/>
                <w:sz w:val="22"/>
                <w:szCs w:val="22"/>
                <w:lang w:eastAsia="en-US"/>
              </w:rPr>
            </w:pPr>
          </w:p>
          <w:p w14:paraId="329ACE1E" w14:textId="77777777" w:rsidR="00C84334" w:rsidRPr="0024573B" w:rsidRDefault="00C84334" w:rsidP="00C84334">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Seminario:       Taller: X             Tutoría:</w:t>
            </w:r>
            <w:r>
              <w:rPr>
                <w:rFonts w:ascii="Arial" w:hAnsi="Arial" w:cs="Arial"/>
                <w:bCs/>
                <w:iCs/>
                <w:sz w:val="22"/>
                <w:szCs w:val="22"/>
                <w:lang w:eastAsia="en-US"/>
              </w:rPr>
              <w:t xml:space="preserve">              </w:t>
            </w:r>
          </w:p>
          <w:p w14:paraId="77E2358E" w14:textId="77777777" w:rsidR="00C84334" w:rsidRPr="0024573B" w:rsidRDefault="00C84334" w:rsidP="00C84334">
            <w:pPr>
              <w:shd w:val="clear" w:color="auto" w:fill="FFFFFF"/>
              <w:spacing w:line="276" w:lineRule="auto"/>
              <w:ind w:left="567"/>
              <w:rPr>
                <w:rFonts w:ascii="Arial" w:hAnsi="Arial" w:cs="Arial"/>
                <w:bCs/>
                <w:iCs/>
                <w:sz w:val="22"/>
                <w:szCs w:val="22"/>
                <w:lang w:eastAsia="en-US"/>
              </w:rPr>
            </w:pPr>
          </w:p>
          <w:p w14:paraId="3C2D6E90" w14:textId="77777777" w:rsidR="00C84334" w:rsidRPr="0024573B" w:rsidRDefault="00C84334" w:rsidP="00C84334">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08F7636F" w14:textId="77777777" w:rsidR="00782B2E" w:rsidRPr="00E57B79" w:rsidRDefault="00782B2E" w:rsidP="005B180C">
            <w:pPr>
              <w:rPr>
                <w:rFonts w:ascii="Arial" w:hAnsi="Arial" w:cs="Arial"/>
                <w:bCs/>
                <w:i/>
                <w:iCs/>
                <w:sz w:val="22"/>
                <w:szCs w:val="22"/>
              </w:rPr>
            </w:pPr>
            <w:r w:rsidRPr="00E57B79">
              <w:rPr>
                <w:rFonts w:ascii="Arial" w:hAnsi="Arial" w:cs="Arial"/>
                <w:bCs/>
                <w:i/>
                <w:iCs/>
                <w:sz w:val="22"/>
                <w:szCs w:val="22"/>
              </w:rPr>
              <w:t xml:space="preserve">                                           </w:t>
            </w:r>
          </w:p>
        </w:tc>
      </w:tr>
      <w:tr w:rsidR="00782B2E" w:rsidRPr="00E57B79" w14:paraId="59DEF375" w14:textId="77777777" w:rsidTr="00586D4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E06066" w14:textId="5D532517" w:rsidR="00782B2E" w:rsidRPr="00E57B79" w:rsidRDefault="00782B2E" w:rsidP="00AA7BA0">
            <w:pPr>
              <w:pStyle w:val="Prrafodelista"/>
              <w:numPr>
                <w:ilvl w:val="0"/>
                <w:numId w:val="1"/>
              </w:numPr>
              <w:jc w:val="both"/>
              <w:rPr>
                <w:rFonts w:ascii="Arial" w:hAnsi="Arial" w:cs="Arial"/>
                <w:b/>
                <w:noProof/>
                <w:sz w:val="22"/>
                <w:szCs w:val="22"/>
              </w:rPr>
            </w:pPr>
            <w:r w:rsidRPr="00E57B79">
              <w:rPr>
                <w:rFonts w:ascii="Arial" w:hAnsi="Arial" w:cs="Arial"/>
                <w:b/>
                <w:noProof/>
                <w:sz w:val="22"/>
                <w:szCs w:val="22"/>
              </w:rPr>
              <w:t>PERFIL DEL DOCENTE</w:t>
            </w:r>
          </w:p>
        </w:tc>
      </w:tr>
      <w:tr w:rsidR="00AA7BA0" w:rsidRPr="00E57B79" w14:paraId="1A003918" w14:textId="77777777" w:rsidTr="00586D4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3054F" w14:textId="77777777" w:rsidR="00AA7BA0" w:rsidRPr="00E57B79" w:rsidRDefault="00AA7BA0" w:rsidP="00432200">
            <w:pPr>
              <w:pStyle w:val="Prrafodelista"/>
              <w:ind w:left="574"/>
              <w:jc w:val="both"/>
              <w:rPr>
                <w:rFonts w:ascii="Arial" w:hAnsi="Arial" w:cs="Arial"/>
                <w:sz w:val="22"/>
                <w:szCs w:val="22"/>
              </w:rPr>
            </w:pPr>
          </w:p>
          <w:p w14:paraId="59C2C882" w14:textId="77777777" w:rsidR="00AA7BA0" w:rsidRPr="00E57B79" w:rsidRDefault="00AA7BA0" w:rsidP="00432200">
            <w:pPr>
              <w:pStyle w:val="Prrafodelista"/>
              <w:ind w:left="574"/>
              <w:jc w:val="both"/>
              <w:rPr>
                <w:rFonts w:ascii="Arial" w:hAnsi="Arial" w:cs="Arial"/>
                <w:sz w:val="22"/>
                <w:szCs w:val="22"/>
              </w:rPr>
            </w:pPr>
            <w:r w:rsidRPr="00E57B79">
              <w:rPr>
                <w:rFonts w:ascii="Arial" w:hAnsi="Arial" w:cs="Arial"/>
                <w:sz w:val="22"/>
                <w:szCs w:val="22"/>
              </w:rPr>
              <w:t xml:space="preserve">Maestro con titulo profesional  en artes escénicas y posgrado en artes-teatro, profesional con larga experiencia en la actuación y la dirección.   </w:t>
            </w:r>
          </w:p>
          <w:p w14:paraId="786D73CB" w14:textId="77777777" w:rsidR="00AA7BA0" w:rsidRPr="00E57B79" w:rsidRDefault="00AA7BA0" w:rsidP="00AA7BA0">
            <w:pPr>
              <w:jc w:val="both"/>
              <w:rPr>
                <w:rFonts w:ascii="Arial" w:hAnsi="Arial" w:cs="Arial"/>
                <w:sz w:val="22"/>
                <w:szCs w:val="22"/>
              </w:rPr>
            </w:pPr>
          </w:p>
        </w:tc>
      </w:tr>
      <w:tr w:rsidR="00782B2E" w:rsidRPr="00E57B79" w14:paraId="7042AE32" w14:textId="77777777" w:rsidTr="00586D4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B781" w14:textId="4B48AC02" w:rsidR="00B60655" w:rsidRPr="00E57B79" w:rsidRDefault="00782B2E" w:rsidP="00AA7BA0">
            <w:pPr>
              <w:jc w:val="both"/>
              <w:rPr>
                <w:rFonts w:ascii="Arial" w:hAnsi="Arial" w:cs="Arial"/>
                <w:b/>
                <w:noProof/>
                <w:sz w:val="22"/>
                <w:szCs w:val="22"/>
              </w:rPr>
            </w:pPr>
            <w:r w:rsidRPr="00E57B79">
              <w:rPr>
                <w:rFonts w:ascii="Arial" w:hAnsi="Arial" w:cs="Arial"/>
                <w:b/>
                <w:sz w:val="22"/>
                <w:szCs w:val="22"/>
              </w:rPr>
              <w:t xml:space="preserve">    </w:t>
            </w:r>
            <w:r w:rsidR="00AA7BA0" w:rsidRPr="00E57B79">
              <w:rPr>
                <w:rFonts w:ascii="Arial" w:hAnsi="Arial" w:cs="Arial"/>
                <w:b/>
                <w:sz w:val="22"/>
                <w:szCs w:val="22"/>
              </w:rPr>
              <w:t xml:space="preserve">      </w:t>
            </w:r>
            <w:r w:rsidRPr="00E57B79">
              <w:rPr>
                <w:rFonts w:ascii="Arial" w:hAnsi="Arial" w:cs="Arial"/>
                <w:b/>
                <w:sz w:val="22"/>
                <w:szCs w:val="22"/>
              </w:rPr>
              <w:t>Nº DE DOCENTES</w:t>
            </w:r>
            <w:r w:rsidRPr="00E57B79">
              <w:rPr>
                <w:rFonts w:ascii="Arial" w:hAnsi="Arial" w:cs="Arial"/>
                <w:b/>
                <w:sz w:val="22"/>
                <w:szCs w:val="22"/>
              </w:rPr>
              <w:softHyphen/>
            </w:r>
            <w:r w:rsidRPr="00E57B79">
              <w:rPr>
                <w:rFonts w:ascii="Arial" w:hAnsi="Arial" w:cs="Arial"/>
                <w:b/>
                <w:sz w:val="22"/>
                <w:szCs w:val="22"/>
              </w:rPr>
              <w:softHyphen/>
            </w:r>
            <w:r w:rsidRPr="00E57B79">
              <w:rPr>
                <w:rFonts w:ascii="Arial" w:hAnsi="Arial" w:cs="Arial"/>
                <w:b/>
                <w:sz w:val="22"/>
                <w:szCs w:val="22"/>
              </w:rPr>
              <w:softHyphen/>
            </w:r>
            <w:r w:rsidR="00EC246E" w:rsidRPr="00E57B79">
              <w:rPr>
                <w:rFonts w:ascii="Arial" w:hAnsi="Arial" w:cs="Arial"/>
                <w:b/>
                <w:sz w:val="22"/>
                <w:szCs w:val="22"/>
              </w:rPr>
              <w:t xml:space="preserve">: </w:t>
            </w:r>
            <w:r w:rsidR="00EC246E" w:rsidRPr="00E57B79">
              <w:rPr>
                <w:rFonts w:ascii="Arial" w:hAnsi="Arial" w:cs="Arial"/>
                <w:sz w:val="22"/>
                <w:szCs w:val="22"/>
              </w:rPr>
              <w:t>1</w:t>
            </w:r>
          </w:p>
        </w:tc>
      </w:tr>
      <w:tr w:rsidR="00782B2E" w:rsidRPr="00E57B79" w14:paraId="2B4280CB" w14:textId="77777777" w:rsidTr="00586D40">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921A84D" w14:textId="77777777" w:rsidR="00782B2E" w:rsidRPr="00E57B79" w:rsidRDefault="00782B2E" w:rsidP="00AA7BA0">
            <w:pPr>
              <w:pStyle w:val="Prrafodelista"/>
              <w:numPr>
                <w:ilvl w:val="0"/>
                <w:numId w:val="1"/>
              </w:numPr>
              <w:jc w:val="both"/>
              <w:rPr>
                <w:rFonts w:ascii="Arial" w:hAnsi="Arial" w:cs="Arial"/>
                <w:b/>
                <w:sz w:val="22"/>
                <w:szCs w:val="22"/>
              </w:rPr>
            </w:pPr>
            <w:r w:rsidRPr="00E57B79">
              <w:rPr>
                <w:rFonts w:ascii="Arial" w:hAnsi="Arial" w:cs="Arial"/>
                <w:b/>
                <w:sz w:val="22"/>
                <w:szCs w:val="22"/>
              </w:rPr>
              <w:t xml:space="preserve">JUSTIFICACIÓN DEL ESPACIO ACADÉMICO </w:t>
            </w:r>
          </w:p>
        </w:tc>
      </w:tr>
      <w:tr w:rsidR="00782B2E" w:rsidRPr="00E57B79" w14:paraId="73C79492" w14:textId="77777777" w:rsidTr="00586D4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539CC" w14:textId="77777777" w:rsidR="00432200" w:rsidRPr="00E57B79" w:rsidRDefault="00432200" w:rsidP="00432200">
            <w:pPr>
              <w:pStyle w:val="Prrafodelista"/>
              <w:ind w:left="574"/>
              <w:jc w:val="both"/>
              <w:rPr>
                <w:rFonts w:ascii="Arial" w:hAnsi="Arial" w:cs="Arial"/>
                <w:sz w:val="22"/>
                <w:szCs w:val="22"/>
              </w:rPr>
            </w:pPr>
          </w:p>
          <w:p w14:paraId="3FE71D94" w14:textId="77777777" w:rsidR="00782B2E" w:rsidRPr="00E57B79" w:rsidRDefault="00B60655" w:rsidP="00586D40">
            <w:pPr>
              <w:pStyle w:val="Prrafodelista"/>
              <w:ind w:left="574" w:right="288"/>
              <w:jc w:val="both"/>
              <w:rPr>
                <w:rFonts w:ascii="Arial" w:hAnsi="Arial" w:cs="Arial"/>
                <w:sz w:val="22"/>
                <w:szCs w:val="22"/>
              </w:rPr>
            </w:pPr>
            <w:r w:rsidRPr="00E57B79">
              <w:rPr>
                <w:rFonts w:ascii="Arial" w:hAnsi="Arial" w:cs="Arial"/>
                <w:sz w:val="22"/>
                <w:szCs w:val="22"/>
              </w:rPr>
              <w:t xml:space="preserve">La asignatura </w:t>
            </w:r>
            <w:r w:rsidR="00EC246E" w:rsidRPr="00E57B79">
              <w:rPr>
                <w:rFonts w:ascii="Arial" w:hAnsi="Arial" w:cs="Arial"/>
                <w:sz w:val="22"/>
                <w:szCs w:val="22"/>
              </w:rPr>
              <w:t xml:space="preserve">Taller de </w:t>
            </w:r>
            <w:r w:rsidRPr="00E57B79">
              <w:rPr>
                <w:rFonts w:ascii="Arial" w:hAnsi="Arial" w:cs="Arial"/>
                <w:sz w:val="22"/>
                <w:szCs w:val="22"/>
              </w:rPr>
              <w:t xml:space="preserve">Monólogo, es el espacio donde el estudiante aplica todos los elementos aprendidos en los </w:t>
            </w:r>
            <w:r w:rsidR="00EC246E" w:rsidRPr="00E57B79">
              <w:rPr>
                <w:rFonts w:ascii="Arial" w:hAnsi="Arial" w:cs="Arial"/>
                <w:sz w:val="22"/>
                <w:szCs w:val="22"/>
              </w:rPr>
              <w:t xml:space="preserve">procesos </w:t>
            </w:r>
            <w:r w:rsidRPr="00E57B79">
              <w:rPr>
                <w:rFonts w:ascii="Arial" w:hAnsi="Arial" w:cs="Arial"/>
                <w:sz w:val="22"/>
                <w:szCs w:val="22"/>
              </w:rPr>
              <w:t>anteriores para construir un personaje en la escena. Es claro que en el proceso de formación del actor encontramos dos aspectos poderosos: a) Apropiarse de –o mejorar- una técnica, y b) aumentar el poder creativo del actor. Los errores más comunes en este campo se presentan dentro de la práctica de los ejercicios para el desarrollo de la técnica (que casi nunca se hacen). Este desenfoque se debe a creer que el apropiarse de una técnica equivale a una tarea “ardua” (es decir, pesada) -lo es- y “aburridas repeticiones” (es decir, “mecánicas”)-no lo son- preponderando el talento natural</w:t>
            </w:r>
            <w:r w:rsidR="00C85747" w:rsidRPr="00E57B79">
              <w:rPr>
                <w:rFonts w:ascii="Arial" w:hAnsi="Arial" w:cs="Arial"/>
                <w:sz w:val="22"/>
                <w:szCs w:val="22"/>
              </w:rPr>
              <w:t xml:space="preserve"> y m</w:t>
            </w:r>
            <w:r w:rsidRPr="00E57B79">
              <w:rPr>
                <w:rFonts w:ascii="Arial" w:hAnsi="Arial" w:cs="Arial"/>
                <w:sz w:val="22"/>
                <w:szCs w:val="22"/>
              </w:rPr>
              <w:t>anteniéndose lejos del proceso lúdico-creativo del actor. Partiendo de esta premisa, estructuramos  nuestro programa de trabajo haciendo énfasis en el despertar de la pasión por el oficio: memoria mítica (la memoria que compendia la historia ancestral personal) del actor y su estar presente en el territorio escénico. Creemos que esa es la base fundamental, no para obtener “brillantes” resultados (eso depende de otros factores), sino para encontrar caminos estimulantes para la creación del personaje. No se trata, pues, de qué es lo “correcto” y qué no lo es. Cualquier rutina de trabajo es excelente dependiendo de la actitud (disciplina, trabajo, dedicación, entrega, pasión, diversión, juego, etc.) del actor, de las necesidades de la historia a comunicar y de la dimensión (reto) propuesto por el director al profundizar en un texto. Dentro del taller estas rutinas se trabajarán de manera consecutiva para que el actor en formación las compare y las analice.</w:t>
            </w:r>
          </w:p>
          <w:p w14:paraId="3153B806" w14:textId="32C8C2CF" w:rsidR="00432200" w:rsidRPr="00E57B79" w:rsidRDefault="00432200" w:rsidP="00432200">
            <w:pPr>
              <w:pStyle w:val="Prrafodelista"/>
              <w:ind w:left="574"/>
              <w:jc w:val="both"/>
              <w:rPr>
                <w:rFonts w:ascii="Arial" w:hAnsi="Arial" w:cs="Arial"/>
                <w:sz w:val="22"/>
                <w:szCs w:val="22"/>
              </w:rPr>
            </w:pPr>
          </w:p>
        </w:tc>
      </w:tr>
      <w:tr w:rsidR="00782B2E" w:rsidRPr="00E57B79" w14:paraId="4CDA92D4" w14:textId="77777777" w:rsidTr="00586D40">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A9B8F70" w14:textId="77777777" w:rsidR="00782B2E" w:rsidRPr="00E57B79" w:rsidRDefault="00782B2E" w:rsidP="00AA7BA0">
            <w:pPr>
              <w:pStyle w:val="Prrafodelista"/>
              <w:numPr>
                <w:ilvl w:val="0"/>
                <w:numId w:val="1"/>
              </w:numPr>
              <w:jc w:val="both"/>
              <w:rPr>
                <w:rFonts w:ascii="Arial" w:hAnsi="Arial" w:cs="Arial"/>
                <w:b/>
                <w:sz w:val="22"/>
                <w:szCs w:val="22"/>
              </w:rPr>
            </w:pPr>
            <w:r w:rsidRPr="00E57B79">
              <w:rPr>
                <w:rFonts w:ascii="Arial" w:hAnsi="Arial" w:cs="Arial"/>
                <w:b/>
                <w:sz w:val="22"/>
                <w:szCs w:val="22"/>
              </w:rPr>
              <w:t>OBJETIVO GENERAL</w:t>
            </w:r>
          </w:p>
        </w:tc>
      </w:tr>
      <w:tr w:rsidR="00782B2E" w:rsidRPr="00E57B79" w14:paraId="3EAABACE" w14:textId="77777777" w:rsidTr="00586D4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58AC" w14:textId="77777777" w:rsidR="00432200" w:rsidRPr="00E57B79" w:rsidRDefault="00432200" w:rsidP="00AA7BA0">
            <w:pPr>
              <w:jc w:val="both"/>
              <w:rPr>
                <w:rFonts w:ascii="Arial" w:hAnsi="Arial" w:cs="Arial"/>
                <w:color w:val="000000"/>
                <w:sz w:val="22"/>
                <w:szCs w:val="22"/>
              </w:rPr>
            </w:pPr>
          </w:p>
          <w:p w14:paraId="29A08A3D" w14:textId="77777777" w:rsidR="00782B2E" w:rsidRPr="00E57B79" w:rsidRDefault="00667DE8" w:rsidP="00432200">
            <w:pPr>
              <w:pStyle w:val="Prrafodelista"/>
              <w:ind w:left="574"/>
              <w:jc w:val="both"/>
              <w:rPr>
                <w:rFonts w:ascii="Arial" w:hAnsi="Arial" w:cs="Arial"/>
                <w:color w:val="000000"/>
                <w:sz w:val="22"/>
                <w:szCs w:val="22"/>
              </w:rPr>
            </w:pPr>
            <w:r w:rsidRPr="00E57B79">
              <w:rPr>
                <w:rFonts w:ascii="Arial" w:hAnsi="Arial" w:cs="Arial"/>
                <w:sz w:val="22"/>
                <w:szCs w:val="22"/>
              </w:rPr>
              <w:t>Crear</w:t>
            </w:r>
            <w:r w:rsidRPr="00E57B79">
              <w:rPr>
                <w:rFonts w:ascii="Arial" w:hAnsi="Arial" w:cs="Arial"/>
                <w:color w:val="000000"/>
                <w:sz w:val="22"/>
                <w:szCs w:val="22"/>
              </w:rPr>
              <w:t xml:space="preserve">, elaborar y presentar ante el público un personaje teatral. </w:t>
            </w:r>
          </w:p>
          <w:p w14:paraId="783FB25E" w14:textId="0AB207F5" w:rsidR="00432200" w:rsidRPr="00E57B79" w:rsidRDefault="00432200" w:rsidP="00AA7BA0">
            <w:pPr>
              <w:jc w:val="both"/>
              <w:rPr>
                <w:rFonts w:ascii="Arial" w:hAnsi="Arial" w:cs="Arial"/>
                <w:b/>
                <w:sz w:val="22"/>
                <w:szCs w:val="22"/>
              </w:rPr>
            </w:pPr>
          </w:p>
        </w:tc>
      </w:tr>
      <w:tr w:rsidR="00782B2E" w:rsidRPr="00E57B79" w14:paraId="7EB6497F" w14:textId="77777777" w:rsidTr="00586D40">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6CD5803" w14:textId="77777777" w:rsidR="00782B2E" w:rsidRPr="00E57B79" w:rsidRDefault="00782B2E" w:rsidP="00AA7BA0">
            <w:pPr>
              <w:pStyle w:val="Prrafodelista"/>
              <w:numPr>
                <w:ilvl w:val="0"/>
                <w:numId w:val="1"/>
              </w:numPr>
              <w:jc w:val="both"/>
              <w:rPr>
                <w:rFonts w:ascii="Arial" w:hAnsi="Arial" w:cs="Arial"/>
                <w:b/>
                <w:sz w:val="22"/>
                <w:szCs w:val="22"/>
              </w:rPr>
            </w:pPr>
            <w:r w:rsidRPr="00E57B79">
              <w:rPr>
                <w:rFonts w:ascii="Arial" w:hAnsi="Arial" w:cs="Arial"/>
                <w:b/>
                <w:sz w:val="22"/>
                <w:szCs w:val="22"/>
              </w:rPr>
              <w:t>OBJETIVOS ESPECÍFICOS</w:t>
            </w:r>
          </w:p>
        </w:tc>
      </w:tr>
      <w:tr w:rsidR="00782B2E" w:rsidRPr="00E57B79" w14:paraId="3E2D9D26" w14:textId="77777777" w:rsidTr="00586D40">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F271A" w14:textId="77777777" w:rsidR="00432200" w:rsidRPr="00E57B79" w:rsidRDefault="00432200" w:rsidP="00432200">
            <w:pPr>
              <w:pStyle w:val="Prrafodelista"/>
              <w:ind w:left="1294"/>
              <w:jc w:val="both"/>
              <w:rPr>
                <w:rFonts w:ascii="Arial" w:hAnsi="Arial" w:cs="Arial"/>
                <w:sz w:val="22"/>
                <w:szCs w:val="22"/>
              </w:rPr>
            </w:pPr>
          </w:p>
          <w:p w14:paraId="244A2B08" w14:textId="35B9E879" w:rsidR="00C85747" w:rsidRPr="00E57B79" w:rsidRDefault="00C85747" w:rsidP="00AA7BA0">
            <w:pPr>
              <w:pStyle w:val="Prrafodelista"/>
              <w:numPr>
                <w:ilvl w:val="0"/>
                <w:numId w:val="3"/>
              </w:numPr>
              <w:jc w:val="both"/>
              <w:rPr>
                <w:rFonts w:ascii="Arial" w:hAnsi="Arial" w:cs="Arial"/>
                <w:sz w:val="22"/>
                <w:szCs w:val="22"/>
              </w:rPr>
            </w:pPr>
            <w:r w:rsidRPr="00E57B79">
              <w:rPr>
                <w:rFonts w:ascii="Arial" w:hAnsi="Arial" w:cs="Arial"/>
                <w:color w:val="000000"/>
                <w:sz w:val="22"/>
                <w:szCs w:val="22"/>
              </w:rPr>
              <w:t>Crear el personaje a partir del repertorio dramático universal  o creado a partir de una encuesta dramática, observación de contextos o adaptación literaria.</w:t>
            </w:r>
          </w:p>
          <w:p w14:paraId="6328F7DE" w14:textId="77777777" w:rsidR="00C85747" w:rsidRPr="00E57B79" w:rsidRDefault="00C85747" w:rsidP="00AA7BA0">
            <w:pPr>
              <w:pStyle w:val="Prrafodelista"/>
              <w:numPr>
                <w:ilvl w:val="0"/>
                <w:numId w:val="3"/>
              </w:numPr>
              <w:jc w:val="both"/>
              <w:rPr>
                <w:rFonts w:ascii="Arial" w:hAnsi="Arial" w:cs="Arial"/>
                <w:sz w:val="22"/>
                <w:szCs w:val="22"/>
              </w:rPr>
            </w:pPr>
            <w:r w:rsidRPr="00E57B79">
              <w:rPr>
                <w:rFonts w:ascii="Arial" w:hAnsi="Arial" w:cs="Arial"/>
                <w:color w:val="000000"/>
                <w:sz w:val="22"/>
                <w:szCs w:val="22"/>
              </w:rPr>
              <w:t>Conseguir los recursos escénicos necesarios para crear una historia unipersonal coherente.</w:t>
            </w:r>
          </w:p>
          <w:p w14:paraId="6AE80A3C" w14:textId="1C27ACE4" w:rsidR="00C85747" w:rsidRPr="00E57B79" w:rsidRDefault="00C85747" w:rsidP="00AA7BA0">
            <w:pPr>
              <w:pStyle w:val="Prrafodelista"/>
              <w:numPr>
                <w:ilvl w:val="0"/>
                <w:numId w:val="3"/>
              </w:numPr>
              <w:jc w:val="both"/>
              <w:rPr>
                <w:rFonts w:ascii="Arial" w:hAnsi="Arial" w:cs="Arial"/>
                <w:sz w:val="22"/>
                <w:szCs w:val="22"/>
              </w:rPr>
            </w:pPr>
            <w:r w:rsidRPr="00E57B79">
              <w:rPr>
                <w:rFonts w:ascii="Arial" w:hAnsi="Arial" w:cs="Arial"/>
                <w:color w:val="000000"/>
                <w:sz w:val="22"/>
                <w:szCs w:val="22"/>
              </w:rPr>
              <w:t>Implementar los recursos necesarios para la eficaz creación de un personaje creíble en la escena.</w:t>
            </w:r>
          </w:p>
          <w:p w14:paraId="4743ABE0" w14:textId="39205B34" w:rsidR="00782B2E" w:rsidRPr="00E57B79" w:rsidRDefault="00901B9D" w:rsidP="00AA7BA0">
            <w:pPr>
              <w:pStyle w:val="Prrafodelista"/>
              <w:numPr>
                <w:ilvl w:val="0"/>
                <w:numId w:val="3"/>
              </w:numPr>
              <w:jc w:val="both"/>
              <w:rPr>
                <w:rFonts w:ascii="Arial" w:hAnsi="Arial" w:cs="Arial"/>
                <w:sz w:val="22"/>
                <w:szCs w:val="22"/>
              </w:rPr>
            </w:pPr>
            <w:r w:rsidRPr="00E57B79">
              <w:rPr>
                <w:rFonts w:ascii="Arial" w:hAnsi="Arial" w:cs="Arial"/>
                <w:sz w:val="22"/>
                <w:szCs w:val="22"/>
              </w:rPr>
              <w:t>Desarrollar estrategias de trabajo autónomo</w:t>
            </w:r>
            <w:r w:rsidR="00C85747" w:rsidRPr="00E57B79">
              <w:rPr>
                <w:rFonts w:ascii="Arial" w:hAnsi="Arial" w:cs="Arial"/>
                <w:sz w:val="22"/>
                <w:szCs w:val="22"/>
              </w:rPr>
              <w:t>.</w:t>
            </w:r>
          </w:p>
          <w:p w14:paraId="1A6DDB49" w14:textId="2957B275" w:rsidR="00901B9D" w:rsidRPr="00E57B79" w:rsidRDefault="00901B9D" w:rsidP="00AA7BA0">
            <w:pPr>
              <w:pStyle w:val="Prrafodelista"/>
              <w:numPr>
                <w:ilvl w:val="0"/>
                <w:numId w:val="3"/>
              </w:numPr>
              <w:jc w:val="both"/>
              <w:rPr>
                <w:rFonts w:ascii="Arial" w:hAnsi="Arial" w:cs="Arial"/>
                <w:sz w:val="22"/>
                <w:szCs w:val="22"/>
              </w:rPr>
            </w:pPr>
            <w:r w:rsidRPr="00E57B79">
              <w:rPr>
                <w:rFonts w:ascii="Arial" w:hAnsi="Arial" w:cs="Arial"/>
                <w:sz w:val="22"/>
                <w:szCs w:val="22"/>
              </w:rPr>
              <w:t>Desarrollar un proceso creativo entorno al estudio de la construcción del personaje</w:t>
            </w:r>
            <w:r w:rsidR="00C85747" w:rsidRPr="00E57B79">
              <w:rPr>
                <w:rFonts w:ascii="Arial" w:hAnsi="Arial" w:cs="Arial"/>
                <w:sz w:val="22"/>
                <w:szCs w:val="22"/>
              </w:rPr>
              <w:t>.</w:t>
            </w:r>
          </w:p>
          <w:p w14:paraId="3580D129" w14:textId="693265E2" w:rsidR="00901B9D" w:rsidRPr="00E57B79" w:rsidRDefault="00901B9D" w:rsidP="00AA7BA0">
            <w:pPr>
              <w:pStyle w:val="Prrafodelista"/>
              <w:numPr>
                <w:ilvl w:val="0"/>
                <w:numId w:val="3"/>
              </w:numPr>
              <w:jc w:val="both"/>
              <w:rPr>
                <w:rFonts w:ascii="Arial" w:hAnsi="Arial" w:cs="Arial"/>
                <w:sz w:val="22"/>
                <w:szCs w:val="22"/>
              </w:rPr>
            </w:pPr>
            <w:r w:rsidRPr="00E57B79">
              <w:rPr>
                <w:rFonts w:ascii="Arial" w:hAnsi="Arial" w:cs="Arial"/>
                <w:sz w:val="22"/>
                <w:szCs w:val="22"/>
              </w:rPr>
              <w:t>Implementar los conocimientos previos de la formación al trabajo de creación</w:t>
            </w:r>
            <w:r w:rsidR="00C85747" w:rsidRPr="00E57B79">
              <w:rPr>
                <w:rFonts w:ascii="Arial" w:hAnsi="Arial" w:cs="Arial"/>
                <w:sz w:val="22"/>
                <w:szCs w:val="22"/>
              </w:rPr>
              <w:t>.</w:t>
            </w:r>
          </w:p>
          <w:p w14:paraId="577BE616" w14:textId="77777777" w:rsidR="00901B9D" w:rsidRPr="00E57B79" w:rsidRDefault="00901B9D" w:rsidP="00AA7BA0">
            <w:pPr>
              <w:pStyle w:val="Prrafodelista"/>
              <w:numPr>
                <w:ilvl w:val="0"/>
                <w:numId w:val="3"/>
              </w:numPr>
              <w:jc w:val="both"/>
              <w:rPr>
                <w:rFonts w:ascii="Arial" w:hAnsi="Arial" w:cs="Arial"/>
                <w:b/>
                <w:sz w:val="22"/>
                <w:szCs w:val="22"/>
              </w:rPr>
            </w:pPr>
            <w:r w:rsidRPr="00E57B79">
              <w:rPr>
                <w:rFonts w:ascii="Arial" w:hAnsi="Arial" w:cs="Arial"/>
                <w:sz w:val="22"/>
                <w:szCs w:val="22"/>
              </w:rPr>
              <w:t>Poner en juego formas de abordar el personaje, el espacio, la dramaturgia y la relación con el público.</w:t>
            </w:r>
            <w:r w:rsidRPr="00E57B79">
              <w:rPr>
                <w:rFonts w:ascii="Arial" w:hAnsi="Arial" w:cs="Arial"/>
                <w:b/>
                <w:sz w:val="22"/>
                <w:szCs w:val="22"/>
              </w:rPr>
              <w:t xml:space="preserve"> </w:t>
            </w:r>
          </w:p>
          <w:p w14:paraId="322E883F" w14:textId="32AC5F5E" w:rsidR="00432200" w:rsidRPr="00E57B79" w:rsidRDefault="00432200" w:rsidP="00432200">
            <w:pPr>
              <w:pStyle w:val="Prrafodelista"/>
              <w:ind w:left="1294"/>
              <w:jc w:val="both"/>
              <w:rPr>
                <w:rFonts w:ascii="Arial" w:hAnsi="Arial" w:cs="Arial"/>
                <w:b/>
                <w:sz w:val="22"/>
                <w:szCs w:val="22"/>
              </w:rPr>
            </w:pPr>
          </w:p>
        </w:tc>
      </w:tr>
      <w:tr w:rsidR="00782B2E" w:rsidRPr="00E57B79" w14:paraId="1226CEEA" w14:textId="77777777" w:rsidTr="00586D40">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0381267" w14:textId="0C99829D" w:rsidR="00782B2E" w:rsidRPr="00E57B79" w:rsidRDefault="00782B2E" w:rsidP="00AA7BA0">
            <w:pPr>
              <w:pStyle w:val="Prrafodelista"/>
              <w:numPr>
                <w:ilvl w:val="0"/>
                <w:numId w:val="1"/>
              </w:numPr>
              <w:jc w:val="both"/>
              <w:rPr>
                <w:rFonts w:ascii="Arial" w:hAnsi="Arial" w:cs="Arial"/>
                <w:b/>
                <w:sz w:val="22"/>
                <w:szCs w:val="22"/>
              </w:rPr>
            </w:pPr>
            <w:r w:rsidRPr="00E57B79">
              <w:rPr>
                <w:rFonts w:ascii="Arial" w:hAnsi="Arial" w:cs="Arial"/>
                <w:b/>
                <w:sz w:val="22"/>
                <w:szCs w:val="22"/>
              </w:rPr>
              <w:t>COMPETENCIAS, CAPACIDADES Y HABILIDADES DE FORMACIÓN:</w:t>
            </w:r>
          </w:p>
        </w:tc>
      </w:tr>
      <w:tr w:rsidR="00782B2E" w:rsidRPr="00E57B79" w14:paraId="2C92280A" w14:textId="77777777" w:rsidTr="00586D40">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6CB6F" w14:textId="77777777" w:rsidR="00432200" w:rsidRPr="00E57B79" w:rsidRDefault="00432200" w:rsidP="00432200">
            <w:pPr>
              <w:pStyle w:val="Prrafodelista"/>
              <w:ind w:left="1294"/>
              <w:jc w:val="both"/>
              <w:rPr>
                <w:rFonts w:ascii="Arial" w:hAnsi="Arial" w:cs="Arial"/>
                <w:b/>
                <w:sz w:val="22"/>
                <w:szCs w:val="22"/>
              </w:rPr>
            </w:pPr>
          </w:p>
          <w:p w14:paraId="322EB1E3" w14:textId="4A378FB9" w:rsidR="009C7123" w:rsidRPr="00E57B79" w:rsidRDefault="009C7123" w:rsidP="00AA7BA0">
            <w:pPr>
              <w:pStyle w:val="Prrafodelista"/>
              <w:numPr>
                <w:ilvl w:val="0"/>
                <w:numId w:val="3"/>
              </w:numPr>
              <w:jc w:val="both"/>
              <w:rPr>
                <w:rFonts w:ascii="Arial" w:hAnsi="Arial" w:cs="Arial"/>
                <w:b/>
                <w:sz w:val="22"/>
                <w:szCs w:val="22"/>
              </w:rPr>
            </w:pPr>
            <w:r w:rsidRPr="00E57B79">
              <w:rPr>
                <w:rFonts w:ascii="Arial" w:hAnsi="Arial" w:cs="Arial"/>
                <w:color w:val="000000"/>
                <w:sz w:val="22"/>
                <w:szCs w:val="22"/>
              </w:rPr>
              <w:t>Demuestra eficacia en el trabajo autónomo para la construcción del personaje.</w:t>
            </w:r>
          </w:p>
          <w:p w14:paraId="0EFD6A89" w14:textId="77777777" w:rsidR="009C7123" w:rsidRPr="00E57B79" w:rsidRDefault="009C7123" w:rsidP="00AA7BA0">
            <w:pPr>
              <w:pStyle w:val="Prrafodelista"/>
              <w:numPr>
                <w:ilvl w:val="0"/>
                <w:numId w:val="3"/>
              </w:numPr>
              <w:jc w:val="both"/>
              <w:rPr>
                <w:rFonts w:ascii="Arial" w:hAnsi="Arial" w:cs="Arial"/>
                <w:b/>
                <w:sz w:val="22"/>
                <w:szCs w:val="22"/>
              </w:rPr>
            </w:pPr>
            <w:r w:rsidRPr="00E57B79">
              <w:rPr>
                <w:rFonts w:ascii="Arial" w:hAnsi="Arial" w:cs="Arial"/>
                <w:color w:val="000000"/>
                <w:sz w:val="22"/>
                <w:szCs w:val="22"/>
              </w:rPr>
              <w:t xml:space="preserve">Aplica </w:t>
            </w:r>
            <w:r w:rsidR="00667DE8" w:rsidRPr="00E57B79">
              <w:rPr>
                <w:rFonts w:ascii="Arial" w:hAnsi="Arial" w:cs="Arial"/>
                <w:color w:val="000000"/>
                <w:sz w:val="22"/>
                <w:szCs w:val="22"/>
              </w:rPr>
              <w:t>instrumentos cognitivos y físicos</w:t>
            </w:r>
            <w:r w:rsidRPr="00E57B79">
              <w:rPr>
                <w:rFonts w:ascii="Arial" w:hAnsi="Arial" w:cs="Arial"/>
                <w:color w:val="000000"/>
                <w:sz w:val="22"/>
                <w:szCs w:val="22"/>
              </w:rPr>
              <w:t xml:space="preserve"> para la construcción artística.</w:t>
            </w:r>
          </w:p>
          <w:p w14:paraId="1C273B51" w14:textId="77777777" w:rsidR="00782B2E" w:rsidRPr="00E57B79" w:rsidRDefault="009C7123" w:rsidP="00AA7BA0">
            <w:pPr>
              <w:pStyle w:val="Prrafodelista"/>
              <w:numPr>
                <w:ilvl w:val="0"/>
                <w:numId w:val="3"/>
              </w:numPr>
              <w:jc w:val="both"/>
              <w:rPr>
                <w:rFonts w:ascii="Arial" w:hAnsi="Arial" w:cs="Arial"/>
                <w:b/>
                <w:sz w:val="22"/>
                <w:szCs w:val="22"/>
              </w:rPr>
            </w:pPr>
            <w:r w:rsidRPr="00E57B79">
              <w:rPr>
                <w:rFonts w:ascii="Arial" w:hAnsi="Arial" w:cs="Arial"/>
                <w:color w:val="000000"/>
                <w:sz w:val="22"/>
                <w:szCs w:val="22"/>
              </w:rPr>
              <w:t>Indaga sensiblemente en los aspectos emotivos, conceptuales y técnicos que le permitan la construcción del personaje y la apropiación del espacio escénico para su configuración.</w:t>
            </w:r>
          </w:p>
          <w:p w14:paraId="75DCA425" w14:textId="274E943C" w:rsidR="00432200" w:rsidRPr="00E57B79" w:rsidRDefault="00432200" w:rsidP="00432200">
            <w:pPr>
              <w:pStyle w:val="Prrafodelista"/>
              <w:ind w:left="1294"/>
              <w:jc w:val="both"/>
              <w:rPr>
                <w:rFonts w:ascii="Arial" w:hAnsi="Arial" w:cs="Arial"/>
                <w:b/>
                <w:sz w:val="22"/>
                <w:szCs w:val="22"/>
              </w:rPr>
            </w:pPr>
          </w:p>
        </w:tc>
      </w:tr>
      <w:tr w:rsidR="00782B2E" w:rsidRPr="00E57B79" w14:paraId="49D86A0D" w14:textId="77777777" w:rsidTr="00586D40">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16C033" w14:textId="77777777" w:rsidR="00782B2E" w:rsidRPr="00E57B79" w:rsidRDefault="00782B2E" w:rsidP="00AA7BA0">
            <w:pPr>
              <w:pStyle w:val="Textoindependiente"/>
              <w:numPr>
                <w:ilvl w:val="0"/>
                <w:numId w:val="1"/>
              </w:numPr>
              <w:spacing w:after="0"/>
              <w:jc w:val="both"/>
              <w:rPr>
                <w:rFonts w:ascii="Arial" w:hAnsi="Arial" w:cs="Arial"/>
                <w:b/>
                <w:sz w:val="22"/>
                <w:szCs w:val="22"/>
                <w:lang w:val="es-ES"/>
              </w:rPr>
            </w:pPr>
            <w:r w:rsidRPr="00E57B79">
              <w:rPr>
                <w:rFonts w:ascii="Arial" w:hAnsi="Arial" w:cs="Arial"/>
                <w:b/>
                <w:sz w:val="22"/>
                <w:szCs w:val="22"/>
                <w:lang w:val="es-ES"/>
              </w:rPr>
              <w:t>SABERES PREVIOS</w:t>
            </w:r>
          </w:p>
        </w:tc>
      </w:tr>
      <w:tr w:rsidR="00782B2E" w:rsidRPr="00E57B79" w14:paraId="772BD0AC" w14:textId="77777777" w:rsidTr="00586D40">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0D3D3" w14:textId="77777777" w:rsidR="00432200" w:rsidRPr="00E57B79" w:rsidRDefault="00432200" w:rsidP="00432200">
            <w:pPr>
              <w:pStyle w:val="Prrafodelista"/>
              <w:ind w:left="574"/>
              <w:jc w:val="both"/>
              <w:rPr>
                <w:rFonts w:ascii="Arial" w:hAnsi="Arial" w:cs="Arial"/>
                <w:sz w:val="22"/>
                <w:szCs w:val="22"/>
              </w:rPr>
            </w:pPr>
          </w:p>
          <w:p w14:paraId="5CAB30B9" w14:textId="77777777" w:rsidR="00782B2E" w:rsidRPr="00E57B79" w:rsidRDefault="009C7123" w:rsidP="00432200">
            <w:pPr>
              <w:pStyle w:val="Prrafodelista"/>
              <w:ind w:left="574"/>
              <w:jc w:val="both"/>
              <w:rPr>
                <w:rFonts w:ascii="Arial" w:hAnsi="Arial" w:cs="Arial"/>
                <w:sz w:val="22"/>
                <w:szCs w:val="22"/>
              </w:rPr>
            </w:pPr>
            <w:r w:rsidRPr="00E57B79">
              <w:rPr>
                <w:rFonts w:ascii="Arial" w:hAnsi="Arial" w:cs="Arial"/>
                <w:sz w:val="22"/>
                <w:szCs w:val="22"/>
              </w:rPr>
              <w:t>Escucha, trabajo en grupo y desarrollo de la observación. Comprensión lúdica de los elementos de la situación dramática desde la mimesis de ritmos, animales, cuadros e historias fantásticas. Comprensión y experiencia del tono y trayectoria del héroe cómico</w:t>
            </w:r>
            <w:r w:rsidR="00E977B8" w:rsidRPr="00E57B79">
              <w:rPr>
                <w:rFonts w:ascii="Arial" w:hAnsi="Arial" w:cs="Arial"/>
                <w:sz w:val="22"/>
                <w:szCs w:val="22"/>
              </w:rPr>
              <w:t xml:space="preserve">, trágico, melodramático, tragicómico, de pieza y de pieza didáctica. Indagación y </w:t>
            </w:r>
            <w:r w:rsidRPr="00E57B79">
              <w:rPr>
                <w:rFonts w:ascii="Arial" w:hAnsi="Arial" w:cs="Arial"/>
                <w:sz w:val="22"/>
                <w:szCs w:val="22"/>
              </w:rPr>
              <w:t xml:space="preserve"> aproximación a la noción de personaje.</w:t>
            </w:r>
            <w:r w:rsidR="00E977B8" w:rsidRPr="00E57B79">
              <w:rPr>
                <w:rFonts w:ascii="Arial" w:hAnsi="Arial" w:cs="Arial"/>
                <w:sz w:val="22"/>
                <w:szCs w:val="22"/>
              </w:rPr>
              <w:t xml:space="preserve"> </w:t>
            </w:r>
            <w:r w:rsidRPr="00E57B79">
              <w:rPr>
                <w:rFonts w:ascii="Arial" w:hAnsi="Arial" w:cs="Arial"/>
                <w:sz w:val="22"/>
                <w:szCs w:val="22"/>
              </w:rPr>
              <w:t>Comprende la función actancial del rol a partir  de la exploración de la  línea de pensamiento, las acciones físicas, la  pausa, el monólogo interno y la atmósfera en que se desarrolla el personaje.</w:t>
            </w:r>
            <w:r w:rsidR="00E977B8" w:rsidRPr="00E57B79">
              <w:rPr>
                <w:rFonts w:ascii="Arial" w:hAnsi="Arial" w:cs="Arial"/>
                <w:sz w:val="22"/>
                <w:szCs w:val="22"/>
              </w:rPr>
              <w:t xml:space="preserve"> </w:t>
            </w:r>
            <w:r w:rsidRPr="00E57B79">
              <w:rPr>
                <w:rFonts w:ascii="Arial" w:hAnsi="Arial" w:cs="Arial"/>
                <w:sz w:val="22"/>
                <w:szCs w:val="22"/>
              </w:rPr>
              <w:t xml:space="preserve">Identifica el comportamiento de la obra a partir de la cercanía o de la  distancia de la realidad en </w:t>
            </w:r>
            <w:r w:rsidR="00E977B8" w:rsidRPr="00E57B79">
              <w:rPr>
                <w:rFonts w:ascii="Arial" w:hAnsi="Arial" w:cs="Arial"/>
                <w:sz w:val="22"/>
                <w:szCs w:val="22"/>
              </w:rPr>
              <w:t xml:space="preserve">todos </w:t>
            </w:r>
            <w:r w:rsidRPr="00E57B79">
              <w:rPr>
                <w:rFonts w:ascii="Arial" w:hAnsi="Arial" w:cs="Arial"/>
                <w:sz w:val="22"/>
                <w:szCs w:val="22"/>
              </w:rPr>
              <w:t>los géneros</w:t>
            </w:r>
            <w:r w:rsidR="00E977B8" w:rsidRPr="00E57B79">
              <w:rPr>
                <w:rFonts w:ascii="Arial" w:hAnsi="Arial" w:cs="Arial"/>
                <w:sz w:val="22"/>
                <w:szCs w:val="22"/>
              </w:rPr>
              <w:t>.</w:t>
            </w:r>
          </w:p>
          <w:p w14:paraId="0E694294" w14:textId="72B10711" w:rsidR="00432200" w:rsidRPr="00E57B79" w:rsidRDefault="00432200" w:rsidP="00432200">
            <w:pPr>
              <w:pStyle w:val="Prrafodelista"/>
              <w:ind w:left="574"/>
              <w:jc w:val="both"/>
              <w:rPr>
                <w:rFonts w:ascii="Arial" w:hAnsi="Arial" w:cs="Arial"/>
                <w:sz w:val="22"/>
                <w:szCs w:val="22"/>
              </w:rPr>
            </w:pPr>
          </w:p>
        </w:tc>
      </w:tr>
      <w:tr w:rsidR="00782B2E" w:rsidRPr="00E57B79" w14:paraId="3865A718" w14:textId="77777777" w:rsidTr="00586D4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9A240B" w14:textId="265FA177" w:rsidR="00782B2E" w:rsidRPr="00E57B79" w:rsidRDefault="00782B2E" w:rsidP="00432200">
            <w:pPr>
              <w:pStyle w:val="Prrafodelista"/>
              <w:numPr>
                <w:ilvl w:val="0"/>
                <w:numId w:val="1"/>
              </w:numPr>
              <w:jc w:val="both"/>
              <w:rPr>
                <w:rFonts w:ascii="Arial" w:hAnsi="Arial" w:cs="Arial"/>
                <w:b/>
                <w:sz w:val="22"/>
                <w:szCs w:val="22"/>
              </w:rPr>
            </w:pPr>
            <w:r w:rsidRPr="00E57B79">
              <w:rPr>
                <w:rFonts w:ascii="Arial" w:hAnsi="Arial" w:cs="Arial"/>
                <w:b/>
                <w:sz w:val="22"/>
                <w:szCs w:val="22"/>
              </w:rPr>
              <w:t>CONTENIDOS</w:t>
            </w:r>
          </w:p>
        </w:tc>
      </w:tr>
      <w:tr w:rsidR="00782B2E" w:rsidRPr="00E57B79" w14:paraId="4B14EBCC" w14:textId="77777777" w:rsidTr="00586D4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84F06" w14:textId="77777777" w:rsidR="00432200" w:rsidRPr="00E57B79" w:rsidRDefault="00432200" w:rsidP="00432200">
            <w:pPr>
              <w:pStyle w:val="Prrafodelista"/>
              <w:ind w:left="574"/>
              <w:jc w:val="both"/>
              <w:rPr>
                <w:rFonts w:ascii="Arial" w:hAnsi="Arial" w:cs="Arial"/>
                <w:sz w:val="22"/>
                <w:szCs w:val="22"/>
              </w:rPr>
            </w:pPr>
          </w:p>
          <w:p w14:paraId="79B66B5F" w14:textId="79D87F7D" w:rsidR="00667DE8" w:rsidRPr="00586D40" w:rsidRDefault="00667DE8" w:rsidP="00586D40">
            <w:pPr>
              <w:pStyle w:val="Prrafodelista"/>
              <w:ind w:left="574"/>
              <w:jc w:val="both"/>
              <w:rPr>
                <w:rFonts w:ascii="Arial" w:hAnsi="Arial" w:cs="Arial"/>
                <w:sz w:val="22"/>
                <w:szCs w:val="22"/>
              </w:rPr>
            </w:pPr>
            <w:r w:rsidRPr="00586D40">
              <w:rPr>
                <w:rFonts w:ascii="Arial" w:hAnsi="Arial" w:cs="Arial"/>
                <w:sz w:val="22"/>
                <w:szCs w:val="22"/>
              </w:rPr>
              <w:t>El taller comprende cuatro módulos temáticos que puede</w:t>
            </w:r>
            <w:r w:rsidR="00586D40">
              <w:rPr>
                <w:rFonts w:ascii="Arial" w:hAnsi="Arial" w:cs="Arial"/>
                <w:sz w:val="22"/>
                <w:szCs w:val="22"/>
              </w:rPr>
              <w:t>n desarrollarse simultáneamente</w:t>
            </w:r>
            <w:r w:rsidRPr="00586D40">
              <w:rPr>
                <w:rFonts w:ascii="Arial" w:hAnsi="Arial" w:cs="Arial"/>
                <w:sz w:val="22"/>
                <w:szCs w:val="22"/>
              </w:rPr>
              <w:t>, a saber:</w:t>
            </w:r>
          </w:p>
          <w:p w14:paraId="0D9076E0" w14:textId="35F76C65" w:rsidR="00667DE8" w:rsidRPr="00C63B75" w:rsidRDefault="00667DE8" w:rsidP="00C63B75">
            <w:pPr>
              <w:pStyle w:val="Prrafodelista"/>
              <w:numPr>
                <w:ilvl w:val="0"/>
                <w:numId w:val="4"/>
              </w:numPr>
              <w:jc w:val="both"/>
              <w:rPr>
                <w:rFonts w:ascii="Arial" w:hAnsi="Arial" w:cs="Arial"/>
                <w:sz w:val="22"/>
                <w:szCs w:val="22"/>
              </w:rPr>
            </w:pPr>
            <w:r w:rsidRPr="00E57B79">
              <w:rPr>
                <w:rFonts w:ascii="Arial" w:hAnsi="Arial" w:cs="Arial"/>
                <w:sz w:val="22"/>
                <w:szCs w:val="22"/>
              </w:rPr>
              <w:t>"Verdadero y falso". Un poco de sentido común y unos cuantos principios básicos.</w:t>
            </w:r>
            <w:r w:rsidR="00C63B75">
              <w:rPr>
                <w:rFonts w:ascii="Arial" w:hAnsi="Arial" w:cs="Arial"/>
                <w:sz w:val="22"/>
                <w:szCs w:val="22"/>
              </w:rPr>
              <w:t xml:space="preserve"> </w:t>
            </w:r>
            <w:r w:rsidRPr="00C63B75">
              <w:rPr>
                <w:rFonts w:ascii="Arial" w:hAnsi="Arial" w:cs="Arial"/>
                <w:sz w:val="22"/>
                <w:szCs w:val="22"/>
              </w:rPr>
              <w:t>Actos sin palabras (desde la intuición)</w:t>
            </w:r>
          </w:p>
          <w:p w14:paraId="2F3D46C7" w14:textId="70062F9D" w:rsidR="00667DE8" w:rsidRPr="00C63B75" w:rsidRDefault="00667DE8" w:rsidP="00C63B75">
            <w:pPr>
              <w:pStyle w:val="Prrafodelista"/>
              <w:numPr>
                <w:ilvl w:val="0"/>
                <w:numId w:val="4"/>
              </w:numPr>
              <w:jc w:val="both"/>
              <w:rPr>
                <w:rFonts w:ascii="Arial" w:hAnsi="Arial" w:cs="Arial"/>
                <w:sz w:val="22"/>
                <w:szCs w:val="22"/>
              </w:rPr>
            </w:pPr>
            <w:r w:rsidRPr="00E57B79">
              <w:rPr>
                <w:rFonts w:ascii="Arial" w:hAnsi="Arial" w:cs="Arial"/>
                <w:sz w:val="22"/>
                <w:szCs w:val="22"/>
              </w:rPr>
              <w:t xml:space="preserve">Ejercicios de objeto. </w:t>
            </w:r>
            <w:r w:rsidRPr="00C63B75">
              <w:rPr>
                <w:rFonts w:ascii="Arial" w:hAnsi="Arial" w:cs="Arial"/>
                <w:sz w:val="22"/>
                <w:szCs w:val="22"/>
              </w:rPr>
              <w:t xml:space="preserve">¿Quién soy? ¿Cuál es la situación presente? ¿Cómo y con qué me relaciono? ¿Qué es lo que quiero? ¿Cuál es mi obstáculo? ¿Qué hago para conseguir lo que quiero? </w:t>
            </w:r>
          </w:p>
          <w:p w14:paraId="5CD0FB8F" w14:textId="084C61CF" w:rsidR="00667DE8" w:rsidRPr="00E57B79" w:rsidRDefault="00667DE8" w:rsidP="00C63B75">
            <w:pPr>
              <w:pStyle w:val="Prrafodelista"/>
              <w:jc w:val="both"/>
              <w:rPr>
                <w:rFonts w:ascii="Arial" w:hAnsi="Arial" w:cs="Arial"/>
                <w:sz w:val="22"/>
                <w:szCs w:val="22"/>
              </w:rPr>
            </w:pPr>
            <w:r w:rsidRPr="00E57B79">
              <w:rPr>
                <w:rFonts w:ascii="Arial" w:hAnsi="Arial" w:cs="Arial"/>
                <w:sz w:val="22"/>
                <w:szCs w:val="22"/>
              </w:rPr>
              <w:t>Actos con palabras (estudiar, anali</w:t>
            </w:r>
            <w:r w:rsidR="00EC411D" w:rsidRPr="00E57B79">
              <w:rPr>
                <w:rFonts w:ascii="Arial" w:hAnsi="Arial" w:cs="Arial"/>
                <w:sz w:val="22"/>
                <w:szCs w:val="22"/>
              </w:rPr>
              <w:t>z</w:t>
            </w:r>
            <w:r w:rsidRPr="00E57B79">
              <w:rPr>
                <w:rFonts w:ascii="Arial" w:hAnsi="Arial" w:cs="Arial"/>
                <w:sz w:val="22"/>
                <w:szCs w:val="22"/>
              </w:rPr>
              <w:t>ar, comprender y apropiarse del texto.)</w:t>
            </w:r>
          </w:p>
          <w:p w14:paraId="7D7713E7" w14:textId="385D7A78" w:rsidR="00667DE8" w:rsidRPr="00966096" w:rsidRDefault="00667DE8" w:rsidP="00966096">
            <w:pPr>
              <w:pStyle w:val="Prrafodelista"/>
              <w:numPr>
                <w:ilvl w:val="0"/>
                <w:numId w:val="4"/>
              </w:numPr>
              <w:jc w:val="both"/>
              <w:rPr>
                <w:rFonts w:ascii="Arial" w:hAnsi="Arial" w:cs="Arial"/>
                <w:sz w:val="22"/>
                <w:szCs w:val="22"/>
              </w:rPr>
            </w:pPr>
            <w:r w:rsidRPr="00E57B79">
              <w:rPr>
                <w:rFonts w:ascii="Arial" w:hAnsi="Arial" w:cs="Arial"/>
                <w:sz w:val="22"/>
                <w:szCs w:val="22"/>
              </w:rPr>
              <w:t>Monólogo interno y lógica de la comunicación</w:t>
            </w:r>
            <w:r w:rsidR="00C63B75">
              <w:rPr>
                <w:rFonts w:ascii="Arial" w:hAnsi="Arial" w:cs="Arial"/>
                <w:sz w:val="22"/>
                <w:szCs w:val="22"/>
              </w:rPr>
              <w:t xml:space="preserve"> </w:t>
            </w:r>
            <w:r w:rsidRPr="00C63B75">
              <w:rPr>
                <w:rFonts w:ascii="Arial" w:hAnsi="Arial" w:cs="Arial"/>
                <w:sz w:val="22"/>
                <w:szCs w:val="22"/>
              </w:rPr>
              <w:t>¿En qué lugar de la creación se encuentra el actor?</w:t>
            </w:r>
            <w:r w:rsidR="00C63B75">
              <w:rPr>
                <w:rFonts w:ascii="Arial" w:hAnsi="Arial" w:cs="Arial"/>
                <w:sz w:val="22"/>
                <w:szCs w:val="22"/>
              </w:rPr>
              <w:t xml:space="preserve"> </w:t>
            </w:r>
            <w:r w:rsidRPr="00C63B75">
              <w:rPr>
                <w:rFonts w:ascii="Arial" w:hAnsi="Arial" w:cs="Arial"/>
                <w:sz w:val="22"/>
                <w:szCs w:val="22"/>
              </w:rPr>
              <w:t>Las acciones físicas en (dentro de</w:t>
            </w:r>
            <w:r w:rsidR="00966096">
              <w:rPr>
                <w:rFonts w:ascii="Arial" w:hAnsi="Arial" w:cs="Arial"/>
                <w:sz w:val="22"/>
                <w:szCs w:val="22"/>
              </w:rPr>
              <w:t xml:space="preserve">) las escenas: partitura física. </w:t>
            </w:r>
            <w:r w:rsidRPr="00966096">
              <w:rPr>
                <w:rFonts w:ascii="Arial" w:hAnsi="Arial" w:cs="Arial"/>
                <w:sz w:val="22"/>
                <w:szCs w:val="22"/>
              </w:rPr>
              <w:t xml:space="preserve">Las acciones verbales en (dentro de) las escenas: comunicación </w:t>
            </w:r>
          </w:p>
          <w:p w14:paraId="669C7005" w14:textId="6C9A4A19" w:rsidR="00782B2E" w:rsidRPr="00966096" w:rsidRDefault="00667DE8" w:rsidP="00966096">
            <w:pPr>
              <w:pStyle w:val="Prrafodelista"/>
              <w:numPr>
                <w:ilvl w:val="0"/>
                <w:numId w:val="4"/>
              </w:numPr>
              <w:jc w:val="both"/>
              <w:rPr>
                <w:rFonts w:ascii="Arial" w:hAnsi="Arial" w:cs="Arial"/>
                <w:sz w:val="22"/>
                <w:szCs w:val="22"/>
              </w:rPr>
            </w:pPr>
            <w:r w:rsidRPr="00E57B79">
              <w:rPr>
                <w:rFonts w:ascii="Arial" w:hAnsi="Arial" w:cs="Arial"/>
                <w:sz w:val="22"/>
                <w:szCs w:val="22"/>
              </w:rPr>
              <w:t>La cre</w:t>
            </w:r>
            <w:r w:rsidR="00966096">
              <w:rPr>
                <w:rFonts w:ascii="Arial" w:hAnsi="Arial" w:cs="Arial"/>
                <w:sz w:val="22"/>
                <w:szCs w:val="22"/>
              </w:rPr>
              <w:t xml:space="preserve">ación en el territorio escénico. </w:t>
            </w:r>
            <w:r w:rsidRPr="00966096">
              <w:rPr>
                <w:rFonts w:ascii="Arial" w:hAnsi="Arial" w:cs="Arial"/>
                <w:sz w:val="22"/>
                <w:szCs w:val="22"/>
              </w:rPr>
              <w:t>Principios de estructura dramática del monólogo</w:t>
            </w:r>
            <w:r w:rsidR="00966096" w:rsidRPr="00966096">
              <w:rPr>
                <w:rFonts w:ascii="Arial" w:hAnsi="Arial" w:cs="Arial"/>
                <w:sz w:val="22"/>
                <w:szCs w:val="22"/>
              </w:rPr>
              <w:t xml:space="preserve">. </w:t>
            </w:r>
            <w:r w:rsidRPr="00966096">
              <w:rPr>
                <w:rFonts w:ascii="Arial" w:hAnsi="Arial" w:cs="Arial"/>
                <w:sz w:val="22"/>
                <w:szCs w:val="22"/>
              </w:rPr>
              <w:t>Definición de los textos a trabajar y realizar. Línea de pensamiento: el mundo de las ideas del personaje, del autor, del actor.</w:t>
            </w:r>
            <w:r w:rsidR="00966096" w:rsidRPr="00966096">
              <w:rPr>
                <w:rFonts w:ascii="Arial" w:hAnsi="Arial" w:cs="Arial"/>
                <w:sz w:val="22"/>
                <w:szCs w:val="22"/>
              </w:rPr>
              <w:t xml:space="preserve"> </w:t>
            </w:r>
            <w:r w:rsidRPr="00966096">
              <w:rPr>
                <w:rFonts w:ascii="Arial" w:hAnsi="Arial" w:cs="Arial"/>
                <w:sz w:val="22"/>
                <w:szCs w:val="22"/>
              </w:rPr>
              <w:t>Organización en el territorio escénico (puesta en escena)</w:t>
            </w:r>
          </w:p>
          <w:p w14:paraId="2EC8092E" w14:textId="77E97A12" w:rsidR="00432200" w:rsidRPr="00E57B79" w:rsidRDefault="00432200" w:rsidP="00432200">
            <w:pPr>
              <w:pStyle w:val="Prrafodelista"/>
              <w:ind w:left="574"/>
              <w:jc w:val="both"/>
              <w:rPr>
                <w:rFonts w:ascii="Arial" w:hAnsi="Arial" w:cs="Arial"/>
                <w:sz w:val="22"/>
                <w:szCs w:val="22"/>
              </w:rPr>
            </w:pPr>
          </w:p>
        </w:tc>
      </w:tr>
      <w:tr w:rsidR="00782B2E" w:rsidRPr="00E57B79" w14:paraId="1BDF3FD8" w14:textId="77777777" w:rsidTr="00586D4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C142514" w14:textId="40B46AA8" w:rsidR="00782B2E" w:rsidRPr="00E57B79" w:rsidRDefault="00782B2E" w:rsidP="00432200">
            <w:pPr>
              <w:pStyle w:val="Prrafodelista"/>
              <w:numPr>
                <w:ilvl w:val="0"/>
                <w:numId w:val="1"/>
              </w:numPr>
              <w:jc w:val="both"/>
              <w:rPr>
                <w:rFonts w:ascii="Arial" w:hAnsi="Arial" w:cs="Arial"/>
                <w:b/>
                <w:sz w:val="22"/>
                <w:szCs w:val="22"/>
              </w:rPr>
            </w:pPr>
            <w:r w:rsidRPr="00E57B79">
              <w:rPr>
                <w:rFonts w:ascii="Arial" w:hAnsi="Arial" w:cs="Arial"/>
                <w:b/>
                <w:sz w:val="22"/>
                <w:szCs w:val="22"/>
              </w:rPr>
              <w:t>METODOLOGÍA</w:t>
            </w:r>
          </w:p>
        </w:tc>
      </w:tr>
      <w:tr w:rsidR="00782B2E" w:rsidRPr="00E57B79" w14:paraId="5F52000D" w14:textId="77777777" w:rsidTr="00586D4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D359F" w14:textId="77777777" w:rsidR="00432200" w:rsidRPr="00E57B79" w:rsidRDefault="00432200" w:rsidP="00432200">
            <w:pPr>
              <w:pStyle w:val="Prrafodelista"/>
              <w:ind w:left="574"/>
              <w:jc w:val="both"/>
              <w:rPr>
                <w:rFonts w:ascii="Arial" w:hAnsi="Arial" w:cs="Arial"/>
                <w:sz w:val="22"/>
                <w:szCs w:val="22"/>
              </w:rPr>
            </w:pPr>
          </w:p>
          <w:p w14:paraId="63F240AB" w14:textId="340E4166" w:rsidR="00346876" w:rsidRPr="00E57B79" w:rsidRDefault="00346876" w:rsidP="00586D40">
            <w:pPr>
              <w:pStyle w:val="Prrafodelista"/>
              <w:ind w:left="574" w:right="288"/>
              <w:jc w:val="both"/>
              <w:rPr>
                <w:rFonts w:ascii="Arial" w:hAnsi="Arial" w:cs="Arial"/>
                <w:sz w:val="22"/>
                <w:szCs w:val="22"/>
              </w:rPr>
            </w:pPr>
            <w:r w:rsidRPr="00E57B79">
              <w:rPr>
                <w:rFonts w:ascii="Arial" w:hAnsi="Arial" w:cs="Arial"/>
                <w:sz w:val="22"/>
                <w:szCs w:val="22"/>
              </w:rPr>
              <w:t xml:space="preserve">Trabajo Presencial Directo  (TD): trabajo </w:t>
            </w:r>
            <w:r w:rsidR="00EC411D" w:rsidRPr="00E57B79">
              <w:rPr>
                <w:rFonts w:ascii="Arial" w:hAnsi="Arial" w:cs="Arial"/>
                <w:sz w:val="22"/>
                <w:szCs w:val="22"/>
              </w:rPr>
              <w:t>en el espacio escénico co</w:t>
            </w:r>
            <w:r w:rsidRPr="00E57B79">
              <w:rPr>
                <w:rFonts w:ascii="Arial" w:hAnsi="Arial" w:cs="Arial"/>
                <w:sz w:val="22"/>
                <w:szCs w:val="22"/>
              </w:rPr>
              <w:t>n todos los estudiantes</w:t>
            </w:r>
            <w:r w:rsidR="00EC411D" w:rsidRPr="00E57B79">
              <w:rPr>
                <w:rFonts w:ascii="Arial" w:hAnsi="Arial" w:cs="Arial"/>
                <w:sz w:val="22"/>
                <w:szCs w:val="22"/>
              </w:rPr>
              <w:t>: sensibilización personal y grupal, acción-reacción personal y grupal, diálogos creativos en torno a las propuestas de cada estudiante</w:t>
            </w:r>
            <w:r w:rsidRPr="00E57B79">
              <w:rPr>
                <w:rFonts w:ascii="Arial" w:hAnsi="Arial" w:cs="Arial"/>
                <w:sz w:val="22"/>
                <w:szCs w:val="22"/>
              </w:rPr>
              <w:t xml:space="preserve">.      </w:t>
            </w:r>
          </w:p>
          <w:p w14:paraId="5FA7BED4" w14:textId="39F73ABA" w:rsidR="00346876" w:rsidRPr="00E57B79" w:rsidRDefault="00346876" w:rsidP="00586D40">
            <w:pPr>
              <w:pStyle w:val="Prrafodelista"/>
              <w:ind w:left="574" w:right="288"/>
              <w:jc w:val="both"/>
              <w:rPr>
                <w:rFonts w:ascii="Arial" w:hAnsi="Arial" w:cs="Arial"/>
                <w:sz w:val="22"/>
                <w:szCs w:val="22"/>
              </w:rPr>
            </w:pPr>
            <w:r w:rsidRPr="00E57B79">
              <w:rPr>
                <w:rFonts w:ascii="Arial" w:hAnsi="Arial" w:cs="Arial"/>
                <w:sz w:val="22"/>
                <w:szCs w:val="22"/>
              </w:rPr>
              <w:t>Trabajo Mediado_Cooperativo (TC): Trabajo de tutoría del docente a pequeñ</w:t>
            </w:r>
            <w:r w:rsidR="00EC411D" w:rsidRPr="00E57B79">
              <w:rPr>
                <w:rFonts w:ascii="Arial" w:hAnsi="Arial" w:cs="Arial"/>
                <w:sz w:val="22"/>
                <w:szCs w:val="22"/>
              </w:rPr>
              <w:t>os grupos o de forma individual, según las propuestas y trabajo autónomo de cada</w:t>
            </w:r>
            <w:r w:rsidRPr="00E57B79">
              <w:rPr>
                <w:rFonts w:ascii="Arial" w:hAnsi="Arial" w:cs="Arial"/>
                <w:sz w:val="22"/>
                <w:szCs w:val="22"/>
              </w:rPr>
              <w:t xml:space="preserve"> estudiante.      </w:t>
            </w:r>
          </w:p>
          <w:p w14:paraId="6C5EE24F" w14:textId="77777777" w:rsidR="00782B2E" w:rsidRPr="00E57B79" w:rsidRDefault="00346876" w:rsidP="00586D40">
            <w:pPr>
              <w:pStyle w:val="Prrafodelista"/>
              <w:ind w:left="574" w:right="288"/>
              <w:jc w:val="both"/>
              <w:rPr>
                <w:rFonts w:ascii="Arial" w:hAnsi="Arial" w:cs="Arial"/>
                <w:sz w:val="22"/>
                <w:szCs w:val="22"/>
              </w:rPr>
            </w:pPr>
            <w:r w:rsidRPr="00E57B79">
              <w:rPr>
                <w:rFonts w:ascii="Arial" w:hAnsi="Arial" w:cs="Arial"/>
                <w:sz w:val="22"/>
                <w:szCs w:val="22"/>
              </w:rPr>
              <w:t xml:space="preserve">Trabajo Autónomo (TA): Trabajo del estudiante sin presencia del docente, que se puede realizar en distintas instancias: en grupos de trabajo o en forma individual, en casa o en biblioteca, laboratorio, </w:t>
            </w:r>
            <w:r w:rsidR="00EC411D" w:rsidRPr="00E57B79">
              <w:rPr>
                <w:rFonts w:ascii="Arial" w:hAnsi="Arial" w:cs="Arial"/>
                <w:sz w:val="22"/>
                <w:szCs w:val="22"/>
              </w:rPr>
              <w:t>para cumplir con los requerimientos de la construcción del personaje y la selección de dispositivos de puesta en escena necesarios para el montaje.</w:t>
            </w:r>
          </w:p>
          <w:p w14:paraId="5EA0F132" w14:textId="49E57347" w:rsidR="00432200" w:rsidRPr="00E57B79" w:rsidRDefault="00432200" w:rsidP="00432200">
            <w:pPr>
              <w:pStyle w:val="Prrafodelista"/>
              <w:ind w:left="574"/>
              <w:jc w:val="both"/>
              <w:rPr>
                <w:rFonts w:ascii="Arial" w:hAnsi="Arial" w:cs="Arial"/>
                <w:sz w:val="22"/>
                <w:szCs w:val="22"/>
              </w:rPr>
            </w:pPr>
          </w:p>
        </w:tc>
      </w:tr>
      <w:tr w:rsidR="00782B2E" w:rsidRPr="00E57B79" w14:paraId="053D6A31" w14:textId="77777777" w:rsidTr="00586D4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D8DA59" w14:textId="77777777" w:rsidR="00782B2E" w:rsidRPr="00E57B79" w:rsidRDefault="00782B2E" w:rsidP="00AA7BA0">
            <w:pPr>
              <w:pStyle w:val="Prrafodelista"/>
              <w:numPr>
                <w:ilvl w:val="0"/>
                <w:numId w:val="1"/>
              </w:numPr>
              <w:jc w:val="both"/>
              <w:rPr>
                <w:rFonts w:ascii="Arial" w:hAnsi="Arial" w:cs="Arial"/>
                <w:b/>
                <w:sz w:val="22"/>
                <w:szCs w:val="22"/>
              </w:rPr>
            </w:pPr>
            <w:r w:rsidRPr="00E57B79">
              <w:rPr>
                <w:rFonts w:ascii="Arial" w:hAnsi="Arial" w:cs="Arial"/>
                <w:b/>
                <w:sz w:val="22"/>
                <w:szCs w:val="22"/>
              </w:rPr>
              <w:t xml:space="preserve"> RECURSOS</w:t>
            </w:r>
          </w:p>
        </w:tc>
      </w:tr>
      <w:tr w:rsidR="00782B2E" w:rsidRPr="00E57B79" w14:paraId="76C35FB8" w14:textId="77777777" w:rsidTr="00586D4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09318" w14:textId="77777777" w:rsidR="00432200" w:rsidRPr="00E57B79" w:rsidRDefault="00432200" w:rsidP="00432200">
            <w:pPr>
              <w:pStyle w:val="Prrafodelista"/>
              <w:ind w:left="574"/>
              <w:jc w:val="both"/>
              <w:rPr>
                <w:rFonts w:ascii="Arial" w:hAnsi="Arial" w:cs="Arial"/>
                <w:sz w:val="22"/>
                <w:szCs w:val="22"/>
              </w:rPr>
            </w:pPr>
          </w:p>
          <w:p w14:paraId="0A1215DC" w14:textId="77777777" w:rsidR="00A029B2" w:rsidRPr="00E57B79" w:rsidRDefault="00A029B2" w:rsidP="00432200">
            <w:pPr>
              <w:pStyle w:val="Prrafodelista"/>
              <w:ind w:left="574"/>
              <w:jc w:val="both"/>
              <w:rPr>
                <w:rFonts w:ascii="Arial" w:hAnsi="Arial" w:cs="Arial"/>
                <w:sz w:val="22"/>
                <w:szCs w:val="22"/>
              </w:rPr>
            </w:pPr>
            <w:r w:rsidRPr="00E57B79">
              <w:rPr>
                <w:rFonts w:ascii="Arial" w:hAnsi="Arial" w:cs="Arial"/>
                <w:sz w:val="22"/>
                <w:szCs w:val="22"/>
              </w:rPr>
              <w:t xml:space="preserve">Medios y Ayudas: </w:t>
            </w:r>
          </w:p>
          <w:p w14:paraId="72DD4E7E" w14:textId="1C5C9CBA" w:rsidR="00A029B2" w:rsidRPr="00E57B79" w:rsidRDefault="00A029B2" w:rsidP="00432200">
            <w:pPr>
              <w:pStyle w:val="Prrafodelista"/>
              <w:ind w:left="574"/>
              <w:jc w:val="both"/>
              <w:rPr>
                <w:rFonts w:ascii="Arial" w:hAnsi="Arial" w:cs="Arial"/>
                <w:sz w:val="22"/>
                <w:szCs w:val="22"/>
              </w:rPr>
            </w:pPr>
            <w:r w:rsidRPr="00E57B79">
              <w:rPr>
                <w:rFonts w:ascii="Arial" w:hAnsi="Arial" w:cs="Arial"/>
                <w:sz w:val="22"/>
                <w:szCs w:val="22"/>
              </w:rPr>
              <w:t>Salón adecuado para el desarrollo del curso</w:t>
            </w:r>
            <w:r w:rsidR="00EC411D" w:rsidRPr="00E57B79">
              <w:rPr>
                <w:rFonts w:ascii="Arial" w:hAnsi="Arial" w:cs="Arial"/>
                <w:sz w:val="22"/>
                <w:szCs w:val="22"/>
              </w:rPr>
              <w:t>.</w:t>
            </w:r>
          </w:p>
          <w:p w14:paraId="2F19331B" w14:textId="77777777" w:rsidR="00A029B2" w:rsidRPr="00E57B79" w:rsidRDefault="00A029B2" w:rsidP="00432200">
            <w:pPr>
              <w:pStyle w:val="Prrafodelista"/>
              <w:ind w:left="574"/>
              <w:jc w:val="both"/>
              <w:rPr>
                <w:rFonts w:ascii="Arial" w:hAnsi="Arial" w:cs="Arial"/>
                <w:sz w:val="22"/>
                <w:szCs w:val="22"/>
              </w:rPr>
            </w:pPr>
            <w:r w:rsidRPr="00E57B79">
              <w:rPr>
                <w:rFonts w:ascii="Arial" w:hAnsi="Arial" w:cs="Arial"/>
                <w:sz w:val="22"/>
                <w:szCs w:val="22"/>
              </w:rPr>
              <w:t>Préstamo de salones para trabajos cooperativo y autónomo.</w:t>
            </w:r>
          </w:p>
          <w:p w14:paraId="74CA6C0C" w14:textId="066F41D0" w:rsidR="00A029B2" w:rsidRPr="00E57B79" w:rsidRDefault="00EC411D" w:rsidP="00432200">
            <w:pPr>
              <w:pStyle w:val="Prrafodelista"/>
              <w:ind w:left="574"/>
              <w:jc w:val="both"/>
              <w:rPr>
                <w:rFonts w:ascii="Arial" w:hAnsi="Arial" w:cs="Arial"/>
                <w:sz w:val="22"/>
                <w:szCs w:val="22"/>
              </w:rPr>
            </w:pPr>
            <w:r w:rsidRPr="00E57B79">
              <w:rPr>
                <w:rFonts w:ascii="Arial" w:hAnsi="Arial" w:cs="Arial"/>
                <w:sz w:val="22"/>
                <w:szCs w:val="22"/>
              </w:rPr>
              <w:t>L</w:t>
            </w:r>
            <w:r w:rsidR="00A029B2" w:rsidRPr="00E57B79">
              <w:rPr>
                <w:rFonts w:ascii="Arial" w:hAnsi="Arial" w:cs="Arial"/>
                <w:sz w:val="22"/>
                <w:szCs w:val="22"/>
              </w:rPr>
              <w:t>uces y sonido.</w:t>
            </w:r>
          </w:p>
          <w:p w14:paraId="149FEF04" w14:textId="13457BE7" w:rsidR="00A029B2" w:rsidRPr="00E57B79" w:rsidRDefault="00A029B2" w:rsidP="00432200">
            <w:pPr>
              <w:pStyle w:val="Prrafodelista"/>
              <w:ind w:left="574"/>
              <w:jc w:val="both"/>
              <w:rPr>
                <w:rFonts w:ascii="Arial" w:hAnsi="Arial" w:cs="Arial"/>
                <w:sz w:val="22"/>
                <w:szCs w:val="22"/>
              </w:rPr>
            </w:pPr>
            <w:r w:rsidRPr="00E57B79">
              <w:rPr>
                <w:rFonts w:ascii="Arial" w:hAnsi="Arial" w:cs="Arial"/>
                <w:sz w:val="22"/>
                <w:szCs w:val="22"/>
              </w:rPr>
              <w:t xml:space="preserve">Bodega de </w:t>
            </w:r>
            <w:r w:rsidR="005F5B96" w:rsidRPr="00E57B79">
              <w:rPr>
                <w:rFonts w:ascii="Arial" w:hAnsi="Arial" w:cs="Arial"/>
                <w:sz w:val="22"/>
                <w:szCs w:val="22"/>
              </w:rPr>
              <w:t>v</w:t>
            </w:r>
            <w:r w:rsidRPr="00E57B79">
              <w:rPr>
                <w:rFonts w:ascii="Arial" w:hAnsi="Arial" w:cs="Arial"/>
                <w:sz w:val="22"/>
                <w:szCs w:val="22"/>
              </w:rPr>
              <w:t>estuario y utilería</w:t>
            </w:r>
          </w:p>
          <w:p w14:paraId="56A11A3C" w14:textId="77777777" w:rsidR="00A029B2" w:rsidRPr="00E57B79" w:rsidRDefault="00A029B2" w:rsidP="00432200">
            <w:pPr>
              <w:pStyle w:val="Prrafodelista"/>
              <w:ind w:left="574"/>
              <w:jc w:val="both"/>
              <w:rPr>
                <w:rFonts w:ascii="Arial" w:hAnsi="Arial" w:cs="Arial"/>
                <w:sz w:val="22"/>
                <w:szCs w:val="22"/>
              </w:rPr>
            </w:pPr>
            <w:r w:rsidRPr="00E57B79">
              <w:rPr>
                <w:rFonts w:ascii="Arial" w:hAnsi="Arial" w:cs="Arial"/>
                <w:sz w:val="22"/>
                <w:szCs w:val="22"/>
              </w:rPr>
              <w:t xml:space="preserve">Equipos de video, tv, y audiovisuales apropiados para el desarrollo de las metodologías. </w:t>
            </w:r>
          </w:p>
          <w:p w14:paraId="7D7848F5" w14:textId="77777777" w:rsidR="00A029B2" w:rsidRPr="00E57B79" w:rsidRDefault="00A029B2" w:rsidP="00432200">
            <w:pPr>
              <w:pStyle w:val="Prrafodelista"/>
              <w:ind w:left="574"/>
              <w:jc w:val="both"/>
              <w:rPr>
                <w:rFonts w:ascii="Arial" w:hAnsi="Arial" w:cs="Arial"/>
                <w:sz w:val="22"/>
                <w:szCs w:val="22"/>
              </w:rPr>
            </w:pPr>
            <w:r w:rsidRPr="00E57B79">
              <w:rPr>
                <w:rFonts w:ascii="Arial" w:hAnsi="Arial" w:cs="Arial"/>
                <w:sz w:val="22"/>
                <w:szCs w:val="22"/>
              </w:rPr>
              <w:t>Bodega de Escenografía.</w:t>
            </w:r>
          </w:p>
          <w:p w14:paraId="0A93E50E" w14:textId="77777777" w:rsidR="00A029B2" w:rsidRPr="00E57B79" w:rsidRDefault="00A029B2" w:rsidP="00432200">
            <w:pPr>
              <w:pStyle w:val="Prrafodelista"/>
              <w:ind w:left="574"/>
              <w:jc w:val="both"/>
              <w:rPr>
                <w:rFonts w:ascii="Arial" w:hAnsi="Arial" w:cs="Arial"/>
                <w:sz w:val="22"/>
                <w:szCs w:val="22"/>
              </w:rPr>
            </w:pPr>
            <w:r w:rsidRPr="00E57B79">
              <w:rPr>
                <w:rFonts w:ascii="Arial" w:hAnsi="Arial" w:cs="Arial"/>
                <w:sz w:val="22"/>
                <w:szCs w:val="22"/>
              </w:rPr>
              <w:t>Biblioteca General, centro de documentación.</w:t>
            </w:r>
          </w:p>
          <w:p w14:paraId="7997EBB0" w14:textId="77777777" w:rsidR="00782B2E" w:rsidRPr="00E57B79" w:rsidRDefault="00A029B2" w:rsidP="00432200">
            <w:pPr>
              <w:pStyle w:val="Prrafodelista"/>
              <w:ind w:left="574"/>
              <w:jc w:val="both"/>
              <w:rPr>
                <w:rFonts w:ascii="Arial" w:hAnsi="Arial" w:cs="Arial"/>
                <w:sz w:val="22"/>
                <w:szCs w:val="22"/>
              </w:rPr>
            </w:pPr>
            <w:r w:rsidRPr="00E57B79">
              <w:rPr>
                <w:rFonts w:ascii="Arial" w:hAnsi="Arial" w:cs="Arial"/>
                <w:sz w:val="22"/>
                <w:szCs w:val="22"/>
              </w:rPr>
              <w:t>Sala de sistemas.</w:t>
            </w:r>
          </w:p>
          <w:p w14:paraId="201F95D2" w14:textId="6BAF1991" w:rsidR="00432200" w:rsidRPr="00E57B79" w:rsidRDefault="00432200" w:rsidP="00432200">
            <w:pPr>
              <w:pStyle w:val="Prrafodelista"/>
              <w:ind w:left="574"/>
              <w:jc w:val="both"/>
              <w:rPr>
                <w:rFonts w:ascii="Arial" w:hAnsi="Arial" w:cs="Arial"/>
                <w:sz w:val="22"/>
                <w:szCs w:val="22"/>
              </w:rPr>
            </w:pPr>
          </w:p>
        </w:tc>
      </w:tr>
      <w:tr w:rsidR="00782B2E" w:rsidRPr="00E57B79" w14:paraId="5AAB2D2D" w14:textId="77777777" w:rsidTr="00586D4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03C0C28" w14:textId="77777777" w:rsidR="00782B2E" w:rsidRPr="00E57B79" w:rsidRDefault="00782B2E" w:rsidP="00AA7BA0">
            <w:pPr>
              <w:pStyle w:val="Prrafodelista"/>
              <w:numPr>
                <w:ilvl w:val="0"/>
                <w:numId w:val="1"/>
              </w:numPr>
              <w:jc w:val="both"/>
              <w:rPr>
                <w:rFonts w:ascii="Arial" w:hAnsi="Arial" w:cs="Arial"/>
                <w:b/>
                <w:sz w:val="22"/>
                <w:szCs w:val="22"/>
              </w:rPr>
            </w:pPr>
            <w:r w:rsidRPr="00E57B79">
              <w:rPr>
                <w:rFonts w:ascii="Arial" w:hAnsi="Arial" w:cs="Arial"/>
                <w:b/>
                <w:sz w:val="22"/>
                <w:szCs w:val="22"/>
              </w:rPr>
              <w:t>EVALUACIÓN</w:t>
            </w:r>
          </w:p>
        </w:tc>
      </w:tr>
      <w:tr w:rsidR="00782B2E" w:rsidRPr="00E57B79" w14:paraId="7F6418F5" w14:textId="77777777" w:rsidTr="00586D4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9B553" w14:textId="77777777" w:rsidR="00432200" w:rsidRPr="00E57B79" w:rsidRDefault="00432200" w:rsidP="00432200">
            <w:pPr>
              <w:pStyle w:val="Prrafodelista"/>
              <w:ind w:left="574"/>
              <w:jc w:val="both"/>
              <w:rPr>
                <w:rFonts w:ascii="Arial" w:hAnsi="Arial" w:cs="Arial"/>
                <w:sz w:val="22"/>
                <w:szCs w:val="22"/>
              </w:rPr>
            </w:pPr>
          </w:p>
          <w:p w14:paraId="26736B49" w14:textId="38A98495" w:rsidR="005B180C" w:rsidRPr="00E57B79" w:rsidRDefault="005B180C" w:rsidP="00432200">
            <w:pPr>
              <w:pStyle w:val="Prrafodelista"/>
              <w:ind w:left="574"/>
              <w:jc w:val="both"/>
              <w:rPr>
                <w:rFonts w:ascii="Arial" w:hAnsi="Arial" w:cs="Arial"/>
                <w:sz w:val="22"/>
                <w:szCs w:val="22"/>
              </w:rPr>
            </w:pPr>
            <w:r w:rsidRPr="00E57B79">
              <w:rPr>
                <w:rFonts w:ascii="Arial" w:hAnsi="Arial" w:cs="Arial"/>
                <w:sz w:val="22"/>
                <w:szCs w:val="22"/>
              </w:rPr>
              <w:t xml:space="preserve">El semestre se divide en dos cortes </w:t>
            </w:r>
            <w:r w:rsidR="005F5B96" w:rsidRPr="00E57B79">
              <w:rPr>
                <w:rFonts w:ascii="Arial" w:hAnsi="Arial" w:cs="Arial"/>
                <w:sz w:val="22"/>
                <w:szCs w:val="22"/>
              </w:rPr>
              <w:t>y s</w:t>
            </w:r>
            <w:r w:rsidRPr="00E57B79">
              <w:rPr>
                <w:rFonts w:ascii="Arial" w:hAnsi="Arial" w:cs="Arial"/>
                <w:sz w:val="22"/>
                <w:szCs w:val="22"/>
              </w:rPr>
              <w:t xml:space="preserve">e evaluará en </w:t>
            </w:r>
            <w:r w:rsidR="005F5B96" w:rsidRPr="00E57B79">
              <w:rPr>
                <w:rFonts w:ascii="Arial" w:hAnsi="Arial" w:cs="Arial"/>
                <w:sz w:val="22"/>
                <w:szCs w:val="22"/>
              </w:rPr>
              <w:t xml:space="preserve">los </w:t>
            </w:r>
            <w:r w:rsidRPr="00E57B79">
              <w:rPr>
                <w:rFonts w:ascii="Arial" w:hAnsi="Arial" w:cs="Arial"/>
                <w:sz w:val="22"/>
                <w:szCs w:val="22"/>
              </w:rPr>
              <w:t>siguiente</w:t>
            </w:r>
            <w:r w:rsidR="005F5B96" w:rsidRPr="00E57B79">
              <w:rPr>
                <w:rFonts w:ascii="Arial" w:hAnsi="Arial" w:cs="Arial"/>
                <w:sz w:val="22"/>
                <w:szCs w:val="22"/>
              </w:rPr>
              <w:t>s</w:t>
            </w:r>
            <w:r w:rsidRPr="00E57B79">
              <w:rPr>
                <w:rFonts w:ascii="Arial" w:hAnsi="Arial" w:cs="Arial"/>
                <w:sz w:val="22"/>
                <w:szCs w:val="22"/>
              </w:rPr>
              <w:t xml:space="preserve"> porcentaje</w:t>
            </w:r>
            <w:r w:rsidR="005F5B96" w:rsidRPr="00E57B79">
              <w:rPr>
                <w:rFonts w:ascii="Arial" w:hAnsi="Arial" w:cs="Arial"/>
                <w:sz w:val="22"/>
                <w:szCs w:val="22"/>
              </w:rPr>
              <w:t>s</w:t>
            </w:r>
            <w:r w:rsidRPr="00E57B79">
              <w:rPr>
                <w:rFonts w:ascii="Arial" w:hAnsi="Arial" w:cs="Arial"/>
                <w:sz w:val="22"/>
                <w:szCs w:val="22"/>
              </w:rPr>
              <w:t>:</w:t>
            </w:r>
          </w:p>
          <w:p w14:paraId="34E78864" w14:textId="23FF579F" w:rsidR="005B180C" w:rsidRPr="00E57B79" w:rsidRDefault="005B180C" w:rsidP="00432200">
            <w:pPr>
              <w:pStyle w:val="Prrafodelista"/>
              <w:ind w:left="574"/>
              <w:jc w:val="both"/>
              <w:rPr>
                <w:rFonts w:ascii="Arial" w:hAnsi="Arial" w:cs="Arial"/>
                <w:sz w:val="22"/>
                <w:szCs w:val="22"/>
              </w:rPr>
            </w:pPr>
            <w:r w:rsidRPr="00E57B79">
              <w:rPr>
                <w:rFonts w:ascii="Arial" w:hAnsi="Arial" w:cs="Arial"/>
                <w:sz w:val="22"/>
                <w:szCs w:val="22"/>
              </w:rPr>
              <w:t>35%, 3</w:t>
            </w:r>
            <w:r w:rsidR="005F5B96" w:rsidRPr="00E57B79">
              <w:rPr>
                <w:rFonts w:ascii="Arial" w:hAnsi="Arial" w:cs="Arial"/>
                <w:sz w:val="22"/>
                <w:szCs w:val="22"/>
              </w:rPr>
              <w:t>5</w:t>
            </w:r>
            <w:r w:rsidRPr="00E57B79">
              <w:rPr>
                <w:rFonts w:ascii="Arial" w:hAnsi="Arial" w:cs="Arial"/>
                <w:sz w:val="22"/>
                <w:szCs w:val="22"/>
              </w:rPr>
              <w:t>% y la evaluación final 30%</w:t>
            </w:r>
            <w:r w:rsidR="005F5B96" w:rsidRPr="00E57B79">
              <w:rPr>
                <w:rFonts w:ascii="Arial" w:hAnsi="Arial" w:cs="Arial"/>
                <w:sz w:val="22"/>
                <w:szCs w:val="22"/>
              </w:rPr>
              <w:t>.</w:t>
            </w:r>
          </w:p>
          <w:p w14:paraId="44EE0AB1" w14:textId="77777777" w:rsidR="00782B2E" w:rsidRPr="00E57B79" w:rsidRDefault="005B180C" w:rsidP="00432200">
            <w:pPr>
              <w:pStyle w:val="Prrafodelista"/>
              <w:ind w:left="574"/>
              <w:jc w:val="both"/>
              <w:rPr>
                <w:rFonts w:ascii="Arial" w:hAnsi="Arial" w:cs="Arial"/>
                <w:sz w:val="22"/>
                <w:szCs w:val="22"/>
              </w:rPr>
            </w:pPr>
            <w:r w:rsidRPr="00E57B79">
              <w:rPr>
                <w:rFonts w:ascii="Arial" w:hAnsi="Arial" w:cs="Arial"/>
                <w:sz w:val="22"/>
                <w:szCs w:val="22"/>
              </w:rPr>
              <w:t>El proceso se complementa con la muestra final de la obra en el 125 o el teatro de los sótanos de la Jiménez.</w:t>
            </w:r>
          </w:p>
          <w:p w14:paraId="73F0FE99" w14:textId="15D1222A" w:rsidR="00432200" w:rsidRPr="00E57B79" w:rsidRDefault="00432200" w:rsidP="00432200">
            <w:pPr>
              <w:pStyle w:val="Prrafodelista"/>
              <w:ind w:left="574"/>
              <w:jc w:val="both"/>
              <w:rPr>
                <w:rFonts w:ascii="Arial" w:hAnsi="Arial" w:cs="Arial"/>
                <w:sz w:val="22"/>
                <w:szCs w:val="22"/>
              </w:rPr>
            </w:pPr>
          </w:p>
        </w:tc>
      </w:tr>
      <w:tr w:rsidR="00782B2E" w:rsidRPr="00E57B79" w14:paraId="2F3E65C8" w14:textId="77777777" w:rsidTr="00586D4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1E6611" w14:textId="77777777" w:rsidR="00782B2E" w:rsidRPr="00E57B79" w:rsidRDefault="00782B2E" w:rsidP="00AA7BA0">
            <w:pPr>
              <w:pStyle w:val="Prrafodelista"/>
              <w:numPr>
                <w:ilvl w:val="0"/>
                <w:numId w:val="1"/>
              </w:numPr>
              <w:jc w:val="both"/>
              <w:rPr>
                <w:rFonts w:ascii="Arial" w:hAnsi="Arial" w:cs="Arial"/>
                <w:b/>
                <w:sz w:val="22"/>
                <w:szCs w:val="22"/>
              </w:rPr>
            </w:pPr>
            <w:r w:rsidRPr="00E57B79">
              <w:rPr>
                <w:rFonts w:ascii="Arial" w:hAnsi="Arial" w:cs="Arial"/>
                <w:b/>
                <w:sz w:val="22"/>
                <w:szCs w:val="22"/>
              </w:rPr>
              <w:t>BIBLIOGRAFÍA Y REFERENCIAS</w:t>
            </w:r>
          </w:p>
        </w:tc>
      </w:tr>
      <w:tr w:rsidR="00782B2E" w:rsidRPr="00E57B79" w14:paraId="543E00CA" w14:textId="77777777" w:rsidTr="00586D4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0086B" w14:textId="77777777" w:rsidR="00432200" w:rsidRPr="00E57B79" w:rsidRDefault="00432200" w:rsidP="00432200">
            <w:pPr>
              <w:pStyle w:val="Prrafodelista"/>
              <w:ind w:left="574"/>
              <w:jc w:val="both"/>
              <w:rPr>
                <w:rFonts w:ascii="Arial" w:hAnsi="Arial" w:cs="Arial"/>
                <w:sz w:val="22"/>
                <w:szCs w:val="22"/>
              </w:rPr>
            </w:pPr>
          </w:p>
          <w:p w14:paraId="0042811A" w14:textId="7B571A53" w:rsidR="00901B9D" w:rsidRPr="00E57B79" w:rsidRDefault="00901B9D" w:rsidP="00586D40">
            <w:pPr>
              <w:pStyle w:val="Prrafodelista"/>
              <w:numPr>
                <w:ilvl w:val="0"/>
                <w:numId w:val="5"/>
              </w:numPr>
              <w:jc w:val="both"/>
              <w:rPr>
                <w:rFonts w:ascii="Arial" w:hAnsi="Arial" w:cs="Arial"/>
                <w:sz w:val="22"/>
                <w:szCs w:val="22"/>
              </w:rPr>
            </w:pPr>
            <w:r w:rsidRPr="00E57B79">
              <w:rPr>
                <w:rFonts w:ascii="Arial" w:hAnsi="Arial" w:cs="Arial"/>
                <w:sz w:val="22"/>
                <w:szCs w:val="22"/>
              </w:rPr>
              <w:t>Mamet, D. (2008). Los tres usos del cuchil</w:t>
            </w:r>
            <w:r w:rsidR="00C84334">
              <w:rPr>
                <w:rFonts w:ascii="Arial" w:hAnsi="Arial" w:cs="Arial"/>
                <w:sz w:val="22"/>
                <w:szCs w:val="22"/>
              </w:rPr>
              <w:t>lo. Barcelona: Alba Editorial.</w:t>
            </w:r>
          </w:p>
          <w:p w14:paraId="125F7A0C" w14:textId="23AD300D" w:rsidR="00901B9D" w:rsidRPr="00E57B79" w:rsidRDefault="005F5B96" w:rsidP="00586D40">
            <w:pPr>
              <w:pStyle w:val="Prrafodelista"/>
              <w:numPr>
                <w:ilvl w:val="0"/>
                <w:numId w:val="5"/>
              </w:numPr>
              <w:jc w:val="both"/>
              <w:rPr>
                <w:rFonts w:ascii="Arial" w:hAnsi="Arial" w:cs="Arial"/>
                <w:sz w:val="22"/>
                <w:szCs w:val="22"/>
              </w:rPr>
            </w:pPr>
            <w:r w:rsidRPr="00E57B79">
              <w:rPr>
                <w:rFonts w:ascii="Arial" w:hAnsi="Arial" w:cs="Arial"/>
                <w:sz w:val="22"/>
                <w:szCs w:val="22"/>
              </w:rPr>
              <w:t>“</w:t>
            </w:r>
            <w:r w:rsidR="00901B9D" w:rsidRPr="00E57B79">
              <w:rPr>
                <w:rFonts w:ascii="Arial" w:hAnsi="Arial" w:cs="Arial"/>
                <w:sz w:val="22"/>
                <w:szCs w:val="22"/>
              </w:rPr>
              <w:t>Paso de Gato”. Revista mexicana de Teatro.</w:t>
            </w:r>
          </w:p>
          <w:p w14:paraId="1AEEE3DA" w14:textId="3FE1B17C" w:rsidR="005F5B96" w:rsidRPr="00E57B79" w:rsidRDefault="005F5B96" w:rsidP="00586D40">
            <w:pPr>
              <w:pStyle w:val="Prrafodelista"/>
              <w:numPr>
                <w:ilvl w:val="0"/>
                <w:numId w:val="5"/>
              </w:numPr>
              <w:jc w:val="both"/>
              <w:rPr>
                <w:rFonts w:ascii="Arial" w:hAnsi="Arial" w:cs="Arial"/>
                <w:sz w:val="22"/>
                <w:szCs w:val="22"/>
              </w:rPr>
            </w:pPr>
            <w:r w:rsidRPr="00E57B79">
              <w:rPr>
                <w:rFonts w:ascii="Arial" w:hAnsi="Arial" w:cs="Arial"/>
                <w:sz w:val="22"/>
                <w:szCs w:val="22"/>
              </w:rPr>
              <w:t xml:space="preserve">Osipovna, M. (1996). El último Stanislavski. Caracas: Editorial Fundamentos. </w:t>
            </w:r>
          </w:p>
          <w:p w14:paraId="60AB143D" w14:textId="26CCA34E" w:rsidR="00EF5891" w:rsidRPr="00E57B79" w:rsidRDefault="00EF5891" w:rsidP="00586D40">
            <w:pPr>
              <w:pStyle w:val="Prrafodelista"/>
              <w:numPr>
                <w:ilvl w:val="0"/>
                <w:numId w:val="5"/>
              </w:numPr>
              <w:jc w:val="both"/>
              <w:rPr>
                <w:rFonts w:ascii="Arial" w:hAnsi="Arial" w:cs="Arial"/>
                <w:sz w:val="22"/>
                <w:szCs w:val="22"/>
              </w:rPr>
            </w:pPr>
            <w:r w:rsidRPr="00E57B79">
              <w:rPr>
                <w:rFonts w:ascii="Arial" w:hAnsi="Arial" w:cs="Arial"/>
                <w:sz w:val="22"/>
                <w:szCs w:val="22"/>
              </w:rPr>
              <w:t>Osipovna, M. (199</w:t>
            </w:r>
            <w:r w:rsidR="0015184A" w:rsidRPr="00E57B79">
              <w:rPr>
                <w:rFonts w:ascii="Arial" w:hAnsi="Arial" w:cs="Arial"/>
                <w:sz w:val="22"/>
                <w:szCs w:val="22"/>
              </w:rPr>
              <w:t>8</w:t>
            </w:r>
            <w:r w:rsidRPr="00E57B79">
              <w:rPr>
                <w:rFonts w:ascii="Arial" w:hAnsi="Arial" w:cs="Arial"/>
                <w:sz w:val="22"/>
                <w:szCs w:val="22"/>
              </w:rPr>
              <w:t xml:space="preserve">). La Palabra en la Creación Actoral. </w:t>
            </w:r>
            <w:r w:rsidR="00C84334">
              <w:rPr>
                <w:rFonts w:ascii="Arial" w:hAnsi="Arial" w:cs="Arial"/>
                <w:sz w:val="22"/>
                <w:szCs w:val="22"/>
              </w:rPr>
              <w:t>Caracas: Editorial Fundamentos.</w:t>
            </w:r>
          </w:p>
          <w:p w14:paraId="73D9C94B" w14:textId="77777777" w:rsidR="00901B9D" w:rsidRPr="00E57B79" w:rsidRDefault="00901B9D" w:rsidP="00586D40">
            <w:pPr>
              <w:pStyle w:val="Prrafodelista"/>
              <w:numPr>
                <w:ilvl w:val="0"/>
                <w:numId w:val="5"/>
              </w:numPr>
              <w:jc w:val="both"/>
              <w:rPr>
                <w:rFonts w:ascii="Arial" w:hAnsi="Arial" w:cs="Arial"/>
                <w:sz w:val="22"/>
                <w:szCs w:val="22"/>
              </w:rPr>
            </w:pPr>
            <w:r w:rsidRPr="00E57B79">
              <w:rPr>
                <w:rFonts w:ascii="Arial" w:hAnsi="Arial" w:cs="Arial"/>
                <w:sz w:val="22"/>
                <w:szCs w:val="22"/>
              </w:rPr>
              <w:t>“Teatros”. Revista del medio teatral Colombiano.</w:t>
            </w:r>
          </w:p>
          <w:p w14:paraId="7FC85D47" w14:textId="77777777" w:rsidR="00901B9D" w:rsidRPr="00E57B79" w:rsidRDefault="00901B9D" w:rsidP="00586D40">
            <w:pPr>
              <w:pStyle w:val="Prrafodelista"/>
              <w:numPr>
                <w:ilvl w:val="0"/>
                <w:numId w:val="5"/>
              </w:numPr>
              <w:jc w:val="both"/>
              <w:rPr>
                <w:rFonts w:ascii="Arial" w:hAnsi="Arial" w:cs="Arial"/>
                <w:sz w:val="22"/>
                <w:szCs w:val="22"/>
              </w:rPr>
            </w:pPr>
            <w:r w:rsidRPr="00E57B79">
              <w:rPr>
                <w:rFonts w:ascii="Arial" w:hAnsi="Arial" w:cs="Arial"/>
                <w:sz w:val="22"/>
                <w:szCs w:val="22"/>
              </w:rPr>
              <w:t>OSIPOVNA, Maria  “El ultimo Stanislavski”, “la creación en la palabra actoral”.</w:t>
            </w:r>
          </w:p>
          <w:p w14:paraId="098B76A5" w14:textId="489FD3F4" w:rsidR="0015184A" w:rsidRPr="00E57B79" w:rsidRDefault="00901B9D" w:rsidP="00586D40">
            <w:pPr>
              <w:pStyle w:val="Prrafodelista"/>
              <w:numPr>
                <w:ilvl w:val="0"/>
                <w:numId w:val="5"/>
              </w:numPr>
              <w:jc w:val="both"/>
              <w:rPr>
                <w:rFonts w:ascii="Arial" w:hAnsi="Arial" w:cs="Arial"/>
                <w:sz w:val="22"/>
                <w:szCs w:val="22"/>
              </w:rPr>
            </w:pPr>
            <w:r w:rsidRPr="00E57B79">
              <w:rPr>
                <w:rFonts w:ascii="Arial" w:hAnsi="Arial" w:cs="Arial"/>
                <w:sz w:val="22"/>
                <w:szCs w:val="22"/>
              </w:rPr>
              <w:t>Varley</w:t>
            </w:r>
            <w:r w:rsidR="0015184A" w:rsidRPr="00E57B79">
              <w:rPr>
                <w:rFonts w:ascii="Arial" w:hAnsi="Arial" w:cs="Arial"/>
                <w:sz w:val="22"/>
                <w:szCs w:val="22"/>
              </w:rPr>
              <w:t xml:space="preserve">, J. (2007). </w:t>
            </w:r>
            <w:r w:rsidRPr="00E57B79">
              <w:rPr>
                <w:rFonts w:ascii="Arial" w:hAnsi="Arial" w:cs="Arial"/>
                <w:sz w:val="22"/>
                <w:szCs w:val="22"/>
              </w:rPr>
              <w:t>Piedras de Agua</w:t>
            </w:r>
            <w:r w:rsidR="0015184A" w:rsidRPr="00E57B79">
              <w:rPr>
                <w:rFonts w:ascii="Arial" w:hAnsi="Arial" w:cs="Arial"/>
                <w:sz w:val="22"/>
                <w:szCs w:val="22"/>
              </w:rPr>
              <w:t xml:space="preserve"> (</w:t>
            </w:r>
            <w:r w:rsidRPr="00E57B79">
              <w:rPr>
                <w:rFonts w:ascii="Arial" w:hAnsi="Arial" w:cs="Arial"/>
                <w:sz w:val="22"/>
                <w:szCs w:val="22"/>
              </w:rPr>
              <w:t>Cuaderno de una actriz</w:t>
            </w:r>
            <w:r w:rsidR="0015184A" w:rsidRPr="00E57B79">
              <w:rPr>
                <w:rFonts w:ascii="Arial" w:hAnsi="Arial" w:cs="Arial"/>
                <w:sz w:val="22"/>
                <w:szCs w:val="22"/>
              </w:rPr>
              <w:t xml:space="preserve"> del Odin Teatret)</w:t>
            </w:r>
            <w:r w:rsidRPr="00E57B79">
              <w:rPr>
                <w:rFonts w:ascii="Arial" w:hAnsi="Arial" w:cs="Arial"/>
                <w:sz w:val="22"/>
                <w:szCs w:val="22"/>
              </w:rPr>
              <w:t xml:space="preserve">. </w:t>
            </w:r>
            <w:r w:rsidR="0015184A" w:rsidRPr="00E57B79">
              <w:rPr>
                <w:rFonts w:ascii="Arial" w:hAnsi="Arial" w:cs="Arial"/>
                <w:sz w:val="22"/>
                <w:szCs w:val="22"/>
              </w:rPr>
              <w:t>La Haba</w:t>
            </w:r>
            <w:r w:rsidR="00C84334">
              <w:rPr>
                <w:rFonts w:ascii="Arial" w:hAnsi="Arial" w:cs="Arial"/>
                <w:sz w:val="22"/>
                <w:szCs w:val="22"/>
              </w:rPr>
              <w:t>na: Ediciones Alarcos.</w:t>
            </w:r>
          </w:p>
          <w:p w14:paraId="7E3D99EA" w14:textId="77777777" w:rsidR="00782B2E" w:rsidRPr="00E57B79" w:rsidRDefault="00F03CDE" w:rsidP="00586D40">
            <w:pPr>
              <w:pStyle w:val="Prrafodelista"/>
              <w:numPr>
                <w:ilvl w:val="0"/>
                <w:numId w:val="5"/>
              </w:numPr>
              <w:jc w:val="both"/>
              <w:rPr>
                <w:rFonts w:ascii="Arial" w:hAnsi="Arial" w:cs="Arial"/>
              </w:rPr>
            </w:pPr>
            <w:r w:rsidRPr="00E57B79">
              <w:rPr>
                <w:rFonts w:ascii="Arial" w:hAnsi="Arial" w:cs="Arial"/>
                <w:sz w:val="22"/>
                <w:szCs w:val="22"/>
              </w:rPr>
              <w:t>Hethmon, R. (</w:t>
            </w:r>
            <w:r w:rsidR="00A92D84" w:rsidRPr="00E57B79">
              <w:rPr>
                <w:rFonts w:ascii="Arial" w:hAnsi="Arial" w:cs="Arial"/>
                <w:sz w:val="22"/>
                <w:szCs w:val="22"/>
              </w:rPr>
              <w:t>1986). El método del actor’s studio (conversaciones con Lee Strasberg). Madrid: Editorial Fundamentos, 1986.</w:t>
            </w:r>
          </w:p>
          <w:p w14:paraId="07D367B3" w14:textId="04EFCAA4" w:rsidR="00432200" w:rsidRPr="00E57B79" w:rsidRDefault="00432200" w:rsidP="00432200">
            <w:pPr>
              <w:pStyle w:val="Prrafodelista"/>
              <w:ind w:left="574"/>
              <w:jc w:val="both"/>
              <w:rPr>
                <w:rFonts w:ascii="Arial" w:hAnsi="Arial" w:cs="Arial"/>
                <w:sz w:val="22"/>
                <w:szCs w:val="22"/>
              </w:rPr>
            </w:pPr>
          </w:p>
        </w:tc>
      </w:tr>
      <w:tr w:rsidR="00782B2E" w:rsidRPr="00E57B79" w14:paraId="4A1EC9DB" w14:textId="77777777" w:rsidTr="00586D40">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1927" w14:textId="462EA988" w:rsidR="00782B2E" w:rsidRPr="00E57B79" w:rsidRDefault="00782B2E" w:rsidP="00C84334">
            <w:pPr>
              <w:jc w:val="both"/>
              <w:rPr>
                <w:rFonts w:ascii="Arial" w:hAnsi="Arial" w:cs="Arial"/>
                <w:b/>
                <w:sz w:val="22"/>
                <w:szCs w:val="22"/>
              </w:rPr>
            </w:pPr>
            <w:r w:rsidRPr="00E57B79">
              <w:rPr>
                <w:rFonts w:ascii="Arial" w:hAnsi="Arial" w:cs="Arial"/>
                <w:b/>
                <w:sz w:val="22"/>
                <w:szCs w:val="22"/>
              </w:rPr>
              <w:t xml:space="preserve">             FECHA:</w:t>
            </w:r>
            <w:r w:rsidR="005B180C" w:rsidRPr="00E57B79">
              <w:rPr>
                <w:rFonts w:ascii="Arial" w:hAnsi="Arial" w:cs="Arial"/>
                <w:b/>
                <w:sz w:val="22"/>
                <w:szCs w:val="22"/>
              </w:rPr>
              <w:t xml:space="preserve"> </w:t>
            </w:r>
            <w:r w:rsidR="00432200" w:rsidRPr="00E57B79">
              <w:rPr>
                <w:rFonts w:ascii="Arial" w:hAnsi="Arial" w:cs="Arial"/>
                <w:b/>
                <w:sz w:val="22"/>
                <w:szCs w:val="22"/>
              </w:rPr>
              <w:t xml:space="preserve">Revisado, </w:t>
            </w:r>
            <w:r w:rsidR="00C84334">
              <w:rPr>
                <w:rFonts w:ascii="Arial" w:hAnsi="Arial" w:cs="Arial"/>
                <w:b/>
                <w:sz w:val="22"/>
                <w:szCs w:val="22"/>
              </w:rPr>
              <w:t>agosto 2016</w:t>
            </w:r>
          </w:p>
        </w:tc>
      </w:tr>
    </w:tbl>
    <w:p w14:paraId="3F25E216" w14:textId="77777777" w:rsidR="00F6593C" w:rsidRPr="00E57B79" w:rsidRDefault="00F6593C">
      <w:pPr>
        <w:rPr>
          <w:rFonts w:ascii="Arial" w:hAnsi="Arial" w:cs="Arial"/>
          <w:sz w:val="22"/>
          <w:szCs w:val="22"/>
        </w:rPr>
      </w:pPr>
    </w:p>
    <w:sectPr w:rsidR="00F6593C" w:rsidRPr="00E57B79" w:rsidSect="005B180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570E2" w14:textId="77777777" w:rsidR="00B1344F" w:rsidRDefault="00B1344F">
      <w:r>
        <w:separator/>
      </w:r>
    </w:p>
  </w:endnote>
  <w:endnote w:type="continuationSeparator" w:id="0">
    <w:p w14:paraId="2BB81E29" w14:textId="77777777" w:rsidR="00B1344F" w:rsidRDefault="00B1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713CF" w14:textId="77777777" w:rsidR="00B1344F" w:rsidRDefault="00B1344F">
      <w:r>
        <w:separator/>
      </w:r>
    </w:p>
  </w:footnote>
  <w:footnote w:type="continuationSeparator" w:id="0">
    <w:p w14:paraId="212B2CC2" w14:textId="77777777" w:rsidR="00B1344F" w:rsidRDefault="00B13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C1EEB" w14:textId="77777777" w:rsidR="00C63B75" w:rsidRDefault="00C63B75">
    <w:pPr>
      <w:pStyle w:val="Encabezado"/>
    </w:pPr>
  </w:p>
  <w:p w14:paraId="435AE17B" w14:textId="77777777" w:rsidR="00C63B75" w:rsidRDefault="00C63B75" w:rsidP="005B180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373"/>
    <w:multiLevelType w:val="hybridMultilevel"/>
    <w:tmpl w:val="C7127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A43E46"/>
    <w:multiLevelType w:val="hybridMultilevel"/>
    <w:tmpl w:val="65200A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586A92"/>
    <w:multiLevelType w:val="hybridMultilevel"/>
    <w:tmpl w:val="82EABF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FA4E0B"/>
    <w:multiLevelType w:val="hybridMultilevel"/>
    <w:tmpl w:val="77A8C6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2E"/>
    <w:rsid w:val="00013775"/>
    <w:rsid w:val="000559B1"/>
    <w:rsid w:val="0015184A"/>
    <w:rsid w:val="002C02CD"/>
    <w:rsid w:val="00346876"/>
    <w:rsid w:val="00394E00"/>
    <w:rsid w:val="00432200"/>
    <w:rsid w:val="004E18E5"/>
    <w:rsid w:val="00503185"/>
    <w:rsid w:val="00586D40"/>
    <w:rsid w:val="005B180C"/>
    <w:rsid w:val="005F5B96"/>
    <w:rsid w:val="00667DE8"/>
    <w:rsid w:val="00720FA0"/>
    <w:rsid w:val="00782B2E"/>
    <w:rsid w:val="008E0B66"/>
    <w:rsid w:val="00901B9D"/>
    <w:rsid w:val="00966096"/>
    <w:rsid w:val="009C7123"/>
    <w:rsid w:val="00A029B2"/>
    <w:rsid w:val="00A5076C"/>
    <w:rsid w:val="00A92D84"/>
    <w:rsid w:val="00AA7BA0"/>
    <w:rsid w:val="00B1344F"/>
    <w:rsid w:val="00B60655"/>
    <w:rsid w:val="00B6709A"/>
    <w:rsid w:val="00C05F9F"/>
    <w:rsid w:val="00C63B75"/>
    <w:rsid w:val="00C82321"/>
    <w:rsid w:val="00C84334"/>
    <w:rsid w:val="00C85747"/>
    <w:rsid w:val="00CB40A2"/>
    <w:rsid w:val="00D36002"/>
    <w:rsid w:val="00D90F69"/>
    <w:rsid w:val="00E57B79"/>
    <w:rsid w:val="00E841FA"/>
    <w:rsid w:val="00E977B8"/>
    <w:rsid w:val="00EC246E"/>
    <w:rsid w:val="00EC411D"/>
    <w:rsid w:val="00EF5891"/>
    <w:rsid w:val="00F03CDE"/>
    <w:rsid w:val="00F6593C"/>
    <w:rsid w:val="00F817C5"/>
    <w:rsid w:val="00FB54C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047AB66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B2E"/>
    <w:rPr>
      <w:rFonts w:ascii="Times New Roman" w:eastAsia="Times New Roman" w:hAnsi="Times New Roman" w:cs="Times New Roman"/>
      <w:lang w:val="es-ES"/>
    </w:rPr>
  </w:style>
  <w:style w:type="paragraph" w:styleId="Ttulo1">
    <w:name w:val="heading 1"/>
    <w:basedOn w:val="Normal"/>
    <w:next w:val="Normal"/>
    <w:link w:val="Ttulo1Car"/>
    <w:qFormat/>
    <w:rsid w:val="00782B2E"/>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782B2E"/>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uiPriority w:val="9"/>
    <w:semiHidden/>
    <w:unhideWhenUsed/>
    <w:qFormat/>
    <w:rsid w:val="009C712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82B2E"/>
    <w:rPr>
      <w:rFonts w:ascii="Arial" w:eastAsia="Times New Roman" w:hAnsi="Arial" w:cs="Times New Roman"/>
      <w:b/>
      <w:caps/>
      <w:sz w:val="20"/>
      <w:lang w:val="es-MX" w:eastAsia="es-MX"/>
    </w:rPr>
  </w:style>
  <w:style w:type="character" w:customStyle="1" w:styleId="Ttulo2Car">
    <w:name w:val="Título 2 Car"/>
    <w:basedOn w:val="Fuentedeprrafopredeter"/>
    <w:link w:val="Ttulo2"/>
    <w:rsid w:val="00782B2E"/>
    <w:rPr>
      <w:rFonts w:ascii="Arial" w:eastAsia="Times New Roman" w:hAnsi="Arial" w:cs="Times New Roman"/>
      <w:b/>
      <w:caps/>
      <w:spacing w:val="20"/>
      <w:sz w:val="20"/>
      <w:lang w:eastAsia="es-MX"/>
    </w:rPr>
  </w:style>
  <w:style w:type="paragraph" w:styleId="Textoindependiente">
    <w:name w:val="Body Text"/>
    <w:basedOn w:val="Normal"/>
    <w:link w:val="TextoindependienteCar"/>
    <w:uiPriority w:val="99"/>
    <w:unhideWhenUsed/>
    <w:rsid w:val="00782B2E"/>
    <w:pPr>
      <w:spacing w:after="120"/>
    </w:pPr>
    <w:rPr>
      <w:lang w:val="x-none"/>
    </w:rPr>
  </w:style>
  <w:style w:type="character" w:customStyle="1" w:styleId="TextoindependienteCar">
    <w:name w:val="Texto independiente Car"/>
    <w:basedOn w:val="Fuentedeprrafopredeter"/>
    <w:link w:val="Textoindependiente"/>
    <w:uiPriority w:val="99"/>
    <w:rsid w:val="00782B2E"/>
    <w:rPr>
      <w:rFonts w:ascii="Times New Roman" w:eastAsia="Times New Roman" w:hAnsi="Times New Roman" w:cs="Times New Roman"/>
      <w:lang w:val="x-none"/>
    </w:rPr>
  </w:style>
  <w:style w:type="paragraph" w:styleId="Prrafodelista">
    <w:name w:val="List Paragraph"/>
    <w:basedOn w:val="Normal"/>
    <w:uiPriority w:val="34"/>
    <w:qFormat/>
    <w:rsid w:val="00782B2E"/>
    <w:pPr>
      <w:ind w:left="720"/>
      <w:contextualSpacing/>
    </w:pPr>
  </w:style>
  <w:style w:type="paragraph" w:styleId="Encabezado">
    <w:name w:val="header"/>
    <w:basedOn w:val="Normal"/>
    <w:link w:val="EncabezadoCar"/>
    <w:uiPriority w:val="99"/>
    <w:unhideWhenUsed/>
    <w:rsid w:val="00782B2E"/>
    <w:pPr>
      <w:tabs>
        <w:tab w:val="center" w:pos="4252"/>
        <w:tab w:val="right" w:pos="8504"/>
      </w:tabs>
    </w:pPr>
  </w:style>
  <w:style w:type="character" w:customStyle="1" w:styleId="EncabezadoCar">
    <w:name w:val="Encabezado Car"/>
    <w:basedOn w:val="Fuentedeprrafopredeter"/>
    <w:link w:val="Encabezado"/>
    <w:uiPriority w:val="99"/>
    <w:rsid w:val="00782B2E"/>
    <w:rPr>
      <w:rFonts w:ascii="Times New Roman" w:eastAsia="Times New Roman" w:hAnsi="Times New Roman" w:cs="Times New Roman"/>
      <w:lang w:val="es-ES"/>
    </w:rPr>
  </w:style>
  <w:style w:type="character" w:customStyle="1" w:styleId="Ttulo4Car">
    <w:name w:val="Título 4 Car"/>
    <w:basedOn w:val="Fuentedeprrafopredeter"/>
    <w:link w:val="Ttulo4"/>
    <w:rsid w:val="009C7123"/>
    <w:rPr>
      <w:rFonts w:asciiTheme="majorHAnsi" w:eastAsiaTheme="majorEastAsia" w:hAnsiTheme="majorHAnsi" w:cstheme="majorBidi"/>
      <w:i/>
      <w:iCs/>
      <w:color w:val="365F91" w:themeColor="accent1" w:themeShade="BF"/>
      <w:lang w:val="es-ES"/>
    </w:rPr>
  </w:style>
  <w:style w:type="character" w:customStyle="1" w:styleId="apple-converted-space">
    <w:name w:val="apple-converted-space"/>
    <w:basedOn w:val="Fuentedeprrafopredeter"/>
    <w:rsid w:val="00A9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1186</Words>
  <Characters>6766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per</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book pro</dc:creator>
  <cp:keywords/>
  <dc:description/>
  <cp:lastModifiedBy>Usuario de Windows</cp:lastModifiedBy>
  <cp:revision>2</cp:revision>
  <dcterms:created xsi:type="dcterms:W3CDTF">2021-04-20T00:20:00Z</dcterms:created>
  <dcterms:modified xsi:type="dcterms:W3CDTF">2021-04-20T00:20:00Z</dcterms:modified>
</cp:coreProperties>
</file>