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F0CA8" w:rsidRPr="00977543" w14:paraId="728DD2A5" w14:textId="77777777" w:rsidTr="00064B7E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802" w14:textId="77777777" w:rsidR="002F0CA8" w:rsidRPr="00977543" w:rsidRDefault="004C3D55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object w:dxaOrig="1440" w:dyaOrig="1440" w14:anchorId="14321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5437" r:id="rId8"/>
              </w:object>
            </w:r>
            <w:r w:rsidR="002F0CA8" w:rsidRPr="00977543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9C2" w14:textId="77777777" w:rsidR="002F0CA8" w:rsidRPr="00977543" w:rsidRDefault="002F0CA8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77543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924900A" w14:textId="77777777" w:rsidR="002F0CA8" w:rsidRPr="00977543" w:rsidRDefault="002F0CA8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77543">
              <w:rPr>
                <w:rFonts w:cs="Arial"/>
                <w:sz w:val="22"/>
                <w:szCs w:val="22"/>
              </w:rPr>
              <w:t>FACULTAD de artes-asab</w:t>
            </w:r>
          </w:p>
          <w:p w14:paraId="0AB6C44D" w14:textId="6F9ED040" w:rsidR="002F0CA8" w:rsidRPr="00977543" w:rsidRDefault="002F0CA8" w:rsidP="003D44F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20956A68" w14:textId="77777777" w:rsidR="002F0CA8" w:rsidRPr="00977543" w:rsidRDefault="002F0CA8" w:rsidP="003D44FD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5AD32DB8" w14:textId="3AA82953" w:rsidR="002F0CA8" w:rsidRPr="00977543" w:rsidRDefault="002F0CA8" w:rsidP="002F0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w w:val="200"/>
                <w:sz w:val="22"/>
                <w:szCs w:val="22"/>
              </w:rPr>
              <w:t>SYLLABUS</w:t>
            </w:r>
          </w:p>
        </w:tc>
      </w:tr>
      <w:tr w:rsidR="003D44FD" w:rsidRPr="00977543" w14:paraId="603D856F" w14:textId="77777777" w:rsidTr="00E1423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6E5DF" w14:textId="77777777" w:rsidR="003D44FD" w:rsidRPr="0097754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977543" w14:paraId="7A668879" w14:textId="77777777" w:rsidTr="00E1423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E2F8" w14:textId="77777777" w:rsidR="003D44FD" w:rsidRPr="00977543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4104D" w14:textId="77777777" w:rsidR="003D44FD" w:rsidRPr="00977543" w:rsidRDefault="009126E2" w:rsidP="004F230F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Asignatura    x    </w:t>
            </w:r>
            <w:r w:rsidR="003D44FD" w:rsidRPr="0097754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Cátedra                                Grupo de Trabajo </w:t>
            </w:r>
          </w:p>
          <w:p w14:paraId="660A22CC" w14:textId="2DE5DA2E" w:rsidR="009A4C9F" w:rsidRDefault="009A4C9F" w:rsidP="004F230F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 y 312</w:t>
            </w:r>
          </w:p>
          <w:p w14:paraId="44220309" w14:textId="496D430D" w:rsidR="003D44FD" w:rsidRPr="00977543" w:rsidRDefault="003D44FD" w:rsidP="004F230F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977543" w:rsidRPr="00977543">
              <w:rPr>
                <w:rFonts w:ascii="Arial" w:hAnsi="Arial" w:cs="Arial"/>
                <w:b/>
                <w:sz w:val="22"/>
                <w:szCs w:val="22"/>
              </w:rPr>
              <w:t xml:space="preserve">TEORÍA DEL TEATRO </w:t>
            </w:r>
            <w:r w:rsidR="0097754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700F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977543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977543" w:rsidRPr="00977543">
              <w:rPr>
                <w:rFonts w:ascii="Arial" w:hAnsi="Arial" w:cs="Arial"/>
                <w:b/>
                <w:sz w:val="22"/>
                <w:szCs w:val="22"/>
              </w:rPr>
              <w:t xml:space="preserve"> 14023</w:t>
            </w: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7DB386C" w14:textId="284EB5EF" w:rsidR="003D44FD" w:rsidRPr="00977543" w:rsidRDefault="009126E2" w:rsidP="004F230F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  <w:r w:rsidR="00261BF3" w:rsidRPr="00977543">
              <w:rPr>
                <w:rFonts w:ascii="Arial" w:hAnsi="Arial" w:cs="Arial"/>
                <w:b/>
                <w:sz w:val="22"/>
                <w:szCs w:val="22"/>
              </w:rPr>
              <w:t>FORMACIÓN PROFESIONAL</w:t>
            </w: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          COMPONENTE: </w:t>
            </w:r>
            <w:r w:rsidR="00261BF3" w:rsidRPr="00977543">
              <w:rPr>
                <w:rFonts w:ascii="Arial" w:hAnsi="Arial" w:cs="Arial"/>
                <w:b/>
                <w:sz w:val="22"/>
                <w:szCs w:val="22"/>
              </w:rPr>
              <w:t>CAMPO DE LA PROFESIÓN.</w:t>
            </w:r>
          </w:p>
          <w:p w14:paraId="6010845D" w14:textId="77777777" w:rsidR="003D44FD" w:rsidRPr="00977543" w:rsidRDefault="003D44FD" w:rsidP="004F230F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9126E2" w:rsidRPr="00977543">
              <w:rPr>
                <w:rFonts w:ascii="Arial" w:hAnsi="Arial" w:cs="Arial"/>
                <w:b/>
                <w:sz w:val="22"/>
                <w:szCs w:val="22"/>
              </w:rPr>
              <w:t xml:space="preserve">E CRÉDITOS: </w:t>
            </w:r>
            <w:r w:rsidR="00261BF3" w:rsidRPr="0097754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26E2" w:rsidRPr="0097754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HTD: </w:t>
            </w:r>
            <w:r w:rsidR="00261BF3" w:rsidRPr="0097754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26E2" w:rsidRPr="00977543">
              <w:rPr>
                <w:rFonts w:ascii="Arial" w:hAnsi="Arial" w:cs="Arial"/>
                <w:b/>
                <w:sz w:val="22"/>
                <w:szCs w:val="22"/>
              </w:rPr>
              <w:t xml:space="preserve">  HTC: </w:t>
            </w:r>
            <w:r w:rsidR="00261BF3" w:rsidRPr="0097754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126E2" w:rsidRPr="00977543">
              <w:rPr>
                <w:rFonts w:ascii="Arial" w:hAnsi="Arial" w:cs="Arial"/>
                <w:b/>
                <w:sz w:val="22"/>
                <w:szCs w:val="22"/>
              </w:rPr>
              <w:t xml:space="preserve">   HTA:  </w:t>
            </w:r>
            <w:r w:rsidR="00261BF3" w:rsidRPr="0097754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A159E4C" w14:textId="6EA648F8" w:rsidR="00E11342" w:rsidRPr="00977543" w:rsidRDefault="003D44FD" w:rsidP="004F230F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Pr="0097754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6E1C34">
              <w:rPr>
                <w:rFonts w:ascii="Arial" w:hAnsi="Arial" w:cs="Arial"/>
                <w:b/>
                <w:noProof/>
                <w:sz w:val="22"/>
                <w:szCs w:val="22"/>
              </w:rPr>
              <w:t>35</w:t>
            </w:r>
            <w:r w:rsidRPr="00977543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6E1C34">
              <w:rPr>
                <w:rFonts w:ascii="Arial" w:hAnsi="Arial" w:cs="Arial"/>
                <w:sz w:val="18"/>
                <w:szCs w:val="22"/>
              </w:rPr>
              <w:t>Obligatorio Básico</w:t>
            </w:r>
            <w:r w:rsidR="00E32DF6" w:rsidRPr="006E1C3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126E2" w:rsidRPr="006E1C34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FF5122">
              <w:rPr>
                <w:rFonts w:ascii="Arial" w:hAnsi="Arial" w:cs="Arial"/>
                <w:sz w:val="18"/>
                <w:szCs w:val="22"/>
              </w:rPr>
              <w:t>X</w:t>
            </w:r>
            <w:r w:rsidRPr="006E1C34">
              <w:rPr>
                <w:rFonts w:ascii="Arial" w:hAnsi="Arial" w:cs="Arial"/>
                <w:sz w:val="18"/>
                <w:szCs w:val="22"/>
              </w:rPr>
              <w:t xml:space="preserve">     Obligatorio  Complementario</w:t>
            </w:r>
            <w:r w:rsidR="00E32DF6" w:rsidRPr="006E1C3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6E1C34">
              <w:rPr>
                <w:rFonts w:ascii="Arial" w:hAnsi="Arial" w:cs="Arial"/>
                <w:sz w:val="18"/>
                <w:szCs w:val="22"/>
              </w:rPr>
              <w:t xml:space="preserve">     </w:t>
            </w:r>
            <w:r w:rsidR="00E32DF6" w:rsidRPr="006E1C3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6E1C34">
              <w:rPr>
                <w:rFonts w:ascii="Arial" w:hAnsi="Arial" w:cs="Arial"/>
                <w:sz w:val="18"/>
                <w:szCs w:val="22"/>
              </w:rPr>
              <w:t>Electivo Intrínseco       Electivo Extrínseco</w:t>
            </w:r>
            <w:r w:rsidRPr="006E1C3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</w:tr>
      <w:tr w:rsidR="003D44FD" w:rsidRPr="00977543" w14:paraId="55DEE0AD" w14:textId="77777777" w:rsidTr="00E14232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E7302" w14:textId="77777777" w:rsidR="003D44FD" w:rsidRPr="00977543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977543" w14:paraId="412E8FA3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B97" w14:textId="77777777" w:rsidR="003D44FD" w:rsidRPr="00977543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C5DB417" w14:textId="135FA12F" w:rsidR="0073252A" w:rsidRPr="0024573B" w:rsidRDefault="0073252A" w:rsidP="0073252A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61D2D762" w14:textId="77777777" w:rsidR="0073252A" w:rsidRPr="0024573B" w:rsidRDefault="0073252A" w:rsidP="0073252A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09DA7BC" w14:textId="77777777" w:rsidR="0073252A" w:rsidRPr="0024573B" w:rsidRDefault="0073252A" w:rsidP="0073252A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6B38CF08" w14:textId="77777777" w:rsidR="0073252A" w:rsidRPr="0024573B" w:rsidRDefault="0073252A" w:rsidP="0073252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D6B49EF" w14:textId="77777777" w:rsidR="0073252A" w:rsidRPr="0024573B" w:rsidRDefault="0073252A" w:rsidP="0073252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Seminario: X      Taller: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1800428C" w14:textId="77777777" w:rsidR="0073252A" w:rsidRPr="0024573B" w:rsidRDefault="0073252A" w:rsidP="0073252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D05BDEA" w14:textId="77777777" w:rsidR="0073252A" w:rsidRPr="0024573B" w:rsidRDefault="0073252A" w:rsidP="0073252A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7AD464DE" w14:textId="77777777" w:rsidR="003D44FD" w:rsidRPr="00977543" w:rsidRDefault="003D44FD" w:rsidP="003D44F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977543" w14:paraId="3B14A17D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924C7" w14:textId="77777777" w:rsidR="003D44FD" w:rsidRPr="0097754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9126E2" w:rsidRPr="0097754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E14232" w:rsidRPr="00977543" w14:paraId="62C96955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3FEEB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A003A90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Uno de los docentes del programa que tenga conocimientos y dominio del programa de la asignatura.</w:t>
            </w:r>
          </w:p>
          <w:p w14:paraId="5FD75449" w14:textId="6E3ECB0A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977543" w14:paraId="5A65E7BF" w14:textId="77777777" w:rsidTr="00E1423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AC289" w14:textId="4E2C8521" w:rsidR="001C192C" w:rsidRPr="00977543" w:rsidRDefault="0073252A" w:rsidP="00E14232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192C" w:rsidRPr="00977543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1C192C" w:rsidRPr="0097754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97754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97754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506A6" w:rsidRPr="009775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D44FD" w:rsidRPr="00977543" w14:paraId="30E328A6" w14:textId="77777777" w:rsidTr="00E14232">
        <w:trPr>
          <w:trHeight w:val="6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2786C65" w14:textId="77777777" w:rsidR="003D44FD" w:rsidRPr="0097754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JUST</w:t>
            </w:r>
            <w:r w:rsidR="00961147" w:rsidRPr="00977543">
              <w:rPr>
                <w:rFonts w:ascii="Arial" w:hAnsi="Arial" w:cs="Arial"/>
                <w:b/>
                <w:sz w:val="22"/>
                <w:szCs w:val="22"/>
              </w:rPr>
              <w:t xml:space="preserve">IFICACIÓN DEL ESPACIO ACADÉMICO: </w:t>
            </w:r>
          </w:p>
        </w:tc>
      </w:tr>
      <w:tr w:rsidR="001C192C" w:rsidRPr="00977543" w14:paraId="0D61D381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2680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06C0CF2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teoría del teatro le posibilita al estudiante conocer y reflexionar sobre los grandes pensamientos e ideas que han animado el desarrollo del arte escénico a lo largo de la historia. Algunas de estas ideas se han convertido en grandes corrientes teatrales que han procurado cambios y rupturas significativas en el hacer dramático, desde el texto, la escena, la actuación, los complejos sonoros y visuales, y la recepción misma del espectáculo.</w:t>
            </w:r>
          </w:p>
          <w:p w14:paraId="0BAD2B46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77543" w14:paraId="616AECC8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CFBC2BE" w14:textId="77777777" w:rsidR="003D44FD" w:rsidRPr="0097754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="00961147" w:rsidRPr="0097754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77543" w14:paraId="6E052D84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A94F0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A1AB8B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Estudiar y reflexionar las distintas teorías y pensamientos que han dinamizado la realidad de los escenarios en el mundo</w:t>
            </w:r>
          </w:p>
          <w:p w14:paraId="4EBAC42F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77543" w14:paraId="19739E9C" w14:textId="77777777" w:rsidTr="00E1423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7B0171D" w14:textId="77777777" w:rsidR="003D44FD" w:rsidRPr="0097754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="00961147" w:rsidRPr="0097754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77543" w14:paraId="03A6F134" w14:textId="77777777" w:rsidTr="00E1423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8FCE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A2BC4BE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278CEE" w14:textId="77777777" w:rsidR="00977543" w:rsidRPr="0073252A" w:rsidRDefault="00977543" w:rsidP="0073252A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Conocer de las teorías que corresponden a grandes períodos de la historia teatral.</w:t>
            </w:r>
          </w:p>
          <w:p w14:paraId="7456737B" w14:textId="77777777" w:rsidR="00977543" w:rsidRPr="0073252A" w:rsidRDefault="00977543" w:rsidP="0073252A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Comprender cada una de las teorías de la dirección escénica.</w:t>
            </w:r>
          </w:p>
          <w:p w14:paraId="33991A8A" w14:textId="77777777" w:rsidR="00977543" w:rsidRPr="0073252A" w:rsidRDefault="00977543" w:rsidP="0073252A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Analizar de las diversas técnicas de la actuación. </w:t>
            </w:r>
          </w:p>
          <w:p w14:paraId="5EE638C1" w14:textId="77777777" w:rsidR="00E14232" w:rsidRPr="00977543" w:rsidRDefault="00977543" w:rsidP="0073252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Apreciar los importantes aportes que han realizado grandes personalidades al desarrollo del teatro en el mundo.</w:t>
            </w:r>
          </w:p>
          <w:p w14:paraId="455C5EA0" w14:textId="139BE67E" w:rsidR="00977543" w:rsidRPr="00977543" w:rsidRDefault="00977543" w:rsidP="009775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77543" w14:paraId="6694C599" w14:textId="77777777" w:rsidTr="00E1423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67FF989" w14:textId="77777777" w:rsidR="003D44FD" w:rsidRPr="0097754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977543" w14:paraId="7ABB4565" w14:textId="77777777" w:rsidTr="00E1423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D6DB3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8B748ED" w14:textId="77777777" w:rsidR="00977543" w:rsidRPr="0073252A" w:rsidRDefault="00977543" w:rsidP="0073252A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Conocimiento de la historia y significado del hacer teatral.</w:t>
            </w:r>
          </w:p>
          <w:p w14:paraId="1A757947" w14:textId="77777777" w:rsidR="00977543" w:rsidRPr="0073252A" w:rsidRDefault="00977543" w:rsidP="0073252A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Sentido de la creación artística</w:t>
            </w:r>
          </w:p>
          <w:p w14:paraId="3190FECA" w14:textId="77777777" w:rsidR="00E14232" w:rsidRPr="00977543" w:rsidRDefault="00977543" w:rsidP="0073252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Desarrolla criterios sobre la importante del hacer artístico dentro de la sociedad</w:t>
            </w:r>
          </w:p>
          <w:p w14:paraId="50F8FAD3" w14:textId="27BA4FB8" w:rsidR="00977543" w:rsidRPr="00977543" w:rsidRDefault="00977543" w:rsidP="009775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977543" w14:paraId="382EEF64" w14:textId="77777777" w:rsidTr="00E1423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21E3C" w14:textId="77777777" w:rsidR="001C192C" w:rsidRPr="00977543" w:rsidRDefault="001C192C" w:rsidP="00E14232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  <w:r w:rsidR="00961147" w:rsidRPr="0097754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77543" w14:paraId="26CB5021" w14:textId="77777777" w:rsidTr="008071EB">
        <w:trPr>
          <w:trHeight w:val="14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29216" w14:textId="5E90223B" w:rsidR="001C192C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Aspectos teóricos desarrollados en otras asignaturas concernientes al teatro, sus periodos, géneros, modalidades, historia, exponentes más representativos y obras referenciales a nivel mundial.</w:t>
            </w:r>
          </w:p>
        </w:tc>
      </w:tr>
      <w:tr w:rsidR="004D7E6A" w:rsidRPr="00977543" w14:paraId="4F2A62BB" w14:textId="77777777" w:rsidTr="00E14232">
        <w:trPr>
          <w:trHeight w:val="56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DB876" w14:textId="77777777" w:rsidR="004D7E6A" w:rsidRPr="00977543" w:rsidRDefault="004D7E6A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  <w:r w:rsidR="00E41E6F" w:rsidRPr="0097754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D7E6A" w:rsidRPr="00977543" w14:paraId="20B09B1A" w14:textId="77777777" w:rsidTr="00E1423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6DF0" w14:textId="77777777" w:rsidR="00E14232" w:rsidRPr="00977543" w:rsidRDefault="00E14232" w:rsidP="00E14232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2E3D193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Conceptos originarios del teatro</w:t>
            </w:r>
          </w:p>
          <w:p w14:paraId="68EBBF8E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Principales corrientes teatrales</w:t>
            </w:r>
          </w:p>
          <w:p w14:paraId="37208B8B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André Antoine y la invención de la puesta en escena</w:t>
            </w:r>
          </w:p>
          <w:p w14:paraId="76962EFB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Gordon Craig y la super marioneta</w:t>
            </w:r>
          </w:p>
          <w:p w14:paraId="7A954B11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Introducción al estudio del sistema de Stanislavski</w:t>
            </w:r>
          </w:p>
          <w:p w14:paraId="28F832D1" w14:textId="77777777" w:rsidR="008071EB" w:rsidRPr="00977543" w:rsidRDefault="00977543" w:rsidP="00977543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 de Meyerhold</w:t>
            </w:r>
          </w:p>
          <w:p w14:paraId="28CECD8E" w14:textId="4C6DBCFE" w:rsidR="00977543" w:rsidRPr="00977543" w:rsidRDefault="00977543" w:rsidP="009775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77543" w14:paraId="1B4CFE79" w14:textId="77777777" w:rsidTr="00E14232">
        <w:trPr>
          <w:trHeight w:val="5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AF81B" w14:textId="77777777" w:rsidR="003D44FD" w:rsidRPr="00977543" w:rsidRDefault="003D44FD" w:rsidP="008071E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  <w:r w:rsidR="00E41E6F" w:rsidRPr="009775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192C" w:rsidRPr="00977543" w14:paraId="0DE45052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398D" w14:textId="77777777" w:rsidR="008071EB" w:rsidRPr="0097754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16293E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propone generar actividades de participación activa del estudiante en cada uno de los módulos de estudio.</w:t>
            </w:r>
          </w:p>
          <w:p w14:paraId="5500770F" w14:textId="77777777" w:rsidR="008071EB" w:rsidRPr="0097754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77543" w14:paraId="50F770C5" w14:textId="77777777" w:rsidTr="00E14232">
        <w:trPr>
          <w:trHeight w:val="41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A136A" w14:textId="77777777" w:rsidR="003D44FD" w:rsidRPr="00977543" w:rsidRDefault="001C192C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977543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r w:rsidR="00E41E6F" w:rsidRPr="0097754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77543" w14:paraId="1F9AADDD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E164D" w14:textId="77777777" w:rsidR="008071EB" w:rsidRPr="0097754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605DA0B" w14:textId="77777777" w:rsidR="00977543" w:rsidRPr="00977543" w:rsidRDefault="00977543" w:rsidP="00977543">
            <w:pPr>
              <w:widowControl w:val="0"/>
              <w:autoSpaceDE w:val="0"/>
              <w:autoSpaceDN w:val="0"/>
              <w:adjustRightInd w:val="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 salón con los acondicionamientos tecnológicos adecuados que permita desarrollar la asignatura de manera óptima.</w:t>
            </w:r>
          </w:p>
          <w:p w14:paraId="6CD4179C" w14:textId="77777777" w:rsidR="008071EB" w:rsidRPr="0097754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77543" w14:paraId="61B71631" w14:textId="77777777" w:rsidTr="00E14232">
        <w:trPr>
          <w:trHeight w:val="50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CCA3C" w14:textId="77777777" w:rsidR="003D44FD" w:rsidRPr="0097754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  <w:r w:rsidR="00E41E6F" w:rsidRPr="0097754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77543" w14:paraId="448695F9" w14:textId="77777777" w:rsidTr="0073252A">
        <w:trPr>
          <w:trHeight w:val="31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86650" w14:textId="698ABA26" w:rsidR="008F3DE7" w:rsidRPr="00977543" w:rsidRDefault="00977543" w:rsidP="008071E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harán pruebas escritas en las fechas que fije el calendario académico</w:t>
            </w:r>
          </w:p>
          <w:p w14:paraId="0A144210" w14:textId="77777777" w:rsidR="00977543" w:rsidRPr="00977543" w:rsidRDefault="00977543" w:rsidP="008071E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934"/>
              <w:gridCol w:w="1594"/>
              <w:gridCol w:w="1950"/>
            </w:tblGrid>
            <w:tr w:rsidR="00977543" w:rsidRPr="00977543" w14:paraId="43AE0585" w14:textId="77777777" w:rsidTr="00977543">
              <w:trPr>
                <w:trHeight w:val="396"/>
              </w:trPr>
              <w:tc>
                <w:tcPr>
                  <w:tcW w:w="1838" w:type="dxa"/>
                  <w:vAlign w:val="center"/>
                </w:tcPr>
                <w:p w14:paraId="562783CF" w14:textId="77777777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4" w:type="dxa"/>
                  <w:vAlign w:val="center"/>
                </w:tcPr>
                <w:p w14:paraId="44F86E8C" w14:textId="77777777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09B5BC3E" w14:textId="77777777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950" w:type="dxa"/>
                  <w:vAlign w:val="center"/>
                </w:tcPr>
                <w:p w14:paraId="1C033FA9" w14:textId="77777777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b/>
                      <w:sz w:val="20"/>
                      <w:szCs w:val="20"/>
                    </w:rPr>
                    <w:t>PORCENTAJE</w:t>
                  </w:r>
                </w:p>
              </w:tc>
            </w:tr>
            <w:tr w:rsidR="00977543" w:rsidRPr="00977543" w14:paraId="2D15ACEF" w14:textId="77777777" w:rsidTr="0073252A">
              <w:trPr>
                <w:trHeight w:val="614"/>
              </w:trPr>
              <w:tc>
                <w:tcPr>
                  <w:tcW w:w="1838" w:type="dxa"/>
                  <w:vAlign w:val="center"/>
                </w:tcPr>
                <w:p w14:paraId="061691F7" w14:textId="77777777" w:rsidR="00977543" w:rsidRPr="00977543" w:rsidRDefault="00977543" w:rsidP="00AE723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b/>
                      <w:sz w:val="20"/>
                      <w:szCs w:val="20"/>
                    </w:rPr>
                    <w:t>1° NOTA</w:t>
                  </w:r>
                </w:p>
              </w:tc>
              <w:tc>
                <w:tcPr>
                  <w:tcW w:w="3934" w:type="dxa"/>
                  <w:vAlign w:val="center"/>
                </w:tcPr>
                <w:p w14:paraId="2AEA719F" w14:textId="12738DCE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7F159FC6" w14:textId="77777777" w:rsidR="00977543" w:rsidRPr="00977543" w:rsidRDefault="00977543" w:rsidP="00AE723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sz w:val="20"/>
                      <w:szCs w:val="20"/>
                    </w:rPr>
                    <w:t>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7B9F65EA" w14:textId="77777777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sz w:val="20"/>
                      <w:szCs w:val="20"/>
                    </w:rPr>
                    <w:t>35%</w:t>
                  </w:r>
                </w:p>
              </w:tc>
            </w:tr>
            <w:tr w:rsidR="00977543" w:rsidRPr="00977543" w14:paraId="010306F1" w14:textId="77777777" w:rsidTr="0073252A">
              <w:trPr>
                <w:trHeight w:val="599"/>
              </w:trPr>
              <w:tc>
                <w:tcPr>
                  <w:tcW w:w="1838" w:type="dxa"/>
                  <w:vAlign w:val="center"/>
                </w:tcPr>
                <w:p w14:paraId="33980818" w14:textId="77777777" w:rsidR="00977543" w:rsidRPr="00977543" w:rsidRDefault="00977543" w:rsidP="00AE723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b/>
                      <w:sz w:val="20"/>
                      <w:szCs w:val="20"/>
                    </w:rPr>
                    <w:t>2° NOTA</w:t>
                  </w:r>
                </w:p>
              </w:tc>
              <w:tc>
                <w:tcPr>
                  <w:tcW w:w="3934" w:type="dxa"/>
                  <w:vAlign w:val="center"/>
                </w:tcPr>
                <w:p w14:paraId="6A7B4E31" w14:textId="73232E6F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1773A6F6" w14:textId="77777777" w:rsidR="00977543" w:rsidRPr="00977543" w:rsidRDefault="00977543" w:rsidP="00AE723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sz w:val="20"/>
                      <w:szCs w:val="20"/>
                    </w:rPr>
                    <w:t>12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4AD8FA31" w14:textId="77777777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sz w:val="20"/>
                      <w:szCs w:val="20"/>
                    </w:rPr>
                    <w:t>35%</w:t>
                  </w:r>
                </w:p>
              </w:tc>
            </w:tr>
            <w:tr w:rsidR="00977543" w:rsidRPr="00977543" w14:paraId="578060EB" w14:textId="77777777" w:rsidTr="0073252A">
              <w:trPr>
                <w:trHeight w:val="585"/>
              </w:trPr>
              <w:tc>
                <w:tcPr>
                  <w:tcW w:w="1838" w:type="dxa"/>
                  <w:vAlign w:val="center"/>
                </w:tcPr>
                <w:p w14:paraId="6C2DF68F" w14:textId="77777777" w:rsidR="00977543" w:rsidRPr="00977543" w:rsidRDefault="00977543" w:rsidP="00AE723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b/>
                      <w:sz w:val="20"/>
                      <w:szCs w:val="20"/>
                    </w:rPr>
                    <w:t>E. FINAL</w:t>
                  </w:r>
                </w:p>
              </w:tc>
              <w:tc>
                <w:tcPr>
                  <w:tcW w:w="3934" w:type="dxa"/>
                  <w:vAlign w:val="center"/>
                </w:tcPr>
                <w:p w14:paraId="3A58AFD5" w14:textId="0C7A854F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775E4256" w14:textId="77777777" w:rsidR="00977543" w:rsidRPr="00977543" w:rsidRDefault="00977543" w:rsidP="00AE723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sz w:val="20"/>
                      <w:szCs w:val="20"/>
                    </w:rPr>
                    <w:t>16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7623D3C7" w14:textId="77777777" w:rsidR="00977543" w:rsidRPr="00977543" w:rsidRDefault="00977543" w:rsidP="00AE723C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7543">
                    <w:rPr>
                      <w:rFonts w:ascii="Arial" w:hAnsi="Arial" w:cs="Arial"/>
                      <w:sz w:val="20"/>
                      <w:szCs w:val="20"/>
                    </w:rPr>
                    <w:t>30%</w:t>
                  </w:r>
                </w:p>
              </w:tc>
            </w:tr>
          </w:tbl>
          <w:p w14:paraId="463715C3" w14:textId="77777777" w:rsidR="00977543" w:rsidRPr="00977543" w:rsidRDefault="00977543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1D787EF" w14:textId="77777777" w:rsidR="00977543" w:rsidRPr="00977543" w:rsidRDefault="00977543" w:rsidP="0097754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977543" w14:paraId="40A703E4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43A21" w14:textId="77777777" w:rsidR="003D44FD" w:rsidRPr="00977543" w:rsidRDefault="003D44FD" w:rsidP="00E1423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  <w:r w:rsidR="005E17C6" w:rsidRPr="0097754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977543" w14:paraId="43242D65" w14:textId="77777777" w:rsidTr="00E1423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1E10" w14:textId="77777777" w:rsidR="008071EB" w:rsidRPr="00977543" w:rsidRDefault="008071EB" w:rsidP="008071E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BC64398" w14:textId="24D1C8BC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ADORNO T. (1971) Teoría y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Estét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ica, Madrid, Taurus Ediciones </w:t>
            </w:r>
          </w:p>
          <w:p w14:paraId="401BFD14" w14:textId="6A818AE9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ANTEI G. (1989) Las Rutas del Teatro.  Bogotá, Empresa Editorial Universidad Nacion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al </w:t>
            </w:r>
          </w:p>
          <w:p w14:paraId="0CC8C076" w14:textId="4E22B272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SARRAZAC J-P. &amp; MARCEROU P.  (1999) l'invention de la mise en scène, París, Actes Sud-Papiers (coll.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Parcours de théâtre),</w:t>
            </w:r>
          </w:p>
          <w:p w14:paraId="0C8C1A54" w14:textId="35CA0957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ASLAN O. (1980) El Actor en el Siglo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XX, Barcelona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Editorial Gustavo Gil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i, S.A. </w:t>
            </w:r>
          </w:p>
          <w:p w14:paraId="75DAC97A" w14:textId="3959F893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Bajtin M. (1988) La Cultura Popular en la Edad Media y el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Renacimiento, Madrid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Alianza Editor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ial</w:t>
            </w:r>
          </w:p>
          <w:p w14:paraId="657039AA" w14:textId="7EA763F3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BENTLEY E. (1982) La Vida del Drama.  Barcelona, Ediciones Paidós, </w:t>
            </w:r>
          </w:p>
          <w:p w14:paraId="1D6121C6" w14:textId="31785E48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BERGSON H. (1984) La Risa.  Madrid, Editoriales Altramira</w:t>
            </w:r>
          </w:p>
          <w:p w14:paraId="2DEF3D44" w14:textId="7A401197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BETETINE G. (1977) Producción Significante y Puesta en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Escena, Barcelona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Editorial Gustavo G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ili </w:t>
            </w:r>
          </w:p>
          <w:p w14:paraId="4E0E32B8" w14:textId="5D149229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BRECHT B. (1970) Escritos sobre teatro Volumen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III, Buenos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Aires, Traducción de Jorge Hacker, Nélida Mendilaharzu de Machain, Ediciones Nueva Visión </w:t>
            </w:r>
          </w:p>
          <w:p w14:paraId="11BC8E98" w14:textId="71274D35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CEBALLOS E. (1986) Principios de la dirección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escénica, México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Colección Escenología. </w:t>
            </w:r>
          </w:p>
          <w:p w14:paraId="09B71738" w14:textId="544BFABC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CRAIG G. (1987) El arte del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teatro, México, Editorial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Gaceta, Traducción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M. Margherita Pavía</w:t>
            </w:r>
          </w:p>
          <w:p w14:paraId="50026315" w14:textId="2173A437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DIDEROT D. (1964) Paradoja del Comediante.  Madrid, Aguilar S.A. Ediciones </w:t>
            </w:r>
          </w:p>
          <w:p w14:paraId="06A00F20" w14:textId="2CF46B0E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DORT B. (1968) Lectura de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Brecht, Barcelona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Editorial Seix Barral S.A. </w:t>
            </w:r>
          </w:p>
          <w:p w14:paraId="4570E0B8" w14:textId="5B2AF9A7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DUQUE F. (1994) Investigación y Praxis Teatral en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Colombia, Bogotá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Colcultura, Errediciones</w:t>
            </w:r>
          </w:p>
          <w:p w14:paraId="1669BF20" w14:textId="3FD635C3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GONZÁLEZ F. (1984) Historial del Teatro en Colombia. Col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cultura.  Bogotá, Tercer Mundo </w:t>
            </w:r>
          </w:p>
          <w:p w14:paraId="71D5DEA7" w14:textId="72B145C3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KANTOR T. (1987) El Teatro de la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Muerte, Buenos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Aires, Ediciones de la Flor </w:t>
            </w:r>
          </w:p>
          <w:p w14:paraId="34CB9711" w14:textId="49622966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MEYERHOLD V. (1973) Teoría Teatral. Madrid, Alberto Corazón. Fundamentos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016F3E52" w14:textId="2671345E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NAUGRETTE C. (2004) La estética del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teatro, Buenos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Aires, Ediciones Artes del Sur </w:t>
            </w:r>
          </w:p>
          <w:p w14:paraId="23B68CC8" w14:textId="7F571E20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STANISLAVSKI C. (1975) La Construcción del </w:t>
            </w:r>
            <w:r w:rsidR="0073252A"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personaje, Madrid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Alianza editores </w:t>
            </w:r>
          </w:p>
          <w:p w14:paraId="17B564E2" w14:textId="4BA02A9B" w:rsidR="00977543" w:rsidRPr="00977543" w:rsidRDefault="00977543" w:rsidP="00977543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----------------------- (2012) Un actor se pr</w:t>
            </w:r>
            <w:r w:rsidR="007325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epara, México, Editorial Diana </w:t>
            </w: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CCB6D13" w14:textId="4B443ACF" w:rsidR="00977543" w:rsidRPr="00977543" w:rsidRDefault="00977543" w:rsidP="0073252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775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----------------------- (1977) Manual del actor, México, Editorial Diana</w:t>
            </w:r>
          </w:p>
        </w:tc>
      </w:tr>
      <w:tr w:rsidR="003D44FD" w:rsidRPr="00977543" w14:paraId="1C9BC556" w14:textId="77777777" w:rsidTr="00E14232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E5E12" w14:textId="5D054929" w:rsidR="003D44FD" w:rsidRPr="00977543" w:rsidRDefault="008071EB" w:rsidP="007325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7543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3D44FD" w:rsidRPr="00977543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1C192C" w:rsidRPr="0097754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0726E" w:rsidRPr="00977543">
              <w:rPr>
                <w:rFonts w:ascii="Arial" w:hAnsi="Arial" w:cs="Arial"/>
                <w:b/>
                <w:sz w:val="22"/>
                <w:szCs w:val="22"/>
              </w:rPr>
              <w:t xml:space="preserve"> Revisado </w:t>
            </w:r>
            <w:r w:rsidR="0073252A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41CACF3F" w14:textId="77777777" w:rsidR="00357373" w:rsidRPr="00977543" w:rsidRDefault="00357373" w:rsidP="00357373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C7D7423" w14:textId="77777777" w:rsidR="00357373" w:rsidRPr="00977543" w:rsidRDefault="00357373" w:rsidP="00357373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DD2ACD" w14:textId="77777777" w:rsidR="00357373" w:rsidRPr="00977543" w:rsidRDefault="00357373" w:rsidP="00357373">
      <w:pPr>
        <w:rPr>
          <w:rFonts w:ascii="Arial" w:hAnsi="Arial" w:cs="Arial"/>
          <w:b/>
          <w:sz w:val="22"/>
          <w:szCs w:val="22"/>
        </w:rPr>
      </w:pPr>
    </w:p>
    <w:p w14:paraId="26BFA3E9" w14:textId="77777777" w:rsidR="00357373" w:rsidRPr="00977543" w:rsidRDefault="00357373" w:rsidP="00357373">
      <w:pPr>
        <w:rPr>
          <w:rFonts w:ascii="Arial" w:hAnsi="Arial" w:cs="Arial"/>
          <w:b/>
          <w:sz w:val="22"/>
          <w:szCs w:val="22"/>
        </w:rPr>
      </w:pPr>
    </w:p>
    <w:p w14:paraId="20FFE648" w14:textId="77777777" w:rsidR="00C222D6" w:rsidRPr="00977543" w:rsidRDefault="00C222D6">
      <w:pPr>
        <w:rPr>
          <w:rFonts w:ascii="Arial" w:hAnsi="Arial" w:cs="Arial"/>
          <w:b/>
          <w:sz w:val="22"/>
          <w:szCs w:val="22"/>
        </w:rPr>
      </w:pPr>
    </w:p>
    <w:sectPr w:rsidR="00C222D6" w:rsidRPr="00977543" w:rsidSect="0096114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AB82" w14:textId="77777777" w:rsidR="004C3D55" w:rsidRDefault="004C3D55" w:rsidP="003D44FD">
      <w:r>
        <w:separator/>
      </w:r>
    </w:p>
  </w:endnote>
  <w:endnote w:type="continuationSeparator" w:id="0">
    <w:p w14:paraId="4431937E" w14:textId="77777777" w:rsidR="004C3D55" w:rsidRDefault="004C3D55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72D90" w14:textId="77777777" w:rsidR="004C3D55" w:rsidRDefault="004C3D55" w:rsidP="003D44FD">
      <w:r>
        <w:separator/>
      </w:r>
    </w:p>
  </w:footnote>
  <w:footnote w:type="continuationSeparator" w:id="0">
    <w:p w14:paraId="5EEDCF6C" w14:textId="77777777" w:rsidR="004C3D55" w:rsidRDefault="004C3D55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FF6" w14:textId="77777777" w:rsidR="00961147" w:rsidRDefault="00961147">
    <w:pPr>
      <w:pStyle w:val="Encabezado"/>
    </w:pPr>
  </w:p>
  <w:p w14:paraId="5FB4FB7C" w14:textId="77777777" w:rsidR="00961147" w:rsidRDefault="00961147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EE"/>
    <w:multiLevelType w:val="hybridMultilevel"/>
    <w:tmpl w:val="BCB88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5567"/>
    <w:multiLevelType w:val="hybridMultilevel"/>
    <w:tmpl w:val="181436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B0D0A"/>
    <w:multiLevelType w:val="hybridMultilevel"/>
    <w:tmpl w:val="DE96D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3CB"/>
    <w:multiLevelType w:val="hybridMultilevel"/>
    <w:tmpl w:val="C7D4C8F4"/>
    <w:lvl w:ilvl="0" w:tplc="0B94A9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9317CA4"/>
    <w:multiLevelType w:val="hybridMultilevel"/>
    <w:tmpl w:val="F4B43E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5255F"/>
    <w:rsid w:val="00063FCF"/>
    <w:rsid w:val="000C7B6D"/>
    <w:rsid w:val="000E38C8"/>
    <w:rsid w:val="00134DF1"/>
    <w:rsid w:val="001C192C"/>
    <w:rsid w:val="00261BF3"/>
    <w:rsid w:val="002B2D68"/>
    <w:rsid w:val="002B572E"/>
    <w:rsid w:val="002F0CA8"/>
    <w:rsid w:val="002F762C"/>
    <w:rsid w:val="00357373"/>
    <w:rsid w:val="00373017"/>
    <w:rsid w:val="00392272"/>
    <w:rsid w:val="003D44FD"/>
    <w:rsid w:val="004C3D55"/>
    <w:rsid w:val="004D7E6A"/>
    <w:rsid w:val="004F230F"/>
    <w:rsid w:val="005506A6"/>
    <w:rsid w:val="0056568A"/>
    <w:rsid w:val="0057001F"/>
    <w:rsid w:val="005E17C6"/>
    <w:rsid w:val="005E3320"/>
    <w:rsid w:val="006700F3"/>
    <w:rsid w:val="006A2345"/>
    <w:rsid w:val="006B6F7B"/>
    <w:rsid w:val="006E1C34"/>
    <w:rsid w:val="00714183"/>
    <w:rsid w:val="0073252A"/>
    <w:rsid w:val="007F2645"/>
    <w:rsid w:val="00807009"/>
    <w:rsid w:val="008071EB"/>
    <w:rsid w:val="0081166E"/>
    <w:rsid w:val="008A6999"/>
    <w:rsid w:val="008E4780"/>
    <w:rsid w:val="008E61E4"/>
    <w:rsid w:val="008F0CAF"/>
    <w:rsid w:val="008F3DE7"/>
    <w:rsid w:val="009126E2"/>
    <w:rsid w:val="00920B69"/>
    <w:rsid w:val="0092354F"/>
    <w:rsid w:val="00961147"/>
    <w:rsid w:val="00977543"/>
    <w:rsid w:val="00994D5C"/>
    <w:rsid w:val="009A4C9F"/>
    <w:rsid w:val="009B05A1"/>
    <w:rsid w:val="009D2392"/>
    <w:rsid w:val="00A108E2"/>
    <w:rsid w:val="00A65987"/>
    <w:rsid w:val="00A90845"/>
    <w:rsid w:val="00AB5972"/>
    <w:rsid w:val="00AE723C"/>
    <w:rsid w:val="00C13CB8"/>
    <w:rsid w:val="00C222D6"/>
    <w:rsid w:val="00C305BE"/>
    <w:rsid w:val="00C85DC3"/>
    <w:rsid w:val="00D0726E"/>
    <w:rsid w:val="00DD269C"/>
    <w:rsid w:val="00DF06F1"/>
    <w:rsid w:val="00E11342"/>
    <w:rsid w:val="00E14232"/>
    <w:rsid w:val="00E21EDA"/>
    <w:rsid w:val="00E32DF6"/>
    <w:rsid w:val="00E41E6F"/>
    <w:rsid w:val="00E854DB"/>
    <w:rsid w:val="00F518E0"/>
    <w:rsid w:val="00FF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D1F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2021-04-20T00:24:00Z</dcterms:created>
  <dcterms:modified xsi:type="dcterms:W3CDTF">2021-04-20T00:24:00Z</dcterms:modified>
</cp:coreProperties>
</file>