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8" w:type="dxa"/>
        <w:tblInd w:w="-714" w:type="dxa"/>
        <w:tblLook w:val="04A0" w:firstRow="1" w:lastRow="0" w:firstColumn="1" w:lastColumn="0" w:noHBand="0" w:noVBand="1"/>
      </w:tblPr>
      <w:tblGrid>
        <w:gridCol w:w="5128"/>
        <w:gridCol w:w="5220"/>
      </w:tblGrid>
      <w:tr w:rsidR="00B7012E" w:rsidRPr="00CA21A5" w:rsidTr="00CA21A5">
        <w:tc>
          <w:tcPr>
            <w:tcW w:w="5128" w:type="dxa"/>
          </w:tcPr>
          <w:p w:rsidR="00B7012E" w:rsidRPr="00CA21A5" w:rsidRDefault="00905931" w:rsidP="00905931">
            <w:pPr>
              <w:jc w:val="center"/>
              <w:rPr>
                <w:rFonts w:ascii="Arial" w:hAnsi="Arial" w:cs="Arial"/>
                <w:b/>
                <w:sz w:val="20"/>
                <w:szCs w:val="20"/>
              </w:rPr>
            </w:pPr>
            <w:r w:rsidRPr="00CA21A5">
              <w:rPr>
                <w:rFonts w:ascii="Arial" w:hAnsi="Arial" w:cs="Arial"/>
                <w:b/>
                <w:sz w:val="20"/>
                <w:szCs w:val="20"/>
              </w:rPr>
              <w:t>MESA PRODUCTO DE NEGO</w:t>
            </w:r>
            <w:r w:rsidR="00870B9C" w:rsidRPr="00CA21A5">
              <w:rPr>
                <w:rFonts w:ascii="Arial" w:hAnsi="Arial" w:cs="Arial"/>
                <w:b/>
                <w:sz w:val="20"/>
                <w:szCs w:val="20"/>
              </w:rPr>
              <w:t>C</w:t>
            </w:r>
            <w:r w:rsidRPr="00CA21A5">
              <w:rPr>
                <w:rFonts w:ascii="Arial" w:hAnsi="Arial" w:cs="Arial"/>
                <w:b/>
                <w:sz w:val="20"/>
                <w:szCs w:val="20"/>
              </w:rPr>
              <w:t>IACION</w:t>
            </w:r>
          </w:p>
        </w:tc>
        <w:tc>
          <w:tcPr>
            <w:tcW w:w="5220" w:type="dxa"/>
          </w:tcPr>
          <w:p w:rsidR="00B7012E" w:rsidRPr="00CA21A5" w:rsidRDefault="00905931" w:rsidP="00905931">
            <w:pPr>
              <w:jc w:val="center"/>
              <w:rPr>
                <w:rFonts w:ascii="Arial" w:hAnsi="Arial" w:cs="Arial"/>
                <w:b/>
                <w:sz w:val="20"/>
                <w:szCs w:val="20"/>
              </w:rPr>
            </w:pPr>
            <w:r w:rsidRPr="00CA21A5">
              <w:rPr>
                <w:rFonts w:ascii="Arial" w:hAnsi="Arial" w:cs="Arial"/>
                <w:b/>
                <w:sz w:val="20"/>
                <w:szCs w:val="20"/>
              </w:rPr>
              <w:t>CSU</w:t>
            </w:r>
          </w:p>
        </w:tc>
      </w:tr>
      <w:tr w:rsidR="003F4DC0" w:rsidRPr="00CA21A5" w:rsidTr="00CA21A5">
        <w:tc>
          <w:tcPr>
            <w:tcW w:w="10348" w:type="dxa"/>
            <w:gridSpan w:val="2"/>
          </w:tcPr>
          <w:p w:rsidR="003F4DC0" w:rsidRPr="00CA21A5" w:rsidRDefault="003F4DC0" w:rsidP="003F4DC0">
            <w:pPr>
              <w:jc w:val="center"/>
              <w:rPr>
                <w:rFonts w:ascii="Arial" w:hAnsi="Arial" w:cs="Arial"/>
                <w:b/>
                <w:sz w:val="20"/>
                <w:szCs w:val="20"/>
              </w:rPr>
            </w:pPr>
            <w:r w:rsidRPr="00CA21A5">
              <w:rPr>
                <w:rFonts w:ascii="Arial" w:hAnsi="Arial" w:cs="Arial"/>
                <w:b/>
                <w:sz w:val="20"/>
                <w:szCs w:val="20"/>
              </w:rPr>
              <w:t>TITULO I. NATURALEZA, PRINCIPIOS Y COMUNIDAD UNIVERSITARIA</w:t>
            </w:r>
          </w:p>
        </w:tc>
      </w:tr>
      <w:tr w:rsidR="003F4DC0" w:rsidRPr="00CA21A5" w:rsidTr="00CA21A5">
        <w:tc>
          <w:tcPr>
            <w:tcW w:w="10348" w:type="dxa"/>
            <w:gridSpan w:val="2"/>
          </w:tcPr>
          <w:p w:rsidR="003F4DC0" w:rsidRPr="00CA21A5" w:rsidRDefault="003F4DC0" w:rsidP="003F4DC0">
            <w:pPr>
              <w:jc w:val="center"/>
              <w:rPr>
                <w:rFonts w:ascii="Arial" w:hAnsi="Arial" w:cs="Arial"/>
                <w:b/>
                <w:sz w:val="20"/>
                <w:szCs w:val="20"/>
              </w:rPr>
            </w:pPr>
            <w:bookmarkStart w:id="0" w:name="_Toc504995998"/>
            <w:r w:rsidRPr="00CA21A5">
              <w:rPr>
                <w:rFonts w:ascii="Arial" w:hAnsi="Arial" w:cs="Arial"/>
                <w:b/>
                <w:sz w:val="20"/>
                <w:szCs w:val="20"/>
              </w:rPr>
              <w:t>CAPÍTULO I. NATURALEZA JURÍDICA, CARÁCTER Y PRINCIPIOS</w:t>
            </w:r>
            <w:bookmarkEnd w:id="0"/>
          </w:p>
        </w:tc>
      </w:tr>
      <w:tr w:rsidR="00B7012E" w:rsidRPr="00CA21A5" w:rsidTr="00CA21A5">
        <w:tc>
          <w:tcPr>
            <w:tcW w:w="5128" w:type="dxa"/>
          </w:tcPr>
          <w:p w:rsidR="00905931" w:rsidRPr="00CA21A5" w:rsidRDefault="00905931" w:rsidP="00905931">
            <w:pPr>
              <w:ind w:firstLine="426"/>
              <w:jc w:val="both"/>
              <w:rPr>
                <w:rFonts w:ascii="Arial" w:hAnsi="Arial" w:cs="Arial"/>
                <w:sz w:val="20"/>
                <w:szCs w:val="20"/>
              </w:rPr>
            </w:pPr>
            <w:bookmarkStart w:id="1" w:name="_Toc504995999"/>
            <w:r w:rsidRPr="00CA21A5">
              <w:rPr>
                <w:rStyle w:val="Ttulo1Car"/>
                <w:rFonts w:cs="Arial"/>
                <w:sz w:val="20"/>
                <w:szCs w:val="20"/>
              </w:rPr>
              <w:t>ARTÍCULO 1. NATURALEZA JURÍDICA Y CARÁCTER ACADÉMICO.</w:t>
            </w:r>
            <w:bookmarkEnd w:id="1"/>
            <w:r w:rsidRPr="00CA21A5">
              <w:rPr>
                <w:rFonts w:ascii="Arial" w:hAnsi="Arial" w:cs="Arial"/>
                <w:sz w:val="20"/>
                <w:szCs w:val="20"/>
              </w:rPr>
              <w:t xml:space="preserve"> La Universidad Distrital Francisco José de Caldas es una Institución de Educación Superior, pública, estatal del orden distrital, creada mediante el Acuerdo No. 10 de 1948 proferido por el Concejo de Bogotá. La Universidad Distrital es un ente universitario autónomo y goza de personería jurídica, autonomía académica, administrativa, financiera y presupuestal, de conformidad con la Constitución Política, la ley y sus estatutos. </w:t>
            </w:r>
          </w:p>
          <w:p w:rsidR="00905931" w:rsidRPr="00CA21A5" w:rsidRDefault="00905931" w:rsidP="00905931">
            <w:pPr>
              <w:ind w:firstLine="426"/>
              <w:jc w:val="both"/>
              <w:rPr>
                <w:rFonts w:ascii="Arial" w:hAnsi="Arial" w:cs="Arial"/>
                <w:sz w:val="20"/>
                <w:szCs w:val="20"/>
              </w:rPr>
            </w:pPr>
            <w:r w:rsidRPr="00CA21A5">
              <w:rPr>
                <w:rFonts w:ascii="Arial" w:hAnsi="Arial" w:cs="Arial"/>
                <w:sz w:val="20"/>
                <w:szCs w:val="20"/>
              </w:rPr>
              <w:t xml:space="preserve">Su carácter de Universidad la habilita para desarrollar programas académicos de educación superior en nivel de pregrado y posgrado en cualquier modalidad o campo de formación; desarrollar  investigación-creación, producir, desarrollar y transmitir el conocimiento y la cultura universal, nacional y regional. </w:t>
            </w:r>
          </w:p>
          <w:p w:rsidR="00B7012E" w:rsidRPr="00CA21A5" w:rsidRDefault="00B7012E">
            <w:pPr>
              <w:rPr>
                <w:rFonts w:ascii="Arial" w:hAnsi="Arial" w:cs="Arial"/>
                <w:sz w:val="20"/>
                <w:szCs w:val="20"/>
              </w:rPr>
            </w:pPr>
          </w:p>
        </w:tc>
        <w:tc>
          <w:tcPr>
            <w:tcW w:w="5220" w:type="dxa"/>
          </w:tcPr>
          <w:p w:rsidR="00445DBF" w:rsidRPr="00CA21A5" w:rsidRDefault="00445DBF" w:rsidP="00445DBF">
            <w:pPr>
              <w:rPr>
                <w:rFonts w:ascii="Arial" w:hAnsi="Arial" w:cs="Arial"/>
                <w:sz w:val="20"/>
                <w:szCs w:val="20"/>
              </w:rPr>
            </w:pPr>
            <w:r w:rsidRPr="00CA21A5">
              <w:rPr>
                <w:rFonts w:ascii="Arial" w:hAnsi="Arial" w:cs="Arial"/>
                <w:b/>
                <w:sz w:val="20"/>
                <w:szCs w:val="20"/>
              </w:rPr>
              <w:t>ARTÍCULO 1. NATURALEZA JURÍDICA Y CARÁCTER ACADÉMICO</w:t>
            </w:r>
            <w:r w:rsidRPr="00CA21A5">
              <w:rPr>
                <w:rFonts w:ascii="Arial" w:hAnsi="Arial" w:cs="Arial"/>
                <w:sz w:val="20"/>
                <w:szCs w:val="20"/>
              </w:rPr>
              <w:t>. La Universidad Distrital Francisco José de Caldas es un ente universitario autónomo de carácter público del orden distrital, creado</w:t>
            </w:r>
          </w:p>
          <w:p w:rsidR="00445DBF" w:rsidRPr="00CA21A5" w:rsidRDefault="00445DBF" w:rsidP="00445DBF">
            <w:pPr>
              <w:rPr>
                <w:rFonts w:ascii="Arial" w:hAnsi="Arial" w:cs="Arial"/>
                <w:sz w:val="20"/>
                <w:szCs w:val="20"/>
              </w:rPr>
            </w:pPr>
            <w:r w:rsidRPr="00CA21A5">
              <w:rPr>
                <w:rFonts w:ascii="Arial" w:hAnsi="Arial" w:cs="Arial"/>
                <w:sz w:val="20"/>
                <w:szCs w:val="20"/>
              </w:rPr>
              <w:t>mediante el Acuerdo No. 10 de 1948 del Concejo de Bogotá, con personería jurídica, autonomía académica, administrativa, financiera y presupuestal, de conformidad con la Constitución Política, la ley y sus estatutos.</w:t>
            </w:r>
          </w:p>
          <w:p w:rsidR="00445DBF" w:rsidRPr="00CA21A5" w:rsidRDefault="00445DBF" w:rsidP="00445DBF">
            <w:pPr>
              <w:rPr>
                <w:rFonts w:ascii="Arial" w:hAnsi="Arial" w:cs="Arial"/>
                <w:sz w:val="20"/>
                <w:szCs w:val="20"/>
              </w:rPr>
            </w:pPr>
          </w:p>
          <w:p w:rsidR="00B7012E" w:rsidRPr="00CA21A5" w:rsidRDefault="00445DBF" w:rsidP="00445DBF">
            <w:pPr>
              <w:rPr>
                <w:rFonts w:ascii="Arial" w:hAnsi="Arial" w:cs="Arial"/>
                <w:sz w:val="20"/>
                <w:szCs w:val="20"/>
              </w:rPr>
            </w:pPr>
            <w:r w:rsidRPr="00CA21A5">
              <w:rPr>
                <w:rFonts w:ascii="Arial" w:hAnsi="Arial" w:cs="Arial"/>
                <w:sz w:val="20"/>
                <w:szCs w:val="20"/>
              </w:rPr>
              <w:t xml:space="preserve">Su carácter de Universidad la habilita para desarrollar programas académicos de educación superior en nivel de pregrado y posgrado en cualquier modalidad o campo de formación; desarrollar investigación, creación e </w:t>
            </w:r>
            <w:r w:rsidRPr="00CA21A5">
              <w:rPr>
                <w:rFonts w:ascii="Arial" w:hAnsi="Arial" w:cs="Arial"/>
                <w:color w:val="FF0000"/>
                <w:sz w:val="20"/>
                <w:szCs w:val="20"/>
              </w:rPr>
              <w:t>innovación</w:t>
            </w:r>
            <w:r w:rsidRPr="00CA21A5">
              <w:rPr>
                <w:rFonts w:ascii="Arial" w:hAnsi="Arial" w:cs="Arial"/>
                <w:sz w:val="20"/>
                <w:szCs w:val="20"/>
              </w:rPr>
              <w:t>, y producir desarrollar y transmitir el conocimiento y la cultura universal, nacional, regional y local.</w:t>
            </w:r>
          </w:p>
        </w:tc>
      </w:tr>
      <w:tr w:rsidR="00B7012E" w:rsidRPr="00CA21A5" w:rsidTr="00CA21A5">
        <w:tc>
          <w:tcPr>
            <w:tcW w:w="5128" w:type="dxa"/>
          </w:tcPr>
          <w:p w:rsidR="00445DBF" w:rsidRPr="00CA21A5" w:rsidRDefault="00445DBF" w:rsidP="00445DBF">
            <w:pPr>
              <w:ind w:firstLine="426"/>
              <w:jc w:val="both"/>
              <w:rPr>
                <w:rFonts w:ascii="Arial" w:hAnsi="Arial" w:cs="Arial"/>
                <w:sz w:val="20"/>
                <w:szCs w:val="20"/>
              </w:rPr>
            </w:pPr>
            <w:r w:rsidRPr="00CA21A5">
              <w:rPr>
                <w:rStyle w:val="Ttulo1Car"/>
                <w:rFonts w:cs="Arial"/>
                <w:sz w:val="20"/>
                <w:szCs w:val="20"/>
              </w:rPr>
              <w:t>ARTÍCULO 2. DOMICILIO.</w:t>
            </w:r>
            <w:r w:rsidRPr="00CA21A5">
              <w:rPr>
                <w:rFonts w:ascii="Arial" w:hAnsi="Arial" w:cs="Arial"/>
                <w:sz w:val="20"/>
                <w:szCs w:val="20"/>
              </w:rPr>
              <w:t xml:space="preserve"> La Universidad Distrital Francisco José de Caldas tiene su domicilio en la ciudad de Bogotá, Distrito Capital, República de Colombia. De acuerdo con la ley y el presente estatuto, podrá establecer seccionales, sedes y dependencias en cualquier lugar, dentro y fuera del territorio nacional.</w:t>
            </w:r>
          </w:p>
          <w:p w:rsidR="00B7012E" w:rsidRPr="00CA21A5" w:rsidRDefault="00B7012E">
            <w:pPr>
              <w:rPr>
                <w:rFonts w:ascii="Arial" w:hAnsi="Arial" w:cs="Arial"/>
                <w:sz w:val="20"/>
                <w:szCs w:val="20"/>
              </w:rPr>
            </w:pPr>
          </w:p>
        </w:tc>
        <w:tc>
          <w:tcPr>
            <w:tcW w:w="5220" w:type="dxa"/>
          </w:tcPr>
          <w:p w:rsidR="00B7012E" w:rsidRPr="00CA21A5" w:rsidRDefault="00445DBF" w:rsidP="00445DBF">
            <w:pPr>
              <w:rPr>
                <w:rFonts w:ascii="Arial" w:hAnsi="Arial" w:cs="Arial"/>
                <w:sz w:val="20"/>
                <w:szCs w:val="20"/>
              </w:rPr>
            </w:pPr>
            <w:r w:rsidRPr="00CA21A5">
              <w:rPr>
                <w:rFonts w:ascii="Arial" w:hAnsi="Arial" w:cs="Arial"/>
                <w:b/>
                <w:sz w:val="20"/>
                <w:szCs w:val="20"/>
              </w:rPr>
              <w:t>ARTÍCULO 2. DOMICILIO.</w:t>
            </w:r>
            <w:r w:rsidRPr="00CA21A5">
              <w:rPr>
                <w:rFonts w:ascii="Arial" w:hAnsi="Arial" w:cs="Arial"/>
                <w:sz w:val="20"/>
                <w:szCs w:val="20"/>
              </w:rPr>
              <w:t xml:space="preserve"> La Universidad Distrital Francisco José de Caldas tiene su domicilio en la ciudad de Bogotá, Distrito Capital, República de Colombia. De acuerdo con la ley y el presente estatuto, podrá establecer seccionales, sedes y dependencias en cualquier lugar, dentro y fuera del territorio nacional.</w:t>
            </w:r>
          </w:p>
        </w:tc>
      </w:tr>
      <w:tr w:rsidR="00B7012E" w:rsidRPr="00CA21A5" w:rsidTr="00CA21A5">
        <w:tc>
          <w:tcPr>
            <w:tcW w:w="5128" w:type="dxa"/>
          </w:tcPr>
          <w:p w:rsidR="00445DBF" w:rsidRPr="00CA21A5" w:rsidRDefault="00445DBF" w:rsidP="00445DBF">
            <w:pPr>
              <w:ind w:firstLine="426"/>
              <w:jc w:val="both"/>
              <w:rPr>
                <w:rFonts w:ascii="Arial" w:hAnsi="Arial" w:cs="Arial"/>
                <w:sz w:val="20"/>
                <w:szCs w:val="20"/>
              </w:rPr>
            </w:pPr>
            <w:r w:rsidRPr="00CA21A5">
              <w:rPr>
                <w:rStyle w:val="Ttulo1Car"/>
                <w:rFonts w:cs="Arial"/>
                <w:sz w:val="20"/>
                <w:szCs w:val="20"/>
              </w:rPr>
              <w:t>ARTÍCULO 3. PATRIMONIO Y RENTAS.</w:t>
            </w:r>
            <w:r w:rsidRPr="00CA21A5">
              <w:rPr>
                <w:rFonts w:ascii="Arial" w:hAnsi="Arial" w:cs="Arial"/>
                <w:b/>
                <w:sz w:val="20"/>
                <w:szCs w:val="20"/>
              </w:rPr>
              <w:t xml:space="preserve"> </w:t>
            </w:r>
            <w:r w:rsidRPr="00CA21A5">
              <w:rPr>
                <w:rFonts w:ascii="Arial" w:hAnsi="Arial" w:cs="Arial"/>
                <w:sz w:val="20"/>
                <w:szCs w:val="20"/>
              </w:rPr>
              <w:t>El patrimonio de la Universidad Distrital Francisco José de Caldas está constituido por:</w:t>
            </w:r>
          </w:p>
          <w:p w:rsidR="00445DBF" w:rsidRPr="00CA21A5" w:rsidRDefault="00445DBF" w:rsidP="00445DBF">
            <w:pPr>
              <w:pStyle w:val="Prrafodelista"/>
              <w:numPr>
                <w:ilvl w:val="0"/>
                <w:numId w:val="1"/>
              </w:numPr>
              <w:ind w:left="426" w:hanging="426"/>
              <w:jc w:val="both"/>
              <w:rPr>
                <w:rFonts w:ascii="Arial" w:hAnsi="Arial" w:cs="Arial"/>
                <w:sz w:val="20"/>
                <w:szCs w:val="20"/>
              </w:rPr>
            </w:pPr>
            <w:r w:rsidRPr="00CA21A5">
              <w:rPr>
                <w:rFonts w:ascii="Arial" w:hAnsi="Arial" w:cs="Arial"/>
                <w:sz w:val="20"/>
                <w:szCs w:val="20"/>
              </w:rPr>
              <w:t>Las partidas y aportes que se le asignen dentro de los presupuestos nacional, departamental, distrital, y de otros entes territoriales y gubernamentales.</w:t>
            </w:r>
          </w:p>
          <w:p w:rsidR="00445DBF" w:rsidRPr="00CA21A5" w:rsidRDefault="00445DBF" w:rsidP="00445DBF">
            <w:pPr>
              <w:pStyle w:val="Prrafodelista"/>
              <w:numPr>
                <w:ilvl w:val="0"/>
                <w:numId w:val="1"/>
              </w:numPr>
              <w:ind w:left="426" w:hanging="426"/>
              <w:jc w:val="both"/>
              <w:rPr>
                <w:rFonts w:ascii="Arial" w:hAnsi="Arial" w:cs="Arial"/>
                <w:sz w:val="20"/>
                <w:szCs w:val="20"/>
              </w:rPr>
            </w:pPr>
            <w:r w:rsidRPr="00CA21A5">
              <w:rPr>
                <w:rFonts w:ascii="Arial" w:hAnsi="Arial" w:cs="Arial"/>
                <w:sz w:val="20"/>
                <w:szCs w:val="20"/>
              </w:rPr>
              <w:t>Los aportes o donaciones que hagan entidades gubernamentales o no gubernamentales, ya sea de orden nacional o internacional, conforme a la normativa vigente.</w:t>
            </w:r>
          </w:p>
          <w:p w:rsidR="00445DBF" w:rsidRPr="00CA21A5" w:rsidRDefault="00445DBF" w:rsidP="00445DBF">
            <w:pPr>
              <w:pStyle w:val="Prrafodelista"/>
              <w:numPr>
                <w:ilvl w:val="0"/>
                <w:numId w:val="1"/>
              </w:numPr>
              <w:ind w:left="426" w:hanging="426"/>
              <w:jc w:val="both"/>
              <w:rPr>
                <w:rFonts w:ascii="Arial" w:hAnsi="Arial" w:cs="Arial"/>
                <w:sz w:val="20"/>
                <w:szCs w:val="20"/>
              </w:rPr>
            </w:pPr>
            <w:r w:rsidRPr="00CA21A5">
              <w:rPr>
                <w:rFonts w:ascii="Arial" w:hAnsi="Arial" w:cs="Arial"/>
                <w:sz w:val="20"/>
                <w:szCs w:val="20"/>
              </w:rPr>
              <w:t xml:space="preserve">Las partidas y rendimientos derivados de su participación en actividades financieras y en empresas de diversa índole. </w:t>
            </w:r>
          </w:p>
          <w:p w:rsidR="00445DBF" w:rsidRPr="00CA21A5" w:rsidRDefault="00445DBF" w:rsidP="00445DBF">
            <w:pPr>
              <w:pStyle w:val="Prrafodelista"/>
              <w:numPr>
                <w:ilvl w:val="0"/>
                <w:numId w:val="1"/>
              </w:numPr>
              <w:ind w:left="426" w:hanging="426"/>
              <w:jc w:val="both"/>
              <w:rPr>
                <w:rFonts w:ascii="Arial" w:hAnsi="Arial" w:cs="Arial"/>
                <w:sz w:val="20"/>
                <w:szCs w:val="20"/>
              </w:rPr>
            </w:pPr>
            <w:r w:rsidRPr="00CA21A5">
              <w:rPr>
                <w:rFonts w:ascii="Arial" w:hAnsi="Arial" w:cs="Arial"/>
                <w:sz w:val="20"/>
                <w:szCs w:val="20"/>
              </w:rPr>
              <w:t>Los bienes muebles e inmuebles, los derechos materiales y de propiedad intelectual que le pertenezcan o que adquiera a cualquier título y las rentas o recursos que genere por cualquier concepto.</w:t>
            </w:r>
          </w:p>
          <w:p w:rsidR="00B7012E" w:rsidRPr="00CA21A5" w:rsidRDefault="00B7012E">
            <w:pPr>
              <w:rPr>
                <w:rFonts w:ascii="Arial" w:hAnsi="Arial" w:cs="Arial"/>
                <w:sz w:val="20"/>
                <w:szCs w:val="20"/>
              </w:rPr>
            </w:pPr>
          </w:p>
        </w:tc>
        <w:tc>
          <w:tcPr>
            <w:tcW w:w="5220" w:type="dxa"/>
          </w:tcPr>
          <w:p w:rsidR="00445DBF" w:rsidRPr="00CA21A5" w:rsidRDefault="00445DBF" w:rsidP="00CA21A5">
            <w:pPr>
              <w:jc w:val="both"/>
              <w:rPr>
                <w:rFonts w:ascii="Arial" w:hAnsi="Arial" w:cs="Arial"/>
                <w:sz w:val="20"/>
                <w:szCs w:val="20"/>
              </w:rPr>
            </w:pPr>
            <w:r w:rsidRPr="00CA21A5">
              <w:rPr>
                <w:rFonts w:ascii="Arial" w:hAnsi="Arial" w:cs="Arial"/>
                <w:b/>
                <w:sz w:val="20"/>
                <w:szCs w:val="20"/>
              </w:rPr>
              <w:t>ARTÍCULO 3. PATRIMONIO Y RENTAS.</w:t>
            </w:r>
            <w:r w:rsidRPr="00CA21A5">
              <w:rPr>
                <w:rFonts w:ascii="Arial" w:hAnsi="Arial" w:cs="Arial"/>
                <w:sz w:val="20"/>
                <w:szCs w:val="20"/>
              </w:rPr>
              <w:t xml:space="preserve"> El patrimonio de la Universidad Distrital Francisco José de Caldas es autónomo e independiente, y está constituido por</w:t>
            </w:r>
          </w:p>
          <w:p w:rsidR="00AC2D5A" w:rsidRPr="00CA21A5" w:rsidRDefault="00445DBF" w:rsidP="00CA21A5">
            <w:pPr>
              <w:jc w:val="both"/>
              <w:rPr>
                <w:rFonts w:ascii="Arial" w:hAnsi="Arial" w:cs="Arial"/>
                <w:sz w:val="20"/>
                <w:szCs w:val="20"/>
              </w:rPr>
            </w:pPr>
            <w:r w:rsidRPr="00CA21A5">
              <w:rPr>
                <w:rFonts w:ascii="Arial" w:hAnsi="Arial" w:cs="Arial"/>
                <w:sz w:val="20"/>
                <w:szCs w:val="20"/>
              </w:rPr>
              <w:t>1. Las partidas y aportes que se le asignen dentro de los presupuestos nacional, departamental, distrital,</w:t>
            </w:r>
            <w:r w:rsidR="00AC2D5A" w:rsidRPr="00CA21A5">
              <w:rPr>
                <w:rFonts w:ascii="Arial" w:hAnsi="Arial" w:cs="Arial"/>
                <w:sz w:val="20"/>
                <w:szCs w:val="20"/>
              </w:rPr>
              <w:t xml:space="preserve"> y de otros entes territoriales y gubernamentales, </w:t>
            </w:r>
            <w:r w:rsidR="00AC2D5A" w:rsidRPr="00CA21A5">
              <w:rPr>
                <w:rFonts w:ascii="Arial" w:hAnsi="Arial" w:cs="Arial"/>
                <w:color w:val="FF0000"/>
                <w:sz w:val="20"/>
                <w:szCs w:val="20"/>
              </w:rPr>
              <w:t>así como los rendimientos que de ellos se generen</w:t>
            </w:r>
            <w:r w:rsidR="00AC2D5A" w:rsidRPr="00CA21A5">
              <w:rPr>
                <w:rFonts w:ascii="Arial" w:hAnsi="Arial" w:cs="Arial"/>
                <w:sz w:val="20"/>
                <w:szCs w:val="20"/>
              </w:rPr>
              <w:t>.</w:t>
            </w:r>
          </w:p>
          <w:p w:rsidR="00AC2D5A" w:rsidRPr="00CA21A5" w:rsidRDefault="00AC2D5A" w:rsidP="00CA21A5">
            <w:pPr>
              <w:jc w:val="both"/>
              <w:rPr>
                <w:rFonts w:ascii="Arial" w:hAnsi="Arial" w:cs="Arial"/>
                <w:sz w:val="20"/>
                <w:szCs w:val="20"/>
              </w:rPr>
            </w:pPr>
            <w:r w:rsidRPr="00CA21A5">
              <w:rPr>
                <w:rFonts w:ascii="Arial" w:hAnsi="Arial" w:cs="Arial"/>
                <w:sz w:val="20"/>
                <w:szCs w:val="20"/>
              </w:rPr>
              <w:t>2 Los aportes o donaciones que hagan entidades gubernamentales o no gubernamentales, ya sea de</w:t>
            </w:r>
          </w:p>
          <w:p w:rsidR="00AC2D5A" w:rsidRPr="00CA21A5" w:rsidRDefault="00AC2D5A" w:rsidP="00CA21A5">
            <w:pPr>
              <w:jc w:val="both"/>
              <w:rPr>
                <w:rFonts w:ascii="Arial" w:hAnsi="Arial" w:cs="Arial"/>
                <w:sz w:val="20"/>
                <w:szCs w:val="20"/>
              </w:rPr>
            </w:pPr>
            <w:r w:rsidRPr="00CA21A5">
              <w:rPr>
                <w:rFonts w:ascii="Arial" w:hAnsi="Arial" w:cs="Arial"/>
                <w:sz w:val="20"/>
                <w:szCs w:val="20"/>
              </w:rPr>
              <w:t>orden nacional o internacional, conforme a la normativa vigente,</w:t>
            </w:r>
          </w:p>
          <w:p w:rsidR="00AC2D5A" w:rsidRPr="00CA21A5" w:rsidRDefault="00AC2D5A" w:rsidP="00CA21A5">
            <w:pPr>
              <w:jc w:val="both"/>
              <w:rPr>
                <w:rFonts w:ascii="Arial" w:hAnsi="Arial" w:cs="Arial"/>
                <w:sz w:val="20"/>
                <w:szCs w:val="20"/>
              </w:rPr>
            </w:pPr>
            <w:r w:rsidRPr="00CA21A5">
              <w:rPr>
                <w:rFonts w:ascii="Arial" w:hAnsi="Arial" w:cs="Arial"/>
                <w:color w:val="FF0000"/>
                <w:sz w:val="20"/>
                <w:szCs w:val="20"/>
              </w:rPr>
              <w:t xml:space="preserve">3 Los recursos propios </w:t>
            </w:r>
            <w:r w:rsidRPr="00CA21A5">
              <w:rPr>
                <w:rFonts w:ascii="Arial" w:hAnsi="Arial" w:cs="Arial"/>
                <w:sz w:val="20"/>
                <w:szCs w:val="20"/>
              </w:rPr>
              <w:t>y las partidas y rendimientos derivados de su participación en actividades</w:t>
            </w:r>
            <w:r w:rsidR="00CA21A5">
              <w:rPr>
                <w:rFonts w:ascii="Arial" w:hAnsi="Arial" w:cs="Arial"/>
                <w:sz w:val="20"/>
                <w:szCs w:val="20"/>
              </w:rPr>
              <w:t xml:space="preserve"> </w:t>
            </w:r>
            <w:r w:rsidRPr="00CA21A5">
              <w:rPr>
                <w:rFonts w:ascii="Arial" w:hAnsi="Arial" w:cs="Arial"/>
                <w:sz w:val="20"/>
                <w:szCs w:val="20"/>
              </w:rPr>
              <w:t>financieras y en empresas de diversa índole.</w:t>
            </w:r>
          </w:p>
          <w:p w:rsidR="00AC2D5A" w:rsidRPr="00CA21A5" w:rsidRDefault="00AC2D5A" w:rsidP="00CA21A5">
            <w:pPr>
              <w:jc w:val="both"/>
              <w:rPr>
                <w:rFonts w:ascii="Arial" w:hAnsi="Arial" w:cs="Arial"/>
                <w:sz w:val="20"/>
                <w:szCs w:val="20"/>
              </w:rPr>
            </w:pPr>
            <w:r w:rsidRPr="00CA21A5">
              <w:rPr>
                <w:rFonts w:ascii="Arial" w:hAnsi="Arial" w:cs="Arial"/>
                <w:sz w:val="20"/>
                <w:szCs w:val="20"/>
              </w:rPr>
              <w:t>4 Los bienes muebles e inmuebles, los derechos materiales y de propiedad intelectual que le</w:t>
            </w:r>
          </w:p>
          <w:p w:rsidR="00B7012E" w:rsidRPr="00CA21A5" w:rsidRDefault="00AC2D5A" w:rsidP="00CA21A5">
            <w:pPr>
              <w:jc w:val="both"/>
              <w:rPr>
                <w:rFonts w:ascii="Arial" w:hAnsi="Arial" w:cs="Arial"/>
                <w:sz w:val="20"/>
                <w:szCs w:val="20"/>
              </w:rPr>
            </w:pPr>
            <w:r w:rsidRPr="00CA21A5">
              <w:rPr>
                <w:rFonts w:ascii="Arial" w:hAnsi="Arial" w:cs="Arial"/>
                <w:sz w:val="20"/>
                <w:szCs w:val="20"/>
              </w:rPr>
              <w:t>pertenezcan o que adquiera a cualquier título y las rentas o recursos que genere por cualquier concepto</w:t>
            </w:r>
          </w:p>
        </w:tc>
      </w:tr>
      <w:tr w:rsidR="00B7012E" w:rsidRPr="00CA21A5" w:rsidTr="00CA21A5">
        <w:tc>
          <w:tcPr>
            <w:tcW w:w="5128" w:type="dxa"/>
          </w:tcPr>
          <w:p w:rsidR="00AC2D5A" w:rsidRPr="00CA21A5" w:rsidRDefault="00AC2D5A" w:rsidP="00AC2D5A">
            <w:pPr>
              <w:ind w:firstLine="426"/>
              <w:jc w:val="both"/>
              <w:rPr>
                <w:rFonts w:ascii="Arial" w:hAnsi="Arial" w:cs="Arial"/>
                <w:sz w:val="20"/>
                <w:szCs w:val="20"/>
              </w:rPr>
            </w:pPr>
            <w:r w:rsidRPr="00CA21A5">
              <w:rPr>
                <w:rStyle w:val="Ttulo1Car"/>
                <w:rFonts w:cs="Arial"/>
                <w:sz w:val="20"/>
                <w:szCs w:val="20"/>
              </w:rPr>
              <w:t>ARTÍCULO 4. OBJETO.</w:t>
            </w:r>
            <w:r w:rsidRPr="00CA21A5">
              <w:rPr>
                <w:rFonts w:ascii="Arial" w:hAnsi="Arial" w:cs="Arial"/>
                <w:b/>
                <w:sz w:val="20"/>
                <w:szCs w:val="20"/>
              </w:rPr>
              <w:t xml:space="preserve"> </w:t>
            </w:r>
            <w:r w:rsidRPr="00CA21A5">
              <w:rPr>
                <w:rFonts w:ascii="Arial" w:hAnsi="Arial" w:cs="Arial"/>
                <w:sz w:val="20"/>
                <w:szCs w:val="20"/>
              </w:rPr>
              <w:t xml:space="preserve">La Universidad Distrital Francisco José de Caldas se concibe como proyecto socio-cultural y ético, cuyo objeto es la producción de conocimiento y la apropiación de saberes, la formación integral y la transformación de la sociedad y la cultura, con criterios de pertinencia contextual, trabajo colectivo y prioridad social y ambiental, acorde con las necesidades de la ciudad-región de Bogotá, de la Nación y del mundo. </w:t>
            </w:r>
          </w:p>
          <w:p w:rsidR="00AC2D5A" w:rsidRPr="00CA21A5" w:rsidRDefault="00AC2D5A" w:rsidP="00AC2D5A">
            <w:pPr>
              <w:ind w:firstLine="426"/>
              <w:jc w:val="both"/>
              <w:rPr>
                <w:rFonts w:ascii="Arial" w:hAnsi="Arial" w:cs="Arial"/>
                <w:sz w:val="20"/>
                <w:szCs w:val="20"/>
              </w:rPr>
            </w:pPr>
            <w:r w:rsidRPr="00CA21A5">
              <w:rPr>
                <w:rFonts w:ascii="Arial" w:hAnsi="Arial" w:cs="Arial"/>
                <w:sz w:val="20"/>
                <w:szCs w:val="20"/>
              </w:rPr>
              <w:lastRenderedPageBreak/>
              <w:t xml:space="preserve">En desarrollo de su objeto, la Universidad promueve la vida digna en todas sus formas, reconoce los derechos de la naturaleza, preserva la diversidad biológica, social, cultural </w:t>
            </w:r>
            <w:r w:rsidRPr="00CA21A5">
              <w:rPr>
                <w:rFonts w:ascii="Arial" w:hAnsi="Arial" w:cs="Arial"/>
                <w:color w:val="FF0000"/>
                <w:sz w:val="20"/>
                <w:szCs w:val="20"/>
              </w:rPr>
              <w:t>de territorios</w:t>
            </w:r>
            <w:r w:rsidRPr="00CA21A5">
              <w:rPr>
                <w:rFonts w:ascii="Arial" w:hAnsi="Arial" w:cs="Arial"/>
                <w:sz w:val="20"/>
                <w:szCs w:val="20"/>
              </w:rPr>
              <w:t xml:space="preserve">, propende por el uso y el manejo responsable de los bienes comunes y orienta sus funciones universitarias en favor de la vida, la paz y la convivencia, el cuidado y la defensa </w:t>
            </w:r>
            <w:r w:rsidRPr="00CA21A5">
              <w:rPr>
                <w:rFonts w:ascii="Arial" w:hAnsi="Arial" w:cs="Arial"/>
                <w:color w:val="FF0000"/>
                <w:sz w:val="20"/>
                <w:szCs w:val="20"/>
              </w:rPr>
              <w:t>de la naturaleza y de las especies vivas, humanas y no humanas</w:t>
            </w:r>
            <w:r w:rsidRPr="00CA21A5">
              <w:rPr>
                <w:rFonts w:ascii="Arial" w:hAnsi="Arial" w:cs="Arial"/>
                <w:sz w:val="20"/>
                <w:szCs w:val="20"/>
              </w:rPr>
              <w:t>.</w:t>
            </w:r>
          </w:p>
          <w:p w:rsidR="00B7012E" w:rsidRPr="00CA21A5" w:rsidRDefault="00B7012E">
            <w:pPr>
              <w:rPr>
                <w:rFonts w:ascii="Arial" w:hAnsi="Arial" w:cs="Arial"/>
                <w:sz w:val="20"/>
                <w:szCs w:val="20"/>
              </w:rPr>
            </w:pPr>
          </w:p>
        </w:tc>
        <w:tc>
          <w:tcPr>
            <w:tcW w:w="5220" w:type="dxa"/>
          </w:tcPr>
          <w:p w:rsidR="00AC2D5A" w:rsidRPr="00CA21A5" w:rsidRDefault="00AC2D5A" w:rsidP="00CA21A5">
            <w:pPr>
              <w:jc w:val="both"/>
              <w:rPr>
                <w:rFonts w:ascii="Arial" w:hAnsi="Arial" w:cs="Arial"/>
                <w:sz w:val="20"/>
                <w:szCs w:val="20"/>
              </w:rPr>
            </w:pPr>
            <w:r w:rsidRPr="00CA21A5">
              <w:rPr>
                <w:rFonts w:ascii="Arial" w:hAnsi="Arial" w:cs="Arial"/>
                <w:b/>
                <w:sz w:val="20"/>
                <w:szCs w:val="20"/>
              </w:rPr>
              <w:lastRenderedPageBreak/>
              <w:t>ARTÍCULO 4. OBJETO.</w:t>
            </w:r>
            <w:r w:rsidRPr="00CA21A5">
              <w:rPr>
                <w:rFonts w:ascii="Arial" w:hAnsi="Arial" w:cs="Arial"/>
                <w:sz w:val="20"/>
                <w:szCs w:val="20"/>
              </w:rPr>
              <w:t xml:space="preserve"> La Universidad Distrital Francisco José de Caldas es </w:t>
            </w:r>
            <w:r w:rsidRPr="00CA21A5">
              <w:rPr>
                <w:rFonts w:ascii="Arial" w:hAnsi="Arial" w:cs="Arial"/>
                <w:color w:val="FF0000"/>
                <w:sz w:val="20"/>
                <w:szCs w:val="20"/>
              </w:rPr>
              <w:t xml:space="preserve">un ente </w:t>
            </w:r>
            <w:r w:rsidRPr="00CA21A5">
              <w:rPr>
                <w:rFonts w:ascii="Arial" w:hAnsi="Arial" w:cs="Arial"/>
                <w:sz w:val="20"/>
                <w:szCs w:val="20"/>
              </w:rPr>
              <w:t>de carácter académico que obra como un proyecto socio-cultural, ético</w:t>
            </w:r>
            <w:r w:rsidRPr="00CA21A5">
              <w:rPr>
                <w:rFonts w:ascii="Arial" w:hAnsi="Arial" w:cs="Arial"/>
                <w:color w:val="FF0000"/>
                <w:sz w:val="20"/>
                <w:szCs w:val="20"/>
              </w:rPr>
              <w:t>, científico y tecnológico</w:t>
            </w:r>
            <w:r w:rsidRPr="00CA21A5">
              <w:rPr>
                <w:rFonts w:ascii="Arial" w:hAnsi="Arial" w:cs="Arial"/>
                <w:sz w:val="20"/>
                <w:szCs w:val="20"/>
              </w:rPr>
              <w:t xml:space="preserve">, cuyo objeto es la producción de conocimiento y la apropiación de saberes, la formación integral y la transformación de la sociedad y la cultura, con criterios de pertinencia contextual, trabajo colectivo, prioridad social y ambiental, acorde con las </w:t>
            </w:r>
            <w:r w:rsidRPr="00CA21A5">
              <w:rPr>
                <w:rFonts w:ascii="Arial" w:hAnsi="Arial" w:cs="Arial"/>
                <w:sz w:val="20"/>
                <w:szCs w:val="20"/>
              </w:rPr>
              <w:lastRenderedPageBreak/>
              <w:t>necesidades de la ciudad-región de Bogotá, de la Nación y del mundo.</w:t>
            </w:r>
          </w:p>
          <w:p w:rsidR="00AC2D5A" w:rsidRPr="00CA21A5" w:rsidRDefault="00AC2D5A" w:rsidP="00CA21A5">
            <w:pPr>
              <w:jc w:val="both"/>
              <w:rPr>
                <w:rFonts w:ascii="Arial" w:hAnsi="Arial" w:cs="Arial"/>
                <w:sz w:val="20"/>
                <w:szCs w:val="20"/>
              </w:rPr>
            </w:pPr>
          </w:p>
          <w:p w:rsidR="00AC2D5A" w:rsidRPr="00CA21A5" w:rsidRDefault="00AC2D5A" w:rsidP="00CA21A5">
            <w:pPr>
              <w:jc w:val="both"/>
              <w:rPr>
                <w:rFonts w:ascii="Arial" w:hAnsi="Arial" w:cs="Arial"/>
                <w:sz w:val="20"/>
                <w:szCs w:val="20"/>
              </w:rPr>
            </w:pPr>
            <w:r w:rsidRPr="00CA21A5">
              <w:rPr>
                <w:rFonts w:ascii="Arial" w:hAnsi="Arial" w:cs="Arial"/>
                <w:sz w:val="20"/>
                <w:szCs w:val="20"/>
              </w:rPr>
              <w:t>En desarrollo de su objeto, la Universidad promueve la vida digna</w:t>
            </w:r>
            <w:r w:rsidRPr="00CA21A5">
              <w:rPr>
                <w:rFonts w:ascii="Arial" w:hAnsi="Arial" w:cs="Arial"/>
                <w:color w:val="FF0000"/>
                <w:sz w:val="20"/>
                <w:szCs w:val="20"/>
              </w:rPr>
              <w:t xml:space="preserve">, la libertad, la equidad y la justicia </w:t>
            </w:r>
            <w:r w:rsidRPr="00CA21A5">
              <w:rPr>
                <w:rFonts w:ascii="Arial" w:hAnsi="Arial" w:cs="Arial"/>
                <w:sz w:val="20"/>
                <w:szCs w:val="20"/>
              </w:rPr>
              <w:t xml:space="preserve">en todas sus formas; </w:t>
            </w:r>
            <w:r w:rsidRPr="00CA21A5">
              <w:rPr>
                <w:rFonts w:ascii="Arial" w:hAnsi="Arial" w:cs="Arial"/>
                <w:color w:val="FF0000"/>
                <w:sz w:val="20"/>
                <w:szCs w:val="20"/>
              </w:rPr>
              <w:t>el acceso y permanencia en la educación superior</w:t>
            </w:r>
            <w:r w:rsidRPr="00CA21A5">
              <w:rPr>
                <w:rFonts w:ascii="Arial" w:hAnsi="Arial" w:cs="Arial"/>
                <w:sz w:val="20"/>
                <w:szCs w:val="20"/>
              </w:rPr>
              <w:t>; reconoce los derechos de la naturaleza,</w:t>
            </w:r>
          </w:p>
          <w:p w:rsidR="00B7012E" w:rsidRPr="00CA21A5" w:rsidRDefault="00AC2D5A" w:rsidP="00CA21A5">
            <w:pPr>
              <w:jc w:val="both"/>
              <w:rPr>
                <w:rFonts w:ascii="Arial" w:hAnsi="Arial" w:cs="Arial"/>
                <w:sz w:val="20"/>
                <w:szCs w:val="20"/>
              </w:rPr>
            </w:pPr>
            <w:proofErr w:type="gramStart"/>
            <w:r w:rsidRPr="00CA21A5">
              <w:rPr>
                <w:rFonts w:ascii="Arial" w:hAnsi="Arial" w:cs="Arial"/>
                <w:sz w:val="20"/>
                <w:szCs w:val="20"/>
              </w:rPr>
              <w:t>preserva</w:t>
            </w:r>
            <w:proofErr w:type="gramEnd"/>
            <w:r w:rsidRPr="00CA21A5">
              <w:rPr>
                <w:rFonts w:ascii="Arial" w:hAnsi="Arial" w:cs="Arial"/>
                <w:sz w:val="20"/>
                <w:szCs w:val="20"/>
              </w:rPr>
              <w:t xml:space="preserve"> la diversidad biológica, social, cultural, propende por el uso y el manejo responsable de los bienes comunes y orienta sus funciones universitarias en favor de la vida, la paz y la convivencia, el cuidado y la defensa del ambiente.</w:t>
            </w:r>
          </w:p>
        </w:tc>
      </w:tr>
      <w:tr w:rsidR="00B7012E" w:rsidRPr="00CA21A5" w:rsidTr="00CA21A5">
        <w:tc>
          <w:tcPr>
            <w:tcW w:w="5128" w:type="dxa"/>
          </w:tcPr>
          <w:p w:rsidR="00D36E9E" w:rsidRPr="00CA21A5" w:rsidRDefault="00D36E9E" w:rsidP="00D36E9E">
            <w:pPr>
              <w:ind w:firstLine="426"/>
              <w:jc w:val="both"/>
              <w:rPr>
                <w:rFonts w:ascii="Arial" w:hAnsi="Arial" w:cs="Arial"/>
                <w:sz w:val="20"/>
                <w:szCs w:val="20"/>
              </w:rPr>
            </w:pPr>
            <w:bookmarkStart w:id="2" w:name="_Toc504996003"/>
            <w:r w:rsidRPr="00CA21A5">
              <w:rPr>
                <w:rStyle w:val="Ttulo1Car"/>
                <w:rFonts w:cs="Arial"/>
                <w:sz w:val="20"/>
                <w:szCs w:val="20"/>
              </w:rPr>
              <w:lastRenderedPageBreak/>
              <w:t>ARTÍCULO 5. PRINCIPIOS.</w:t>
            </w:r>
            <w:bookmarkEnd w:id="2"/>
            <w:r w:rsidRPr="00CA21A5">
              <w:rPr>
                <w:rFonts w:ascii="Arial" w:hAnsi="Arial" w:cs="Arial"/>
                <w:b/>
                <w:sz w:val="20"/>
                <w:szCs w:val="20"/>
              </w:rPr>
              <w:t xml:space="preserve"> </w:t>
            </w:r>
            <w:r w:rsidRPr="00CA21A5">
              <w:rPr>
                <w:rFonts w:ascii="Arial" w:hAnsi="Arial" w:cs="Arial"/>
                <w:sz w:val="20"/>
                <w:szCs w:val="20"/>
              </w:rPr>
              <w:t xml:space="preserve">La Universidad Distrital Francisco José de Caldas asume como base y fundamento de todas las actuaciones académicas y administrativas, y como directriz hermenéutica para la aplicación de las disposiciones del presente estatuto, los siguientes principios: </w:t>
            </w: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586544" w:rsidRPr="00CA21A5" w:rsidRDefault="00586544" w:rsidP="00D36E9E">
            <w:pPr>
              <w:ind w:firstLine="426"/>
              <w:jc w:val="both"/>
              <w:rPr>
                <w:rFonts w:ascii="Arial" w:hAnsi="Arial" w:cs="Arial"/>
                <w:sz w:val="20"/>
                <w:szCs w:val="20"/>
              </w:rPr>
            </w:pPr>
          </w:p>
          <w:p w:rsidR="00586544" w:rsidRPr="00CA21A5" w:rsidRDefault="00586544" w:rsidP="00D64F84">
            <w:pPr>
              <w:ind w:firstLine="426"/>
              <w:jc w:val="both"/>
              <w:rPr>
                <w:rFonts w:ascii="Arial" w:hAnsi="Arial" w:cs="Arial"/>
                <w:b/>
                <w:sz w:val="20"/>
                <w:szCs w:val="20"/>
              </w:rPr>
            </w:pPr>
          </w:p>
          <w:p w:rsidR="00586544" w:rsidRPr="00CA21A5" w:rsidRDefault="00586544" w:rsidP="00D64F84">
            <w:pPr>
              <w:ind w:firstLine="426"/>
              <w:jc w:val="both"/>
              <w:rPr>
                <w:rFonts w:ascii="Arial" w:hAnsi="Arial" w:cs="Arial"/>
                <w:b/>
                <w:sz w:val="20"/>
                <w:szCs w:val="20"/>
              </w:rPr>
            </w:pPr>
          </w:p>
          <w:p w:rsidR="00586544" w:rsidRPr="00CA21A5" w:rsidRDefault="00586544" w:rsidP="00D64F84">
            <w:pPr>
              <w:ind w:firstLine="426"/>
              <w:jc w:val="both"/>
              <w:rPr>
                <w:rFonts w:ascii="Arial" w:hAnsi="Arial" w:cs="Arial"/>
                <w:b/>
                <w:sz w:val="20"/>
                <w:szCs w:val="20"/>
              </w:rPr>
            </w:pPr>
          </w:p>
          <w:p w:rsidR="00D64F84" w:rsidRPr="00CA21A5" w:rsidRDefault="00D64F84" w:rsidP="00D64F84">
            <w:pPr>
              <w:ind w:firstLine="426"/>
              <w:jc w:val="both"/>
              <w:rPr>
                <w:rFonts w:ascii="Arial" w:hAnsi="Arial" w:cs="Arial"/>
                <w:sz w:val="20"/>
                <w:szCs w:val="20"/>
              </w:rPr>
            </w:pPr>
            <w:r w:rsidRPr="00CA21A5">
              <w:rPr>
                <w:rFonts w:ascii="Arial" w:hAnsi="Arial" w:cs="Arial"/>
                <w:b/>
                <w:sz w:val="20"/>
                <w:szCs w:val="20"/>
              </w:rPr>
              <w:t>Autonomía.</w:t>
            </w:r>
            <w:r w:rsidRPr="00CA21A5">
              <w:rPr>
                <w:rFonts w:ascii="Arial" w:hAnsi="Arial" w:cs="Arial"/>
                <w:sz w:val="20"/>
                <w:szCs w:val="20"/>
              </w:rPr>
              <w:t xml:space="preserve"> En el marco de la Constitución Política y la ley, la Universidad ejerce la autonomía como una garantía institucional que respalda la capacidad de autorregulación y autogestión y como una manifestación del carácter democrático, participativo y pluralista que propugna por el desarrollo integral del educando en un ambiente donde imperen las libertades de pensamiento, enseñanza y aprendizaje, cátedra e investigación-creación.</w:t>
            </w: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D64F84">
            <w:pPr>
              <w:ind w:firstLine="426"/>
              <w:jc w:val="both"/>
              <w:rPr>
                <w:rFonts w:ascii="Arial" w:hAnsi="Arial" w:cs="Arial"/>
                <w:sz w:val="20"/>
                <w:szCs w:val="20"/>
              </w:rPr>
            </w:pPr>
          </w:p>
          <w:p w:rsidR="00586544" w:rsidRPr="00CA21A5" w:rsidRDefault="00586544" w:rsidP="00586544">
            <w:pPr>
              <w:ind w:firstLine="426"/>
              <w:jc w:val="both"/>
              <w:rPr>
                <w:rFonts w:ascii="Arial" w:hAnsi="Arial" w:cs="Arial"/>
                <w:sz w:val="20"/>
                <w:szCs w:val="20"/>
              </w:rPr>
            </w:pPr>
            <w:r w:rsidRPr="00CA21A5">
              <w:rPr>
                <w:rFonts w:ascii="Arial" w:hAnsi="Arial" w:cs="Arial"/>
                <w:b/>
                <w:sz w:val="20"/>
                <w:szCs w:val="20"/>
              </w:rPr>
              <w:t>Libertad de cátedra y aprendizaje.</w:t>
            </w:r>
            <w:r w:rsidRPr="00CA21A5">
              <w:rPr>
                <w:rFonts w:ascii="Arial" w:hAnsi="Arial" w:cs="Arial"/>
                <w:sz w:val="20"/>
                <w:szCs w:val="20"/>
              </w:rPr>
              <w:t xml:space="preserve"> La Universidad reconoce y respeta la libertad de catedra, enseñanza, aprendizaje e investigación-creación, así como la discrecionalidad que tiene cada profesor para exponer, ceñido a los principios éticos y de pluralidad y diversidad de saberes, los conocimientos y saberes en el campo de la actividad universitaria y social, y la que se reconoce a todo estudiante para controvertir dentro del respeto mutuo y de las normas de comportamiento académico. </w:t>
            </w:r>
          </w:p>
          <w:p w:rsidR="00586544" w:rsidRPr="00CA21A5" w:rsidRDefault="00586544" w:rsidP="00586544">
            <w:pPr>
              <w:ind w:firstLine="426"/>
              <w:jc w:val="both"/>
              <w:rPr>
                <w:rFonts w:ascii="Arial" w:hAnsi="Arial" w:cs="Arial"/>
                <w:sz w:val="20"/>
                <w:szCs w:val="20"/>
              </w:rPr>
            </w:pPr>
            <w:r w:rsidRPr="00CA21A5">
              <w:rPr>
                <w:rFonts w:ascii="Arial" w:hAnsi="Arial" w:cs="Arial"/>
                <w:sz w:val="20"/>
                <w:szCs w:val="20"/>
              </w:rPr>
              <w:t>En consideración a este principio, la Universidad garantiza a los miembros de la comunidad universitaria, la libre expresión y deliberación que contribuya al desarrollo del pensamiento crítico.</w:t>
            </w:r>
          </w:p>
          <w:p w:rsidR="00586544" w:rsidRPr="00CA21A5" w:rsidRDefault="00586544" w:rsidP="00D64F84">
            <w:pPr>
              <w:ind w:firstLine="426"/>
              <w:jc w:val="both"/>
              <w:rPr>
                <w:rFonts w:ascii="Arial" w:hAnsi="Arial" w:cs="Arial"/>
                <w:sz w:val="20"/>
                <w:szCs w:val="20"/>
              </w:rPr>
            </w:pPr>
          </w:p>
          <w:p w:rsidR="00D64F84" w:rsidRPr="00CA21A5" w:rsidRDefault="00D64F84" w:rsidP="00D36E9E">
            <w:pPr>
              <w:ind w:firstLine="426"/>
              <w:jc w:val="both"/>
              <w:rPr>
                <w:rFonts w:ascii="Arial" w:hAnsi="Arial" w:cs="Arial"/>
                <w:sz w:val="20"/>
                <w:szCs w:val="20"/>
              </w:rPr>
            </w:pPr>
          </w:p>
          <w:p w:rsidR="00A11A91" w:rsidRPr="00CA21A5" w:rsidRDefault="00A11A91" w:rsidP="00A11A91">
            <w:pPr>
              <w:ind w:firstLine="426"/>
              <w:jc w:val="both"/>
              <w:rPr>
                <w:rFonts w:ascii="Arial" w:hAnsi="Arial" w:cs="Arial"/>
                <w:sz w:val="20"/>
                <w:szCs w:val="20"/>
              </w:rPr>
            </w:pPr>
            <w:r w:rsidRPr="00CA21A5">
              <w:rPr>
                <w:rFonts w:ascii="Arial" w:hAnsi="Arial" w:cs="Arial"/>
                <w:b/>
                <w:sz w:val="20"/>
                <w:szCs w:val="20"/>
              </w:rPr>
              <w:t>Democracia Participativa.</w:t>
            </w:r>
            <w:r w:rsidRPr="00CA21A5">
              <w:rPr>
                <w:rFonts w:ascii="Arial" w:hAnsi="Arial" w:cs="Arial"/>
                <w:sz w:val="20"/>
                <w:szCs w:val="20"/>
              </w:rPr>
              <w:t xml:space="preserve"> En virtud de este principio, la Universidad garantiza a la comunidad universitaria la posibilidad de intervenir y expresarse sobre todos los asuntos que interesan a la vida académica y administrativa, mediante los mecanismos internos establecidos para ello, así como la garantía de participar efectivamente en las cuestiones que afectan los intereses de la comunidad universitaria. </w:t>
            </w:r>
          </w:p>
          <w:p w:rsidR="00463307" w:rsidRPr="00CA21A5" w:rsidRDefault="00463307" w:rsidP="00A11A91">
            <w:pPr>
              <w:ind w:firstLine="426"/>
              <w:jc w:val="both"/>
              <w:rPr>
                <w:rFonts w:ascii="Arial" w:hAnsi="Arial" w:cs="Arial"/>
                <w:sz w:val="20"/>
                <w:szCs w:val="20"/>
              </w:rPr>
            </w:pPr>
          </w:p>
          <w:p w:rsidR="00463307" w:rsidRPr="00CA21A5" w:rsidRDefault="00463307" w:rsidP="00463307">
            <w:pPr>
              <w:ind w:firstLine="426"/>
              <w:jc w:val="both"/>
              <w:rPr>
                <w:rFonts w:ascii="Arial" w:hAnsi="Arial" w:cs="Arial"/>
                <w:sz w:val="20"/>
                <w:szCs w:val="20"/>
              </w:rPr>
            </w:pPr>
            <w:r w:rsidRPr="00CA21A5">
              <w:rPr>
                <w:rFonts w:ascii="Arial" w:hAnsi="Arial" w:cs="Arial"/>
                <w:b/>
                <w:sz w:val="20"/>
                <w:szCs w:val="20"/>
              </w:rPr>
              <w:t xml:space="preserve">Transparencia y compromiso ético: </w:t>
            </w:r>
            <w:r w:rsidRPr="00CA21A5">
              <w:rPr>
                <w:rFonts w:ascii="Arial" w:hAnsi="Arial" w:cs="Arial"/>
                <w:sz w:val="20"/>
                <w:szCs w:val="20"/>
              </w:rPr>
              <w:t xml:space="preserve">La Universidad y el conjunto de la Comunidad Universitaria se orientan y comprometen con códigos y prácticas éticas de defensa de lo público; uso y manejo efectivo y pulcro de los recursos; lealtad con el  interés público de las comunidades representadas; transparencia en los procesos de gobierno, académicos, administrativos y de admisión de estudiantes; privilegio de criterios de </w:t>
            </w:r>
            <w:proofErr w:type="spellStart"/>
            <w:r w:rsidRPr="00CA21A5">
              <w:rPr>
                <w:rFonts w:ascii="Arial" w:hAnsi="Arial" w:cs="Arial"/>
                <w:sz w:val="20"/>
                <w:szCs w:val="20"/>
              </w:rPr>
              <w:t>meritocracia</w:t>
            </w:r>
            <w:proofErr w:type="spellEnd"/>
            <w:r w:rsidRPr="00CA21A5">
              <w:rPr>
                <w:rFonts w:ascii="Arial" w:hAnsi="Arial" w:cs="Arial"/>
                <w:sz w:val="20"/>
                <w:szCs w:val="20"/>
              </w:rPr>
              <w:t xml:space="preserve"> en la designación de cargos y responsabilidades de dirección.</w:t>
            </w:r>
          </w:p>
          <w:p w:rsidR="00463307" w:rsidRPr="00CA21A5" w:rsidRDefault="00463307" w:rsidP="00A11A91">
            <w:pPr>
              <w:ind w:firstLine="426"/>
              <w:jc w:val="both"/>
              <w:rPr>
                <w:rFonts w:ascii="Arial" w:hAnsi="Arial" w:cs="Arial"/>
                <w:sz w:val="20"/>
                <w:szCs w:val="20"/>
              </w:rPr>
            </w:pPr>
          </w:p>
          <w:p w:rsidR="00B7012E" w:rsidRPr="00CA21A5" w:rsidRDefault="00B7012E">
            <w:pPr>
              <w:rPr>
                <w:rFonts w:ascii="Arial" w:hAnsi="Arial" w:cs="Arial"/>
                <w:sz w:val="20"/>
                <w:szCs w:val="20"/>
              </w:rPr>
            </w:pPr>
          </w:p>
          <w:p w:rsidR="00691C7A" w:rsidRPr="00CA21A5" w:rsidRDefault="00691C7A" w:rsidP="00691C7A">
            <w:pPr>
              <w:ind w:firstLine="426"/>
              <w:jc w:val="both"/>
              <w:rPr>
                <w:rFonts w:ascii="Arial" w:hAnsi="Arial" w:cs="Arial"/>
                <w:sz w:val="20"/>
                <w:szCs w:val="20"/>
              </w:rPr>
            </w:pPr>
            <w:r w:rsidRPr="00CA21A5">
              <w:rPr>
                <w:rFonts w:ascii="Arial" w:hAnsi="Arial" w:cs="Arial"/>
                <w:b/>
                <w:sz w:val="20"/>
                <w:szCs w:val="20"/>
              </w:rPr>
              <w:t>Igualdad en la diferencia:</w:t>
            </w:r>
            <w:r w:rsidRPr="00CA21A5">
              <w:rPr>
                <w:rFonts w:ascii="Arial" w:hAnsi="Arial" w:cs="Arial"/>
                <w:sz w:val="20"/>
                <w:szCs w:val="20"/>
              </w:rPr>
              <w:t xml:space="preserve"> La Universidad reconoce y garantiza la multiculturalidad, la pluralidad y la diversidad de conocimientos y saberes, por lo que proscribirá cualquier acto de discriminación.</w:t>
            </w:r>
          </w:p>
          <w:p w:rsidR="00691C7A" w:rsidRPr="00CA21A5" w:rsidRDefault="00691C7A" w:rsidP="00691C7A">
            <w:pPr>
              <w:ind w:firstLine="426"/>
              <w:jc w:val="both"/>
              <w:rPr>
                <w:rFonts w:ascii="Arial" w:hAnsi="Arial" w:cs="Arial"/>
                <w:color w:val="000000" w:themeColor="text1"/>
                <w:sz w:val="20"/>
                <w:szCs w:val="20"/>
              </w:rPr>
            </w:pPr>
          </w:p>
          <w:p w:rsidR="00691C7A" w:rsidRPr="00CA21A5" w:rsidRDefault="00691C7A" w:rsidP="00691C7A">
            <w:pPr>
              <w:ind w:firstLine="426"/>
              <w:jc w:val="both"/>
              <w:rPr>
                <w:rFonts w:ascii="Arial" w:hAnsi="Arial" w:cs="Arial"/>
                <w:sz w:val="20"/>
                <w:szCs w:val="20"/>
              </w:rPr>
            </w:pPr>
            <w:r w:rsidRPr="00CA21A5">
              <w:rPr>
                <w:rFonts w:ascii="Arial" w:hAnsi="Arial" w:cs="Arial"/>
                <w:b/>
                <w:sz w:val="20"/>
                <w:szCs w:val="20"/>
              </w:rPr>
              <w:t>Defensa de lo público:</w:t>
            </w:r>
            <w:r w:rsidRPr="00CA21A5">
              <w:rPr>
                <w:rFonts w:ascii="Arial" w:hAnsi="Arial" w:cs="Arial"/>
                <w:sz w:val="20"/>
                <w:szCs w:val="20"/>
              </w:rPr>
              <w:t xml:space="preserve"> La Universidad se compromete con la defensa y el fortalecimiento de lo público y asume la educación superior como un derecho y un bien público que debe ser garantizado y financiado por el Estado. </w:t>
            </w:r>
          </w:p>
          <w:p w:rsidR="00691C7A" w:rsidRPr="00CA21A5" w:rsidRDefault="00691C7A" w:rsidP="00691C7A">
            <w:pPr>
              <w:ind w:firstLine="426"/>
              <w:jc w:val="both"/>
              <w:rPr>
                <w:rFonts w:ascii="Arial" w:hAnsi="Arial" w:cs="Arial"/>
                <w:sz w:val="20"/>
                <w:szCs w:val="20"/>
              </w:rPr>
            </w:pPr>
            <w:r w:rsidRPr="00CA21A5">
              <w:rPr>
                <w:rFonts w:ascii="Arial" w:hAnsi="Arial" w:cs="Arial"/>
                <w:sz w:val="20"/>
                <w:szCs w:val="20"/>
              </w:rPr>
              <w:lastRenderedPageBreak/>
              <w:t>La defensa de lo público implica actuaciones éticas, transparentes y que correspondan con los principios, objetivos y funciones universitarias adoptados por la Universidad.</w:t>
            </w:r>
          </w:p>
          <w:p w:rsidR="00691C7A" w:rsidRPr="00CA21A5" w:rsidRDefault="00691C7A" w:rsidP="00691C7A">
            <w:pPr>
              <w:ind w:firstLine="426"/>
              <w:jc w:val="both"/>
              <w:rPr>
                <w:rFonts w:ascii="Arial" w:hAnsi="Arial" w:cs="Arial"/>
                <w:sz w:val="20"/>
                <w:szCs w:val="20"/>
              </w:rPr>
            </w:pPr>
          </w:p>
          <w:p w:rsidR="00691C7A" w:rsidRPr="00CA21A5" w:rsidRDefault="00691C7A" w:rsidP="00691C7A">
            <w:pPr>
              <w:ind w:firstLine="426"/>
              <w:jc w:val="both"/>
              <w:rPr>
                <w:rFonts w:ascii="Arial" w:hAnsi="Arial" w:cs="Arial"/>
                <w:sz w:val="20"/>
                <w:szCs w:val="20"/>
              </w:rPr>
            </w:pPr>
          </w:p>
          <w:p w:rsidR="00691C7A" w:rsidRPr="00CA21A5" w:rsidRDefault="00691C7A" w:rsidP="00691C7A">
            <w:pPr>
              <w:ind w:firstLine="426"/>
              <w:jc w:val="both"/>
              <w:rPr>
                <w:rFonts w:ascii="Arial" w:hAnsi="Arial" w:cs="Arial"/>
                <w:sz w:val="20"/>
                <w:szCs w:val="20"/>
              </w:rPr>
            </w:pPr>
          </w:p>
          <w:p w:rsidR="00691C7A" w:rsidRPr="00CA21A5" w:rsidRDefault="00691C7A" w:rsidP="00691C7A">
            <w:pPr>
              <w:ind w:firstLine="426"/>
              <w:jc w:val="both"/>
              <w:rPr>
                <w:rFonts w:ascii="Arial" w:hAnsi="Arial" w:cs="Arial"/>
                <w:sz w:val="20"/>
                <w:szCs w:val="20"/>
              </w:rPr>
            </w:pPr>
            <w:r w:rsidRPr="00CA21A5">
              <w:rPr>
                <w:rFonts w:ascii="Arial" w:hAnsi="Arial" w:cs="Arial"/>
                <w:b/>
                <w:sz w:val="20"/>
                <w:szCs w:val="20"/>
              </w:rPr>
              <w:t xml:space="preserve">Conocimiento como bien común. </w:t>
            </w:r>
            <w:r w:rsidRPr="00CA21A5">
              <w:rPr>
                <w:rFonts w:ascii="Arial" w:hAnsi="Arial" w:cs="Arial"/>
                <w:sz w:val="20"/>
                <w:szCs w:val="20"/>
              </w:rPr>
              <w:t>La Universidad asume el conocimiento y su generación como un bien común y, en tal sentido, a través de sus funciones y políticas propenderá por la consolidación de una cultura universitaria en donde prima el interés colectivo. Quienes conforman la comunidad universitaria se han de convertir en generadores de espacios amplios y participativos de construcción, apropiación, difusión y uso de conocimiento.</w:t>
            </w:r>
          </w:p>
          <w:p w:rsidR="00691C7A" w:rsidRPr="00CA21A5" w:rsidRDefault="00691C7A" w:rsidP="00691C7A">
            <w:pPr>
              <w:pStyle w:val="NormalWeb"/>
              <w:shd w:val="clear" w:color="auto" w:fill="FFFFFF"/>
              <w:spacing w:before="0" w:beforeAutospacing="0" w:after="0" w:afterAutospacing="0"/>
              <w:ind w:firstLine="426"/>
              <w:jc w:val="both"/>
              <w:rPr>
                <w:rFonts w:ascii="Arial" w:eastAsia="Calibri" w:hAnsi="Arial" w:cs="Arial"/>
                <w:sz w:val="20"/>
                <w:szCs w:val="20"/>
                <w:lang w:eastAsia="en-US"/>
              </w:rPr>
            </w:pPr>
            <w:r w:rsidRPr="00CA21A5">
              <w:rPr>
                <w:rFonts w:ascii="Arial" w:eastAsia="Calibri" w:hAnsi="Arial" w:cs="Arial"/>
                <w:sz w:val="20"/>
                <w:szCs w:val="20"/>
                <w:lang w:eastAsia="en-US"/>
              </w:rPr>
              <w:t>La Universidad garantiza el respeto de la política de derechos de autor y gestiona la protección del conocimiento y tecnología desarrollada con el propósito de que la sociedad se beneficie colectivamente del proyecto académico de la Universidad, sin restricciones ni exclusiones.</w:t>
            </w:r>
          </w:p>
          <w:p w:rsidR="000D38B5" w:rsidRPr="00CA21A5" w:rsidRDefault="000D38B5" w:rsidP="00691C7A">
            <w:pPr>
              <w:pStyle w:val="NormalWeb"/>
              <w:shd w:val="clear" w:color="auto" w:fill="FFFFFF"/>
              <w:spacing w:before="0" w:beforeAutospacing="0" w:after="0" w:afterAutospacing="0"/>
              <w:ind w:firstLine="426"/>
              <w:jc w:val="both"/>
              <w:rPr>
                <w:rFonts w:ascii="Arial" w:eastAsia="Calibri" w:hAnsi="Arial" w:cs="Arial"/>
                <w:sz w:val="20"/>
                <w:szCs w:val="20"/>
                <w:lang w:eastAsia="en-US"/>
              </w:rPr>
            </w:pPr>
          </w:p>
          <w:p w:rsidR="000D38B5" w:rsidRPr="00CA21A5" w:rsidRDefault="000D38B5" w:rsidP="00691C7A">
            <w:pPr>
              <w:pStyle w:val="NormalWeb"/>
              <w:shd w:val="clear" w:color="auto" w:fill="FFFFFF"/>
              <w:spacing w:before="0" w:beforeAutospacing="0" w:after="0" w:afterAutospacing="0"/>
              <w:ind w:firstLine="426"/>
              <w:jc w:val="both"/>
              <w:rPr>
                <w:rFonts w:ascii="Arial" w:eastAsia="Calibri" w:hAnsi="Arial" w:cs="Arial"/>
                <w:sz w:val="20"/>
                <w:szCs w:val="20"/>
                <w:lang w:eastAsia="en-US"/>
              </w:rPr>
            </w:pPr>
          </w:p>
          <w:p w:rsidR="000D38B5" w:rsidRPr="00CA21A5" w:rsidRDefault="000D38B5" w:rsidP="00691C7A">
            <w:pPr>
              <w:pStyle w:val="NormalWeb"/>
              <w:shd w:val="clear" w:color="auto" w:fill="FFFFFF"/>
              <w:spacing w:before="0" w:beforeAutospacing="0" w:after="0" w:afterAutospacing="0"/>
              <w:ind w:firstLine="426"/>
              <w:jc w:val="both"/>
              <w:rPr>
                <w:rFonts w:ascii="Arial" w:eastAsia="Calibri" w:hAnsi="Arial" w:cs="Arial"/>
                <w:sz w:val="20"/>
                <w:szCs w:val="20"/>
                <w:lang w:eastAsia="en-US"/>
              </w:rPr>
            </w:pPr>
          </w:p>
          <w:p w:rsidR="00465F71" w:rsidRDefault="00465F71" w:rsidP="00691C7A">
            <w:pPr>
              <w:ind w:firstLine="426"/>
              <w:jc w:val="both"/>
              <w:rPr>
                <w:rFonts w:ascii="Arial" w:hAnsi="Arial" w:cs="Arial"/>
                <w:b/>
                <w:sz w:val="20"/>
                <w:szCs w:val="20"/>
              </w:rPr>
            </w:pPr>
          </w:p>
          <w:p w:rsidR="00465F71" w:rsidRDefault="00465F71" w:rsidP="00691C7A">
            <w:pPr>
              <w:ind w:firstLine="426"/>
              <w:jc w:val="both"/>
              <w:rPr>
                <w:rFonts w:ascii="Arial" w:hAnsi="Arial" w:cs="Arial"/>
                <w:b/>
                <w:sz w:val="20"/>
                <w:szCs w:val="20"/>
              </w:rPr>
            </w:pPr>
          </w:p>
          <w:p w:rsidR="00691C7A" w:rsidRPr="00CA21A5" w:rsidRDefault="00691C7A" w:rsidP="00691C7A">
            <w:pPr>
              <w:ind w:firstLine="426"/>
              <w:jc w:val="both"/>
              <w:rPr>
                <w:rFonts w:ascii="Arial" w:hAnsi="Arial" w:cs="Arial"/>
                <w:sz w:val="20"/>
                <w:szCs w:val="20"/>
              </w:rPr>
            </w:pPr>
            <w:proofErr w:type="spellStart"/>
            <w:r w:rsidRPr="00CA21A5">
              <w:rPr>
                <w:rFonts w:ascii="Arial" w:hAnsi="Arial" w:cs="Arial"/>
                <w:b/>
                <w:sz w:val="20"/>
                <w:szCs w:val="20"/>
              </w:rPr>
              <w:t>Meritocracia</w:t>
            </w:r>
            <w:proofErr w:type="spellEnd"/>
            <w:r w:rsidRPr="00CA21A5">
              <w:rPr>
                <w:rFonts w:ascii="Arial" w:hAnsi="Arial" w:cs="Arial"/>
                <w:b/>
                <w:sz w:val="20"/>
                <w:szCs w:val="20"/>
              </w:rPr>
              <w:t>:</w:t>
            </w:r>
            <w:r w:rsidRPr="00CA21A5">
              <w:rPr>
                <w:rFonts w:ascii="Arial" w:hAnsi="Arial" w:cs="Arial"/>
                <w:sz w:val="20"/>
                <w:szCs w:val="20"/>
              </w:rPr>
              <w:t xml:space="preserve"> La Universidad asume la ética y la </w:t>
            </w:r>
            <w:proofErr w:type="spellStart"/>
            <w:r w:rsidRPr="00CA21A5">
              <w:rPr>
                <w:rFonts w:ascii="Arial" w:hAnsi="Arial" w:cs="Arial"/>
                <w:sz w:val="20"/>
                <w:szCs w:val="20"/>
              </w:rPr>
              <w:t>meritocracia</w:t>
            </w:r>
            <w:proofErr w:type="spellEnd"/>
            <w:r w:rsidRPr="00CA21A5">
              <w:rPr>
                <w:rFonts w:ascii="Arial" w:hAnsi="Arial" w:cs="Arial"/>
                <w:sz w:val="20"/>
                <w:szCs w:val="20"/>
              </w:rPr>
              <w:t xml:space="preserve"> como criterios fundamentales para la designación y el ejercicio de los cargos de dirección, así como en los demás cargos de la planta administrativa y docente. </w:t>
            </w:r>
          </w:p>
          <w:p w:rsidR="005C4D38" w:rsidRPr="00CA21A5" w:rsidRDefault="005C4D38" w:rsidP="00691C7A">
            <w:pPr>
              <w:ind w:firstLine="426"/>
              <w:jc w:val="both"/>
              <w:rPr>
                <w:rFonts w:ascii="Arial" w:hAnsi="Arial" w:cs="Arial"/>
                <w:sz w:val="20"/>
                <w:szCs w:val="20"/>
              </w:rPr>
            </w:pPr>
          </w:p>
          <w:p w:rsidR="00691C7A" w:rsidRPr="00CA21A5" w:rsidRDefault="00691C7A" w:rsidP="00465F71">
            <w:pPr>
              <w:ind w:firstLine="426"/>
              <w:jc w:val="both"/>
              <w:rPr>
                <w:rFonts w:ascii="Arial" w:hAnsi="Arial" w:cs="Arial"/>
                <w:sz w:val="20"/>
                <w:szCs w:val="20"/>
              </w:rPr>
            </w:pPr>
            <w:r w:rsidRPr="00CA21A5">
              <w:rPr>
                <w:rFonts w:ascii="Arial" w:hAnsi="Arial" w:cs="Arial"/>
                <w:b/>
                <w:sz w:val="20"/>
                <w:szCs w:val="20"/>
              </w:rPr>
              <w:t>Pluralidad y diversidad de saberes:</w:t>
            </w:r>
            <w:r w:rsidRPr="00CA21A5">
              <w:rPr>
                <w:rFonts w:ascii="Arial" w:hAnsi="Arial" w:cs="Arial"/>
                <w:sz w:val="20"/>
                <w:szCs w:val="20"/>
              </w:rPr>
              <w:t xml:space="preserve"> La Universidad construye conocimiento mediante el diálogo, desde la pluralidad y la diversidad de saberes, con el propósito de fortalecer una visión integrada de la realidad en sus distintos procesos y funciones universitarias. </w:t>
            </w:r>
          </w:p>
        </w:tc>
        <w:tc>
          <w:tcPr>
            <w:tcW w:w="5220" w:type="dxa"/>
          </w:tcPr>
          <w:p w:rsidR="00D36E9E" w:rsidRPr="00CA21A5" w:rsidRDefault="00D36E9E" w:rsidP="00CA21A5">
            <w:pPr>
              <w:jc w:val="both"/>
              <w:rPr>
                <w:rFonts w:ascii="Arial" w:hAnsi="Arial" w:cs="Arial"/>
                <w:sz w:val="20"/>
                <w:szCs w:val="20"/>
              </w:rPr>
            </w:pPr>
            <w:r w:rsidRPr="00CA21A5">
              <w:rPr>
                <w:rFonts w:ascii="Arial" w:hAnsi="Arial" w:cs="Arial"/>
                <w:b/>
                <w:sz w:val="20"/>
                <w:szCs w:val="20"/>
              </w:rPr>
              <w:lastRenderedPageBreak/>
              <w:t>ARTÍCULO 5. PRINCIPIOS.</w:t>
            </w:r>
            <w:r w:rsidRPr="00CA21A5">
              <w:rPr>
                <w:rFonts w:ascii="Arial" w:hAnsi="Arial" w:cs="Arial"/>
                <w:sz w:val="20"/>
                <w:szCs w:val="20"/>
              </w:rPr>
              <w:t xml:space="preserve"> La Universidad Distrital Francisco José de Caldas asume como base y</w:t>
            </w:r>
          </w:p>
          <w:p w:rsidR="00D36E9E" w:rsidRPr="00CA21A5" w:rsidRDefault="00D36E9E" w:rsidP="00CA21A5">
            <w:pPr>
              <w:jc w:val="both"/>
              <w:rPr>
                <w:rFonts w:ascii="Arial" w:hAnsi="Arial" w:cs="Arial"/>
                <w:sz w:val="20"/>
                <w:szCs w:val="20"/>
              </w:rPr>
            </w:pPr>
            <w:r w:rsidRPr="00CA21A5">
              <w:rPr>
                <w:rFonts w:ascii="Arial" w:hAnsi="Arial" w:cs="Arial"/>
                <w:sz w:val="20"/>
                <w:szCs w:val="20"/>
              </w:rPr>
              <w:t>fundamento de todas las actuaciones académicas y administrativas, y como directriz hermenéutica para la</w:t>
            </w:r>
          </w:p>
          <w:p w:rsidR="00B7012E" w:rsidRPr="00CA21A5" w:rsidRDefault="00D36E9E" w:rsidP="00CA21A5">
            <w:pPr>
              <w:jc w:val="both"/>
              <w:rPr>
                <w:rFonts w:ascii="Arial" w:hAnsi="Arial" w:cs="Arial"/>
                <w:sz w:val="20"/>
                <w:szCs w:val="20"/>
              </w:rPr>
            </w:pPr>
            <w:r w:rsidRPr="00CA21A5">
              <w:rPr>
                <w:rFonts w:ascii="Arial" w:hAnsi="Arial" w:cs="Arial"/>
                <w:sz w:val="20"/>
                <w:szCs w:val="20"/>
              </w:rPr>
              <w:t>aplicación de las disposiciones del presente estatuto, los siguientes principios:</w:t>
            </w:r>
          </w:p>
          <w:p w:rsidR="0023226C" w:rsidRPr="00CA21A5" w:rsidRDefault="0023226C" w:rsidP="00CA21A5">
            <w:pPr>
              <w:jc w:val="both"/>
              <w:rPr>
                <w:rFonts w:ascii="Arial" w:hAnsi="Arial" w:cs="Arial"/>
                <w:color w:val="FF0000"/>
                <w:sz w:val="20"/>
                <w:szCs w:val="20"/>
              </w:rPr>
            </w:pPr>
            <w:r w:rsidRPr="00CA21A5">
              <w:rPr>
                <w:rFonts w:ascii="Arial" w:hAnsi="Arial" w:cs="Arial"/>
                <w:color w:val="FF0000"/>
                <w:sz w:val="20"/>
                <w:szCs w:val="20"/>
              </w:rPr>
              <w:t>Libertad La Universidad Distrital Francisco José de Caldas y su comunidad suscriben categóricamente el principio</w:t>
            </w:r>
          </w:p>
          <w:p w:rsidR="0023226C" w:rsidRPr="00CA21A5" w:rsidRDefault="0023226C" w:rsidP="00CA21A5">
            <w:pPr>
              <w:jc w:val="both"/>
              <w:rPr>
                <w:rFonts w:ascii="Arial" w:hAnsi="Arial" w:cs="Arial"/>
                <w:sz w:val="20"/>
                <w:szCs w:val="20"/>
              </w:rPr>
            </w:pPr>
            <w:r w:rsidRPr="00CA21A5">
              <w:rPr>
                <w:rFonts w:ascii="Arial" w:hAnsi="Arial" w:cs="Arial"/>
                <w:color w:val="FF0000"/>
                <w:sz w:val="20"/>
                <w:szCs w:val="20"/>
              </w:rPr>
              <w:t>Inalienable de la libertad, según el cual todas las personas nacen libres e iguales; lo cual da a cada una de ellas la autonomía individual para hacer sus escogencias y tomar sus decisiones del modo como lo considere adecuado, siempre y cuando no afecte la libertad de los demás; lo que implica el reconocimiento de la responsabilidad ética y normativa por parte de cada sujeto. Esta autonomía integral del sujeto debe ser respetada y garantizada por el Estado. A su  Fortalecimiento debe contribuir la Universidad, bajo dimensiones tales como la libertad de pensamiento, de ejercicio de las corrientes pedagógicas, de opinión, de expresión, de conciencia, de credo y género, así como la libertad de enseñanza, de aprendizaje, de investigación y de cátedra</w:t>
            </w:r>
            <w:r w:rsidRPr="00CA21A5">
              <w:rPr>
                <w:rFonts w:ascii="Arial" w:hAnsi="Arial" w:cs="Arial"/>
                <w:sz w:val="20"/>
                <w:szCs w:val="20"/>
              </w:rPr>
              <w:t>.</w:t>
            </w:r>
          </w:p>
          <w:p w:rsidR="0023226C" w:rsidRPr="00CA21A5" w:rsidRDefault="0023226C" w:rsidP="00CA21A5">
            <w:pPr>
              <w:jc w:val="both"/>
              <w:rPr>
                <w:rFonts w:ascii="Arial" w:hAnsi="Arial" w:cs="Arial"/>
                <w:sz w:val="20"/>
                <w:szCs w:val="20"/>
              </w:rPr>
            </w:pPr>
            <w:r w:rsidRPr="00CA21A5">
              <w:rPr>
                <w:rFonts w:ascii="Arial" w:hAnsi="Arial" w:cs="Arial"/>
                <w:color w:val="FF0000"/>
                <w:sz w:val="20"/>
                <w:szCs w:val="20"/>
              </w:rPr>
              <w:t>En desarrollo de estos valores la Universidad se compromete con los derechos que nacen de las identidades de género, étnicas, ideológicas, religiosas y políticas, de acuerdo con su naturaleza, objetivos y funciones</w:t>
            </w:r>
            <w:r w:rsidRPr="00CA21A5">
              <w:rPr>
                <w:rFonts w:ascii="Arial" w:hAnsi="Arial" w:cs="Arial"/>
                <w:sz w:val="20"/>
                <w:szCs w:val="20"/>
              </w:rPr>
              <w:t>.</w:t>
            </w:r>
          </w:p>
          <w:p w:rsidR="00D64F84" w:rsidRPr="00CA21A5" w:rsidRDefault="00D64F84" w:rsidP="00CA21A5">
            <w:pPr>
              <w:jc w:val="both"/>
              <w:rPr>
                <w:rFonts w:ascii="Arial" w:hAnsi="Arial" w:cs="Arial"/>
                <w:sz w:val="20"/>
                <w:szCs w:val="20"/>
              </w:rPr>
            </w:pPr>
          </w:p>
          <w:p w:rsidR="00D64F84" w:rsidRPr="00CA21A5" w:rsidRDefault="00D64F84" w:rsidP="00CA21A5">
            <w:pPr>
              <w:jc w:val="both"/>
              <w:rPr>
                <w:rFonts w:ascii="Arial" w:hAnsi="Arial" w:cs="Arial"/>
                <w:sz w:val="20"/>
                <w:szCs w:val="20"/>
              </w:rPr>
            </w:pPr>
            <w:r w:rsidRPr="00465F71">
              <w:rPr>
                <w:rFonts w:ascii="Arial" w:hAnsi="Arial" w:cs="Arial"/>
                <w:b/>
                <w:sz w:val="20"/>
                <w:szCs w:val="20"/>
              </w:rPr>
              <w:t>Autonomía.</w:t>
            </w:r>
            <w:r w:rsidRPr="00CA21A5">
              <w:rPr>
                <w:rFonts w:ascii="Arial" w:hAnsi="Arial" w:cs="Arial"/>
                <w:sz w:val="20"/>
                <w:szCs w:val="20"/>
              </w:rPr>
              <w:t xml:space="preserve"> En el marco de la Constitución Política y la ley, la Universidad ejerce la autonomía como un</w:t>
            </w:r>
          </w:p>
          <w:p w:rsidR="00D64F84" w:rsidRPr="00CA21A5" w:rsidRDefault="00D64F84" w:rsidP="00CA21A5">
            <w:pPr>
              <w:jc w:val="both"/>
              <w:rPr>
                <w:rFonts w:ascii="Arial" w:hAnsi="Arial" w:cs="Arial"/>
                <w:sz w:val="20"/>
                <w:szCs w:val="20"/>
              </w:rPr>
            </w:pPr>
            <w:r w:rsidRPr="00CA21A5">
              <w:rPr>
                <w:rFonts w:ascii="Arial" w:hAnsi="Arial" w:cs="Arial"/>
                <w:sz w:val="20"/>
                <w:szCs w:val="20"/>
              </w:rPr>
              <w:t xml:space="preserve">derecho de todas las personas y como una garantía institucional </w:t>
            </w:r>
            <w:r w:rsidRPr="00CA21A5">
              <w:rPr>
                <w:rFonts w:ascii="Arial" w:hAnsi="Arial" w:cs="Arial"/>
                <w:color w:val="FF0000"/>
                <w:sz w:val="20"/>
                <w:szCs w:val="20"/>
              </w:rPr>
              <w:t>para</w:t>
            </w:r>
            <w:r w:rsidRPr="00CA21A5">
              <w:rPr>
                <w:rFonts w:ascii="Arial" w:hAnsi="Arial" w:cs="Arial"/>
                <w:sz w:val="20"/>
                <w:szCs w:val="20"/>
              </w:rPr>
              <w:t xml:space="preserve"> </w:t>
            </w:r>
            <w:r w:rsidRPr="00CA21A5">
              <w:rPr>
                <w:rFonts w:ascii="Arial" w:hAnsi="Arial" w:cs="Arial"/>
                <w:color w:val="FF0000"/>
                <w:sz w:val="20"/>
                <w:szCs w:val="20"/>
              </w:rPr>
              <w:t xml:space="preserve">autogobernarse y </w:t>
            </w:r>
            <w:proofErr w:type="spellStart"/>
            <w:r w:rsidRPr="00CA21A5">
              <w:rPr>
                <w:rFonts w:ascii="Arial" w:hAnsi="Arial" w:cs="Arial"/>
                <w:color w:val="FF0000"/>
                <w:sz w:val="20"/>
                <w:szCs w:val="20"/>
              </w:rPr>
              <w:t>autodeterminarse</w:t>
            </w:r>
            <w:proofErr w:type="spellEnd"/>
            <w:r w:rsidRPr="00CA21A5">
              <w:rPr>
                <w:rFonts w:ascii="Arial" w:hAnsi="Arial" w:cs="Arial"/>
                <w:sz w:val="20"/>
                <w:szCs w:val="20"/>
              </w:rPr>
              <w:t>,</w:t>
            </w:r>
          </w:p>
          <w:p w:rsidR="00D64F84" w:rsidRPr="00CA21A5" w:rsidRDefault="00D64F84" w:rsidP="00CA21A5">
            <w:pPr>
              <w:jc w:val="both"/>
              <w:rPr>
                <w:rFonts w:ascii="Arial" w:hAnsi="Arial" w:cs="Arial"/>
                <w:color w:val="FF0000"/>
                <w:sz w:val="20"/>
                <w:szCs w:val="20"/>
              </w:rPr>
            </w:pPr>
            <w:r w:rsidRPr="00CA21A5">
              <w:rPr>
                <w:rFonts w:ascii="Arial" w:hAnsi="Arial" w:cs="Arial"/>
                <w:color w:val="FF0000"/>
                <w:sz w:val="20"/>
                <w:szCs w:val="20"/>
              </w:rPr>
              <w:t>con capacidad para regular con independencia, todas las materias de naturaleza académica, financiera y</w:t>
            </w:r>
          </w:p>
          <w:p w:rsidR="00D64F84" w:rsidRPr="00CA21A5" w:rsidRDefault="00D64F84" w:rsidP="00CA21A5">
            <w:pPr>
              <w:jc w:val="both"/>
              <w:rPr>
                <w:rFonts w:ascii="Arial" w:hAnsi="Arial" w:cs="Arial"/>
                <w:sz w:val="20"/>
                <w:szCs w:val="20"/>
              </w:rPr>
            </w:pPr>
            <w:proofErr w:type="gramStart"/>
            <w:r w:rsidRPr="00CA21A5">
              <w:rPr>
                <w:rFonts w:ascii="Arial" w:hAnsi="Arial" w:cs="Arial"/>
                <w:color w:val="FF0000"/>
                <w:sz w:val="20"/>
                <w:szCs w:val="20"/>
              </w:rPr>
              <w:t>administrativa</w:t>
            </w:r>
            <w:proofErr w:type="gramEnd"/>
            <w:r w:rsidRPr="00CA21A5">
              <w:rPr>
                <w:rFonts w:ascii="Arial" w:hAnsi="Arial" w:cs="Arial"/>
                <w:color w:val="FF0000"/>
                <w:sz w:val="20"/>
                <w:szCs w:val="20"/>
              </w:rPr>
              <w:t>, indispensables para el cumplimiento de su objeto; y</w:t>
            </w:r>
            <w:r w:rsidRPr="00CA21A5">
              <w:rPr>
                <w:rFonts w:ascii="Arial" w:hAnsi="Arial" w:cs="Arial"/>
                <w:sz w:val="20"/>
                <w:szCs w:val="20"/>
              </w:rPr>
              <w:t xml:space="preserve"> como una manifestación del carácter</w:t>
            </w:r>
            <w:r w:rsidR="00586544" w:rsidRPr="00CA21A5">
              <w:rPr>
                <w:rFonts w:ascii="Arial" w:hAnsi="Arial" w:cs="Arial"/>
                <w:sz w:val="20"/>
                <w:szCs w:val="20"/>
              </w:rPr>
              <w:t xml:space="preserve"> </w:t>
            </w:r>
            <w:r w:rsidRPr="00CA21A5">
              <w:rPr>
                <w:rFonts w:ascii="Arial" w:hAnsi="Arial" w:cs="Arial"/>
                <w:sz w:val="20"/>
                <w:szCs w:val="20"/>
              </w:rPr>
              <w:t>democrático, participativo y pluralista que propugna por el desarrollo integral del educando en un ambiente donde imperen las libertades de pensamiento, enseñanza y aprendizaje, cátedra, investigación y creación.</w:t>
            </w:r>
          </w:p>
          <w:p w:rsidR="00586544" w:rsidRPr="00CA21A5" w:rsidRDefault="00586544" w:rsidP="00CA21A5">
            <w:pPr>
              <w:jc w:val="both"/>
              <w:rPr>
                <w:rFonts w:ascii="Arial" w:hAnsi="Arial" w:cs="Arial"/>
                <w:sz w:val="20"/>
                <w:szCs w:val="20"/>
              </w:rPr>
            </w:pPr>
          </w:p>
          <w:p w:rsidR="00586544" w:rsidRPr="00CA21A5" w:rsidRDefault="00586544" w:rsidP="00CA21A5">
            <w:pPr>
              <w:jc w:val="both"/>
              <w:rPr>
                <w:rFonts w:ascii="Arial" w:hAnsi="Arial" w:cs="Arial"/>
                <w:sz w:val="20"/>
                <w:szCs w:val="20"/>
              </w:rPr>
            </w:pPr>
            <w:r w:rsidRPr="00565A22">
              <w:rPr>
                <w:rFonts w:ascii="Arial" w:hAnsi="Arial" w:cs="Arial"/>
                <w:b/>
                <w:color w:val="FF0000"/>
                <w:sz w:val="20"/>
                <w:szCs w:val="20"/>
              </w:rPr>
              <w:lastRenderedPageBreak/>
              <w:t xml:space="preserve">Igualdad de oportunidades y méritos: </w:t>
            </w:r>
            <w:r w:rsidRPr="00CA21A5">
              <w:rPr>
                <w:rFonts w:ascii="Arial" w:hAnsi="Arial" w:cs="Arial"/>
                <w:color w:val="FF0000"/>
                <w:sz w:val="20"/>
                <w:szCs w:val="20"/>
              </w:rPr>
              <w:t xml:space="preserve">La Universidad será ajena a cualquier práctica clientelista y a la influencia de los privilegios sociales en la toma de decisiones; y asumirá la ética y </w:t>
            </w:r>
            <w:proofErr w:type="spellStart"/>
            <w:r w:rsidRPr="00CA21A5">
              <w:rPr>
                <w:rFonts w:ascii="Arial" w:hAnsi="Arial" w:cs="Arial"/>
                <w:color w:val="FF0000"/>
                <w:sz w:val="20"/>
                <w:szCs w:val="20"/>
              </w:rPr>
              <w:t>meritocracia</w:t>
            </w:r>
            <w:proofErr w:type="spellEnd"/>
            <w:r w:rsidRPr="00CA21A5">
              <w:rPr>
                <w:rFonts w:ascii="Arial" w:hAnsi="Arial" w:cs="Arial"/>
                <w:color w:val="FF0000"/>
                <w:sz w:val="20"/>
                <w:szCs w:val="20"/>
              </w:rPr>
              <w:t>, como criterios fundamentales para la asignación y el ejercicio de los cargos de la planta administrativa y docente. Así mismo, defenderá la equidad social y la justicia distributiva</w:t>
            </w:r>
            <w:r w:rsidRPr="00CA21A5">
              <w:rPr>
                <w:rFonts w:ascii="Arial" w:hAnsi="Arial" w:cs="Arial"/>
                <w:sz w:val="20"/>
                <w:szCs w:val="20"/>
              </w:rPr>
              <w:t>.</w:t>
            </w:r>
          </w:p>
          <w:p w:rsidR="00586544" w:rsidRPr="00CA21A5" w:rsidRDefault="00586544" w:rsidP="00CA21A5">
            <w:pPr>
              <w:jc w:val="both"/>
              <w:rPr>
                <w:rFonts w:ascii="Arial" w:hAnsi="Arial" w:cs="Arial"/>
                <w:sz w:val="20"/>
                <w:szCs w:val="20"/>
              </w:rPr>
            </w:pPr>
          </w:p>
          <w:p w:rsidR="00586544" w:rsidRPr="00CA21A5" w:rsidRDefault="00586544" w:rsidP="00CA21A5">
            <w:pPr>
              <w:autoSpaceDE w:val="0"/>
              <w:autoSpaceDN w:val="0"/>
              <w:adjustRightInd w:val="0"/>
              <w:jc w:val="both"/>
              <w:rPr>
                <w:rFonts w:ascii="Arial" w:hAnsi="Arial" w:cs="Arial"/>
                <w:sz w:val="20"/>
                <w:szCs w:val="20"/>
              </w:rPr>
            </w:pPr>
            <w:r w:rsidRPr="00CA21A5">
              <w:rPr>
                <w:rFonts w:ascii="Arial" w:hAnsi="Arial" w:cs="Arial"/>
                <w:b/>
                <w:sz w:val="20"/>
                <w:szCs w:val="20"/>
              </w:rPr>
              <w:t>Libertad de cátedra, aprendizaje e investigación</w:t>
            </w:r>
            <w:r w:rsidRPr="00CA21A5">
              <w:rPr>
                <w:rFonts w:ascii="Arial" w:hAnsi="Arial" w:cs="Arial"/>
                <w:sz w:val="20"/>
                <w:szCs w:val="20"/>
              </w:rPr>
              <w:t>. La Universidad reconoce y respeta la libertad de</w:t>
            </w:r>
          </w:p>
          <w:p w:rsidR="00586544" w:rsidRPr="00CA21A5" w:rsidRDefault="00586544" w:rsidP="00CA21A5">
            <w:pPr>
              <w:autoSpaceDE w:val="0"/>
              <w:autoSpaceDN w:val="0"/>
              <w:adjustRightInd w:val="0"/>
              <w:jc w:val="both"/>
              <w:rPr>
                <w:rFonts w:ascii="Arial" w:hAnsi="Arial" w:cs="Arial"/>
                <w:sz w:val="20"/>
                <w:szCs w:val="20"/>
              </w:rPr>
            </w:pPr>
            <w:proofErr w:type="gramStart"/>
            <w:r w:rsidRPr="00CA21A5">
              <w:rPr>
                <w:rFonts w:ascii="Arial" w:hAnsi="Arial" w:cs="Arial"/>
                <w:sz w:val="20"/>
                <w:szCs w:val="20"/>
              </w:rPr>
              <w:t>cátedra</w:t>
            </w:r>
            <w:proofErr w:type="gramEnd"/>
            <w:r w:rsidRPr="00CA21A5">
              <w:rPr>
                <w:rFonts w:ascii="Arial" w:hAnsi="Arial" w:cs="Arial"/>
                <w:sz w:val="20"/>
                <w:szCs w:val="20"/>
              </w:rPr>
              <w:t xml:space="preserve">, enseñanza, aprendizaje, investigación y creación, así como la discrecionalidad que tiene cada profesor para exponer e investigar, ceñido a los principios éticos y de pluralidad y diversidad de saberes </w:t>
            </w:r>
            <w:r w:rsidRPr="00CA21A5">
              <w:rPr>
                <w:rFonts w:ascii="Arial" w:hAnsi="Arial" w:cs="Arial"/>
                <w:color w:val="FF0000"/>
                <w:sz w:val="20"/>
                <w:szCs w:val="20"/>
              </w:rPr>
              <w:t>en el marco del proyecto institucional</w:t>
            </w:r>
            <w:r w:rsidRPr="00CA21A5">
              <w:rPr>
                <w:rFonts w:ascii="Arial" w:hAnsi="Arial" w:cs="Arial"/>
                <w:sz w:val="20"/>
                <w:szCs w:val="20"/>
              </w:rPr>
              <w:t>, los conocimientos en el campo de la actividad universitaria y social, y la que se reconoce a todo estudiante para controvertir dentro del respeto mutuo y de las normas de comportamiento</w:t>
            </w:r>
            <w:r w:rsidR="00465F71">
              <w:rPr>
                <w:rFonts w:ascii="Arial" w:hAnsi="Arial" w:cs="Arial"/>
                <w:sz w:val="20"/>
                <w:szCs w:val="20"/>
              </w:rPr>
              <w:t xml:space="preserve"> </w:t>
            </w:r>
            <w:r w:rsidRPr="00CA21A5">
              <w:rPr>
                <w:rFonts w:ascii="Arial" w:hAnsi="Arial" w:cs="Arial"/>
                <w:sz w:val="20"/>
                <w:szCs w:val="20"/>
              </w:rPr>
              <w:t>académico.</w:t>
            </w:r>
          </w:p>
          <w:p w:rsidR="00586544" w:rsidRPr="00CA21A5" w:rsidRDefault="00586544" w:rsidP="00CA21A5">
            <w:pPr>
              <w:autoSpaceDE w:val="0"/>
              <w:autoSpaceDN w:val="0"/>
              <w:adjustRightInd w:val="0"/>
              <w:jc w:val="both"/>
              <w:rPr>
                <w:rFonts w:ascii="Arial" w:hAnsi="Arial" w:cs="Arial"/>
                <w:sz w:val="20"/>
                <w:szCs w:val="20"/>
              </w:rPr>
            </w:pPr>
            <w:r w:rsidRPr="00CA21A5">
              <w:rPr>
                <w:rFonts w:ascii="Arial" w:hAnsi="Arial" w:cs="Arial"/>
                <w:sz w:val="20"/>
                <w:szCs w:val="20"/>
              </w:rPr>
              <w:t>En consideración a este principio, la Universidad garantiza a los miembros de la comunidad universitaria, la libre expresión y deliberación que contribuya al desarrollo del pensamiento crítico.</w:t>
            </w:r>
          </w:p>
          <w:p w:rsidR="00A11A91" w:rsidRPr="00CA21A5" w:rsidRDefault="00A11A91" w:rsidP="00CA21A5">
            <w:pPr>
              <w:autoSpaceDE w:val="0"/>
              <w:autoSpaceDN w:val="0"/>
              <w:adjustRightInd w:val="0"/>
              <w:jc w:val="both"/>
              <w:rPr>
                <w:rFonts w:ascii="Arial" w:hAnsi="Arial" w:cs="Arial"/>
                <w:sz w:val="20"/>
                <w:szCs w:val="20"/>
              </w:rPr>
            </w:pPr>
          </w:p>
          <w:p w:rsidR="00A11A91" w:rsidRPr="00CA21A5" w:rsidRDefault="00A11A91" w:rsidP="00CA21A5">
            <w:pPr>
              <w:autoSpaceDE w:val="0"/>
              <w:autoSpaceDN w:val="0"/>
              <w:adjustRightInd w:val="0"/>
              <w:jc w:val="both"/>
              <w:rPr>
                <w:rFonts w:ascii="Arial" w:hAnsi="Arial" w:cs="Arial"/>
                <w:sz w:val="20"/>
                <w:szCs w:val="20"/>
              </w:rPr>
            </w:pPr>
            <w:r w:rsidRPr="00CA21A5">
              <w:rPr>
                <w:rFonts w:ascii="Arial" w:hAnsi="Arial" w:cs="Arial"/>
                <w:b/>
                <w:sz w:val="20"/>
                <w:szCs w:val="20"/>
              </w:rPr>
              <w:t>Democracia Participativa.</w:t>
            </w:r>
            <w:r w:rsidRPr="00CA21A5">
              <w:rPr>
                <w:rFonts w:ascii="Arial" w:hAnsi="Arial" w:cs="Arial"/>
                <w:sz w:val="20"/>
                <w:szCs w:val="20"/>
              </w:rPr>
              <w:t xml:space="preserve"> En virtud de este principio, la Universidad garantiza a la comunidad</w:t>
            </w:r>
            <w:r w:rsidR="00465F71">
              <w:rPr>
                <w:rFonts w:ascii="Arial" w:hAnsi="Arial" w:cs="Arial"/>
                <w:sz w:val="20"/>
                <w:szCs w:val="20"/>
              </w:rPr>
              <w:t xml:space="preserve"> </w:t>
            </w:r>
            <w:r w:rsidRPr="00CA21A5">
              <w:rPr>
                <w:rFonts w:ascii="Arial" w:hAnsi="Arial" w:cs="Arial"/>
                <w:sz w:val="20"/>
                <w:szCs w:val="20"/>
              </w:rPr>
              <w:t>universitaria la posibilidad de intervenir y expresarse sobre todos los asuntos que interesan a la vida académica y administrativa, así como la garantía de participar efectivamente en las cuestiones que afectan los intereses de la comunidad universitaria</w:t>
            </w:r>
            <w:r w:rsidRPr="00CA21A5">
              <w:rPr>
                <w:rFonts w:ascii="Arial" w:hAnsi="Arial" w:cs="Arial"/>
                <w:color w:val="FF0000"/>
                <w:sz w:val="20"/>
                <w:szCs w:val="20"/>
              </w:rPr>
              <w:t>, mediante los mecanismos internos establecidos para ello</w:t>
            </w:r>
            <w:r w:rsidRPr="00CA21A5">
              <w:rPr>
                <w:rFonts w:ascii="Arial" w:hAnsi="Arial" w:cs="Arial"/>
                <w:sz w:val="20"/>
                <w:szCs w:val="20"/>
              </w:rPr>
              <w:t>.</w:t>
            </w:r>
          </w:p>
          <w:p w:rsidR="00463307" w:rsidRPr="00CA21A5" w:rsidRDefault="00463307" w:rsidP="00CA21A5">
            <w:pPr>
              <w:autoSpaceDE w:val="0"/>
              <w:autoSpaceDN w:val="0"/>
              <w:adjustRightInd w:val="0"/>
              <w:jc w:val="both"/>
              <w:rPr>
                <w:rFonts w:ascii="Arial" w:hAnsi="Arial" w:cs="Arial"/>
                <w:sz w:val="20"/>
                <w:szCs w:val="20"/>
              </w:rPr>
            </w:pPr>
          </w:p>
          <w:p w:rsidR="00463307" w:rsidRPr="00CA21A5" w:rsidRDefault="00463307" w:rsidP="00CA21A5">
            <w:pPr>
              <w:autoSpaceDE w:val="0"/>
              <w:autoSpaceDN w:val="0"/>
              <w:adjustRightInd w:val="0"/>
              <w:jc w:val="both"/>
              <w:rPr>
                <w:rFonts w:ascii="Arial" w:hAnsi="Arial" w:cs="Arial"/>
                <w:sz w:val="20"/>
                <w:szCs w:val="20"/>
              </w:rPr>
            </w:pPr>
            <w:r w:rsidRPr="00CA21A5">
              <w:rPr>
                <w:rFonts w:ascii="Arial" w:hAnsi="Arial" w:cs="Arial"/>
                <w:b/>
                <w:sz w:val="20"/>
                <w:szCs w:val="20"/>
              </w:rPr>
              <w:t>Transparencia y compromiso ético</w:t>
            </w:r>
            <w:r w:rsidRPr="00CA21A5">
              <w:rPr>
                <w:rFonts w:ascii="Arial" w:hAnsi="Arial" w:cs="Arial"/>
                <w:sz w:val="20"/>
                <w:szCs w:val="20"/>
              </w:rPr>
              <w:t>: La Universidad y el conjunto de la Comunidad Universitaria se orientan y comprometen con códigos y prácticas éticas de defensa de lo público</w:t>
            </w:r>
            <w:r w:rsidRPr="00CA21A5">
              <w:rPr>
                <w:rFonts w:ascii="Arial" w:hAnsi="Arial" w:cs="Arial"/>
                <w:color w:val="FF0000"/>
                <w:sz w:val="20"/>
                <w:szCs w:val="20"/>
              </w:rPr>
              <w:t>, respecto al principio de la legalidad</w:t>
            </w:r>
            <w:r w:rsidRPr="00CA21A5">
              <w:rPr>
                <w:rFonts w:ascii="Arial" w:hAnsi="Arial" w:cs="Arial"/>
                <w:sz w:val="20"/>
                <w:szCs w:val="20"/>
              </w:rPr>
              <w:t xml:space="preserve">; uso y manejo efectivo y pulcro de los recursos; lealtad con el interés público de las comunidades representadas; transparencia en. </w:t>
            </w:r>
            <w:proofErr w:type="gramStart"/>
            <w:r w:rsidRPr="00CA21A5">
              <w:rPr>
                <w:rFonts w:ascii="Arial" w:hAnsi="Arial" w:cs="Arial"/>
                <w:sz w:val="20"/>
                <w:szCs w:val="20"/>
              </w:rPr>
              <w:t>los</w:t>
            </w:r>
            <w:proofErr w:type="gramEnd"/>
            <w:r w:rsidRPr="00CA21A5">
              <w:rPr>
                <w:rFonts w:ascii="Arial" w:hAnsi="Arial" w:cs="Arial"/>
                <w:sz w:val="20"/>
                <w:szCs w:val="20"/>
              </w:rPr>
              <w:t xml:space="preserve"> procesos de gobierno, académicos, administrativos y de admisión de</w:t>
            </w:r>
            <w:r w:rsidR="00465F71">
              <w:rPr>
                <w:rFonts w:ascii="Arial" w:hAnsi="Arial" w:cs="Arial"/>
                <w:sz w:val="20"/>
                <w:szCs w:val="20"/>
              </w:rPr>
              <w:t xml:space="preserve"> </w:t>
            </w:r>
            <w:r w:rsidRPr="00CA21A5">
              <w:rPr>
                <w:rFonts w:ascii="Arial" w:hAnsi="Arial" w:cs="Arial"/>
                <w:sz w:val="20"/>
                <w:szCs w:val="20"/>
              </w:rPr>
              <w:t xml:space="preserve">estudiantes; </w:t>
            </w:r>
            <w:r w:rsidRPr="00CA21A5">
              <w:rPr>
                <w:rFonts w:ascii="Arial" w:hAnsi="Arial" w:cs="Arial"/>
                <w:color w:val="FF0000"/>
                <w:sz w:val="20"/>
                <w:szCs w:val="20"/>
              </w:rPr>
              <w:t xml:space="preserve">e igualmente aplicará </w:t>
            </w:r>
            <w:r w:rsidRPr="00CA21A5">
              <w:rPr>
                <w:rFonts w:ascii="Arial" w:hAnsi="Arial" w:cs="Arial"/>
                <w:sz w:val="20"/>
                <w:szCs w:val="20"/>
              </w:rPr>
              <w:t xml:space="preserve">los criterios de </w:t>
            </w:r>
            <w:r w:rsidRPr="00CA21A5">
              <w:rPr>
                <w:rFonts w:ascii="Arial" w:hAnsi="Arial" w:cs="Arial"/>
                <w:color w:val="FF0000"/>
                <w:sz w:val="20"/>
                <w:szCs w:val="20"/>
              </w:rPr>
              <w:t>una sana planeación que incluya la aplicación de los principios de eficacia, eficiencia y defensa del interés público</w:t>
            </w:r>
            <w:r w:rsidRPr="00CA21A5">
              <w:rPr>
                <w:rFonts w:ascii="Arial" w:hAnsi="Arial" w:cs="Arial"/>
                <w:sz w:val="20"/>
                <w:szCs w:val="20"/>
              </w:rPr>
              <w:t>.</w:t>
            </w:r>
          </w:p>
          <w:p w:rsidR="006C4C24" w:rsidRPr="00CA21A5" w:rsidRDefault="006C4C24" w:rsidP="00CA21A5">
            <w:pPr>
              <w:autoSpaceDE w:val="0"/>
              <w:autoSpaceDN w:val="0"/>
              <w:adjustRightInd w:val="0"/>
              <w:jc w:val="both"/>
              <w:rPr>
                <w:rFonts w:ascii="Arial" w:hAnsi="Arial" w:cs="Arial"/>
                <w:sz w:val="20"/>
                <w:szCs w:val="20"/>
              </w:rPr>
            </w:pPr>
          </w:p>
          <w:p w:rsidR="006C4C24" w:rsidRPr="00CA21A5" w:rsidRDefault="006C4C24" w:rsidP="00CA21A5">
            <w:pPr>
              <w:autoSpaceDE w:val="0"/>
              <w:autoSpaceDN w:val="0"/>
              <w:adjustRightInd w:val="0"/>
              <w:jc w:val="both"/>
              <w:rPr>
                <w:rFonts w:ascii="Arial" w:hAnsi="Arial" w:cs="Arial"/>
                <w:sz w:val="20"/>
                <w:szCs w:val="20"/>
              </w:rPr>
            </w:pPr>
            <w:r w:rsidRPr="00CA21A5">
              <w:rPr>
                <w:rFonts w:ascii="Arial" w:hAnsi="Arial" w:cs="Arial"/>
                <w:b/>
                <w:sz w:val="20"/>
                <w:szCs w:val="20"/>
              </w:rPr>
              <w:t>Igualdad en la diferencia:</w:t>
            </w:r>
            <w:r w:rsidRPr="00CA21A5">
              <w:rPr>
                <w:rFonts w:ascii="Arial" w:hAnsi="Arial" w:cs="Arial"/>
                <w:sz w:val="20"/>
                <w:szCs w:val="20"/>
              </w:rPr>
              <w:t xml:space="preserve"> La Universidad reconoce y garantiza la multiculturalidad, la pluralidad y la</w:t>
            </w:r>
            <w:r w:rsidR="00691C7A" w:rsidRPr="00CA21A5">
              <w:rPr>
                <w:rFonts w:ascii="Arial" w:hAnsi="Arial" w:cs="Arial"/>
                <w:sz w:val="20"/>
                <w:szCs w:val="20"/>
              </w:rPr>
              <w:t xml:space="preserve"> </w:t>
            </w:r>
            <w:r w:rsidRPr="00CA21A5">
              <w:rPr>
                <w:rFonts w:ascii="Arial" w:hAnsi="Arial" w:cs="Arial"/>
                <w:sz w:val="20"/>
                <w:szCs w:val="20"/>
              </w:rPr>
              <w:t>diversidad de conocimientos y saberes, por lo que proscribirá cualquier acto de discriminación.</w:t>
            </w:r>
          </w:p>
          <w:p w:rsidR="00691C7A" w:rsidRPr="00CA21A5" w:rsidRDefault="00691C7A" w:rsidP="00CA21A5">
            <w:pPr>
              <w:autoSpaceDE w:val="0"/>
              <w:autoSpaceDN w:val="0"/>
              <w:adjustRightInd w:val="0"/>
              <w:jc w:val="both"/>
              <w:rPr>
                <w:rFonts w:ascii="Arial" w:hAnsi="Arial" w:cs="Arial"/>
                <w:sz w:val="20"/>
                <w:szCs w:val="20"/>
              </w:rPr>
            </w:pPr>
          </w:p>
          <w:p w:rsidR="00691C7A" w:rsidRPr="00CA21A5" w:rsidRDefault="00691C7A" w:rsidP="00CA21A5">
            <w:pPr>
              <w:autoSpaceDE w:val="0"/>
              <w:autoSpaceDN w:val="0"/>
              <w:adjustRightInd w:val="0"/>
              <w:jc w:val="both"/>
              <w:rPr>
                <w:rFonts w:ascii="Arial" w:hAnsi="Arial" w:cs="Arial"/>
                <w:sz w:val="20"/>
                <w:szCs w:val="20"/>
              </w:rPr>
            </w:pPr>
            <w:r w:rsidRPr="00CA21A5">
              <w:rPr>
                <w:rFonts w:ascii="Arial" w:hAnsi="Arial" w:cs="Arial"/>
                <w:b/>
                <w:sz w:val="20"/>
                <w:szCs w:val="20"/>
              </w:rPr>
              <w:t>Defensa de lo público:</w:t>
            </w:r>
            <w:r w:rsidRPr="00CA21A5">
              <w:rPr>
                <w:rFonts w:ascii="Arial" w:hAnsi="Arial" w:cs="Arial"/>
                <w:sz w:val="20"/>
                <w:szCs w:val="20"/>
              </w:rPr>
              <w:t xml:space="preserve"> La Universidad se compromete con la defensa y el fortalecimiento de lo público</w:t>
            </w:r>
            <w:r w:rsidRPr="00CA21A5">
              <w:rPr>
                <w:rFonts w:ascii="Arial" w:hAnsi="Arial" w:cs="Arial"/>
                <w:color w:val="FF0000"/>
                <w:sz w:val="20"/>
                <w:szCs w:val="20"/>
              </w:rPr>
              <w:t>, por consiguiente con la lucha contra toda forma de corrupción en su interior</w:t>
            </w:r>
            <w:r w:rsidRPr="00CA21A5">
              <w:rPr>
                <w:rFonts w:ascii="Arial" w:hAnsi="Arial" w:cs="Arial"/>
                <w:sz w:val="20"/>
                <w:szCs w:val="20"/>
              </w:rPr>
              <w:t xml:space="preserve">; igualmente asume la educación superior como un derecho y un bien público que debe ser </w:t>
            </w:r>
            <w:r w:rsidR="00465F71">
              <w:rPr>
                <w:rFonts w:ascii="Arial" w:hAnsi="Arial" w:cs="Arial"/>
                <w:sz w:val="20"/>
                <w:szCs w:val="20"/>
              </w:rPr>
              <w:lastRenderedPageBreak/>
              <w:t>g</w:t>
            </w:r>
            <w:r w:rsidRPr="00CA21A5">
              <w:rPr>
                <w:rFonts w:ascii="Arial" w:hAnsi="Arial" w:cs="Arial"/>
                <w:sz w:val="20"/>
                <w:szCs w:val="20"/>
              </w:rPr>
              <w:t xml:space="preserve">arantizado y financiado por el Estado, </w:t>
            </w:r>
            <w:r w:rsidRPr="00CA21A5">
              <w:rPr>
                <w:rFonts w:ascii="Arial" w:hAnsi="Arial" w:cs="Arial"/>
                <w:color w:val="FF0000"/>
                <w:sz w:val="20"/>
                <w:szCs w:val="20"/>
              </w:rPr>
              <w:t>en los términos de la Constitución y la ley</w:t>
            </w:r>
            <w:r w:rsidRPr="00CA21A5">
              <w:rPr>
                <w:rFonts w:ascii="Arial" w:hAnsi="Arial" w:cs="Arial"/>
                <w:sz w:val="20"/>
                <w:szCs w:val="20"/>
              </w:rPr>
              <w:t>.</w:t>
            </w:r>
          </w:p>
          <w:p w:rsidR="00691C7A" w:rsidRPr="00CA21A5" w:rsidRDefault="00691C7A" w:rsidP="00CA21A5">
            <w:pPr>
              <w:autoSpaceDE w:val="0"/>
              <w:autoSpaceDN w:val="0"/>
              <w:adjustRightInd w:val="0"/>
              <w:jc w:val="both"/>
              <w:rPr>
                <w:rFonts w:ascii="Arial" w:hAnsi="Arial" w:cs="Arial"/>
                <w:sz w:val="20"/>
                <w:szCs w:val="20"/>
              </w:rPr>
            </w:pPr>
            <w:r w:rsidRPr="00CA21A5">
              <w:rPr>
                <w:rFonts w:ascii="Arial" w:hAnsi="Arial" w:cs="Arial"/>
                <w:sz w:val="20"/>
                <w:szCs w:val="20"/>
              </w:rPr>
              <w:t>La defensa de lo público implica actuaciones éticas, transparentes y que correspondan con los principios, objetivos y funciones universitarias adoptados por la Universidad.</w:t>
            </w:r>
          </w:p>
          <w:p w:rsidR="000D38B5" w:rsidRPr="00CA21A5" w:rsidRDefault="000D38B5" w:rsidP="00CA21A5">
            <w:pPr>
              <w:autoSpaceDE w:val="0"/>
              <w:autoSpaceDN w:val="0"/>
              <w:adjustRightInd w:val="0"/>
              <w:jc w:val="both"/>
              <w:rPr>
                <w:rFonts w:ascii="Arial" w:hAnsi="Arial" w:cs="Arial"/>
                <w:sz w:val="20"/>
                <w:szCs w:val="20"/>
              </w:rPr>
            </w:pPr>
          </w:p>
          <w:p w:rsidR="000D38B5" w:rsidRPr="00CA21A5" w:rsidRDefault="000D38B5" w:rsidP="00CA21A5">
            <w:pPr>
              <w:autoSpaceDE w:val="0"/>
              <w:autoSpaceDN w:val="0"/>
              <w:adjustRightInd w:val="0"/>
              <w:jc w:val="both"/>
              <w:rPr>
                <w:rFonts w:ascii="Arial" w:hAnsi="Arial" w:cs="Arial"/>
                <w:sz w:val="20"/>
                <w:szCs w:val="20"/>
              </w:rPr>
            </w:pPr>
            <w:r w:rsidRPr="00CA21A5">
              <w:rPr>
                <w:rFonts w:ascii="Arial" w:hAnsi="Arial" w:cs="Arial"/>
                <w:b/>
                <w:sz w:val="20"/>
                <w:szCs w:val="20"/>
              </w:rPr>
              <w:t>Conocimiento como bien común</w:t>
            </w:r>
            <w:r w:rsidRPr="00CA21A5">
              <w:rPr>
                <w:rFonts w:ascii="Arial" w:hAnsi="Arial" w:cs="Arial"/>
                <w:sz w:val="20"/>
                <w:szCs w:val="20"/>
              </w:rPr>
              <w:t xml:space="preserve">. La Universidad asume el conocimiento y su generación como un bien común y, en tal sentido, a través de sus funciones y políticas propenderá por la consolidación de una cultura universitaria en donde </w:t>
            </w:r>
            <w:r w:rsidRPr="00CA21A5">
              <w:rPr>
                <w:rFonts w:ascii="Arial" w:hAnsi="Arial" w:cs="Arial"/>
                <w:color w:val="FF0000"/>
                <w:sz w:val="20"/>
                <w:szCs w:val="20"/>
              </w:rPr>
              <w:t>prevalezca</w:t>
            </w:r>
            <w:r w:rsidRPr="00CA21A5">
              <w:rPr>
                <w:rFonts w:ascii="Arial" w:hAnsi="Arial" w:cs="Arial"/>
                <w:sz w:val="20"/>
                <w:szCs w:val="20"/>
              </w:rPr>
              <w:t xml:space="preserve"> el interés colectivo. Quienes conforman la comunidad universitaria se han de convertir en generadores de espacios amplios y participativos de construcción, apropiación, difusión y uso de conocimiento.</w:t>
            </w:r>
          </w:p>
          <w:p w:rsidR="000D38B5" w:rsidRPr="00CA21A5" w:rsidRDefault="000D38B5" w:rsidP="00CA21A5">
            <w:pPr>
              <w:autoSpaceDE w:val="0"/>
              <w:autoSpaceDN w:val="0"/>
              <w:adjustRightInd w:val="0"/>
              <w:jc w:val="both"/>
              <w:rPr>
                <w:rFonts w:ascii="Arial" w:hAnsi="Arial" w:cs="Arial"/>
                <w:color w:val="FF0000"/>
                <w:sz w:val="20"/>
                <w:szCs w:val="20"/>
              </w:rPr>
            </w:pPr>
            <w:r w:rsidRPr="00CA21A5">
              <w:rPr>
                <w:rFonts w:ascii="Arial" w:hAnsi="Arial" w:cs="Arial"/>
                <w:sz w:val="20"/>
                <w:szCs w:val="20"/>
              </w:rPr>
              <w:t xml:space="preserve">La Universidad garantiza el respeto de la política de derechos de autor </w:t>
            </w:r>
            <w:r w:rsidRPr="00CA21A5">
              <w:rPr>
                <w:rFonts w:ascii="Arial" w:hAnsi="Arial" w:cs="Arial"/>
                <w:color w:val="FF0000"/>
                <w:sz w:val="20"/>
                <w:szCs w:val="20"/>
              </w:rPr>
              <w:t>sin que conduzca a monopolios</w:t>
            </w:r>
          </w:p>
          <w:p w:rsidR="000D38B5" w:rsidRPr="00CA21A5" w:rsidRDefault="000D38B5" w:rsidP="00CA21A5">
            <w:pPr>
              <w:autoSpaceDE w:val="0"/>
              <w:autoSpaceDN w:val="0"/>
              <w:adjustRightInd w:val="0"/>
              <w:jc w:val="both"/>
              <w:rPr>
                <w:rFonts w:ascii="Arial" w:hAnsi="Arial" w:cs="Arial"/>
                <w:color w:val="FF0000"/>
                <w:sz w:val="20"/>
                <w:szCs w:val="20"/>
              </w:rPr>
            </w:pPr>
            <w:proofErr w:type="gramStart"/>
            <w:r w:rsidRPr="00CA21A5">
              <w:rPr>
                <w:rFonts w:ascii="Arial" w:hAnsi="Arial" w:cs="Arial"/>
                <w:color w:val="FF0000"/>
                <w:sz w:val="20"/>
                <w:szCs w:val="20"/>
              </w:rPr>
              <w:t>artificiosos</w:t>
            </w:r>
            <w:proofErr w:type="gramEnd"/>
            <w:r w:rsidRPr="00CA21A5">
              <w:rPr>
                <w:rFonts w:ascii="Arial" w:hAnsi="Arial" w:cs="Arial"/>
                <w:color w:val="FF0000"/>
                <w:sz w:val="20"/>
                <w:szCs w:val="20"/>
              </w:rPr>
              <w:t xml:space="preserve"> lesivos del disfrute por la sociedad del conocimiento y sus aplicaciones</w:t>
            </w:r>
            <w:r w:rsidRPr="00CA21A5">
              <w:rPr>
                <w:rFonts w:ascii="Arial" w:hAnsi="Arial" w:cs="Arial"/>
                <w:sz w:val="20"/>
                <w:szCs w:val="20"/>
              </w:rPr>
              <w:t>; igualmente, gestiona la</w:t>
            </w:r>
            <w:r w:rsidR="007E3D7B" w:rsidRPr="00CA21A5">
              <w:rPr>
                <w:rFonts w:ascii="Arial" w:hAnsi="Arial" w:cs="Arial"/>
                <w:sz w:val="20"/>
                <w:szCs w:val="20"/>
              </w:rPr>
              <w:t xml:space="preserve"> </w:t>
            </w:r>
            <w:r w:rsidRPr="00CA21A5">
              <w:rPr>
                <w:rFonts w:ascii="Arial" w:hAnsi="Arial" w:cs="Arial"/>
                <w:sz w:val="20"/>
                <w:szCs w:val="20"/>
              </w:rPr>
              <w:t xml:space="preserve">protección del conocimiento y tecnología desarrollada con el propósito de que la sociedad se beneficie colectivamente del proyecto académico de la Universidad, sin restricciones ni exclusiones. </w:t>
            </w:r>
            <w:r w:rsidRPr="00CA21A5">
              <w:rPr>
                <w:rFonts w:ascii="Arial" w:hAnsi="Arial" w:cs="Arial"/>
                <w:color w:val="FF0000"/>
                <w:sz w:val="20"/>
                <w:szCs w:val="20"/>
              </w:rPr>
              <w:t>No obstante, no renunciará a la defensa de sus derechos en este campo.</w:t>
            </w:r>
          </w:p>
          <w:p w:rsidR="000A32E5" w:rsidRPr="00CA21A5" w:rsidRDefault="000A32E5" w:rsidP="00CA21A5">
            <w:pPr>
              <w:autoSpaceDE w:val="0"/>
              <w:autoSpaceDN w:val="0"/>
              <w:adjustRightInd w:val="0"/>
              <w:jc w:val="both"/>
              <w:rPr>
                <w:rFonts w:ascii="Arial" w:hAnsi="Arial" w:cs="Arial"/>
                <w:color w:val="FF0000"/>
                <w:sz w:val="20"/>
                <w:szCs w:val="20"/>
              </w:rPr>
            </w:pPr>
          </w:p>
          <w:p w:rsidR="000A32E5" w:rsidRPr="00CA21A5" w:rsidRDefault="000A32E5" w:rsidP="00CA21A5">
            <w:pPr>
              <w:autoSpaceDE w:val="0"/>
              <w:autoSpaceDN w:val="0"/>
              <w:adjustRightInd w:val="0"/>
              <w:jc w:val="both"/>
              <w:rPr>
                <w:rFonts w:ascii="Arial" w:hAnsi="Arial" w:cs="Arial"/>
                <w:sz w:val="20"/>
                <w:szCs w:val="20"/>
              </w:rPr>
            </w:pPr>
            <w:proofErr w:type="spellStart"/>
            <w:r w:rsidRPr="00CA21A5">
              <w:rPr>
                <w:rFonts w:ascii="Arial" w:hAnsi="Arial" w:cs="Arial"/>
                <w:b/>
                <w:sz w:val="20"/>
                <w:szCs w:val="20"/>
              </w:rPr>
              <w:t>Meritocracia</w:t>
            </w:r>
            <w:proofErr w:type="spellEnd"/>
            <w:r w:rsidRPr="00CA21A5">
              <w:rPr>
                <w:rFonts w:ascii="Arial" w:hAnsi="Arial" w:cs="Arial"/>
                <w:b/>
                <w:sz w:val="20"/>
                <w:szCs w:val="20"/>
              </w:rPr>
              <w:t>:</w:t>
            </w:r>
            <w:r w:rsidRPr="00CA21A5">
              <w:rPr>
                <w:rFonts w:ascii="Arial" w:hAnsi="Arial" w:cs="Arial"/>
                <w:sz w:val="20"/>
                <w:szCs w:val="20"/>
              </w:rPr>
              <w:t xml:space="preserve"> La Universidad asume la ética y la </w:t>
            </w:r>
            <w:proofErr w:type="spellStart"/>
            <w:r w:rsidR="007E3D7B" w:rsidRPr="00CA21A5">
              <w:rPr>
                <w:rFonts w:ascii="Arial" w:hAnsi="Arial" w:cs="Arial"/>
                <w:sz w:val="20"/>
                <w:szCs w:val="20"/>
              </w:rPr>
              <w:t>m</w:t>
            </w:r>
            <w:r w:rsidRPr="00CA21A5">
              <w:rPr>
                <w:rFonts w:ascii="Arial" w:hAnsi="Arial" w:cs="Arial"/>
                <w:sz w:val="20"/>
                <w:szCs w:val="20"/>
              </w:rPr>
              <w:t>eritocracia</w:t>
            </w:r>
            <w:proofErr w:type="spellEnd"/>
            <w:r w:rsidRPr="00CA21A5">
              <w:rPr>
                <w:rFonts w:ascii="Arial" w:hAnsi="Arial" w:cs="Arial"/>
                <w:sz w:val="20"/>
                <w:szCs w:val="20"/>
              </w:rPr>
              <w:t xml:space="preserve"> como criterios fundamentales para la</w:t>
            </w:r>
            <w:r w:rsidR="007E3D7B" w:rsidRPr="00CA21A5">
              <w:rPr>
                <w:rFonts w:ascii="Arial" w:hAnsi="Arial" w:cs="Arial"/>
                <w:sz w:val="20"/>
                <w:szCs w:val="20"/>
              </w:rPr>
              <w:t xml:space="preserve"> </w:t>
            </w:r>
            <w:r w:rsidRPr="00CA21A5">
              <w:rPr>
                <w:rFonts w:ascii="Arial" w:hAnsi="Arial" w:cs="Arial"/>
                <w:sz w:val="20"/>
                <w:szCs w:val="20"/>
              </w:rPr>
              <w:t>designación y el ejercicio de los cargos de dirección, así como en los demás cargos de la planta administrativa y docente.</w:t>
            </w:r>
          </w:p>
          <w:p w:rsidR="005C4D38" w:rsidRPr="00CA21A5" w:rsidRDefault="005C4D38" w:rsidP="00CA21A5">
            <w:pPr>
              <w:autoSpaceDE w:val="0"/>
              <w:autoSpaceDN w:val="0"/>
              <w:adjustRightInd w:val="0"/>
              <w:jc w:val="both"/>
              <w:rPr>
                <w:rFonts w:ascii="Arial" w:hAnsi="Arial" w:cs="Arial"/>
                <w:sz w:val="20"/>
                <w:szCs w:val="20"/>
              </w:rPr>
            </w:pPr>
          </w:p>
          <w:p w:rsidR="000A32E5" w:rsidRDefault="000A32E5" w:rsidP="00CA21A5">
            <w:pPr>
              <w:autoSpaceDE w:val="0"/>
              <w:autoSpaceDN w:val="0"/>
              <w:adjustRightInd w:val="0"/>
              <w:jc w:val="both"/>
              <w:rPr>
                <w:rFonts w:ascii="Arial" w:hAnsi="Arial" w:cs="Arial"/>
                <w:sz w:val="20"/>
                <w:szCs w:val="20"/>
              </w:rPr>
            </w:pPr>
            <w:r w:rsidRPr="00CA21A5">
              <w:rPr>
                <w:rFonts w:ascii="Arial" w:hAnsi="Arial" w:cs="Arial"/>
                <w:b/>
                <w:sz w:val="20"/>
                <w:szCs w:val="20"/>
              </w:rPr>
              <w:t>Pluralidad y diversidad de saberes:</w:t>
            </w:r>
            <w:r w:rsidRPr="00CA21A5">
              <w:rPr>
                <w:rFonts w:ascii="Arial" w:hAnsi="Arial" w:cs="Arial"/>
                <w:sz w:val="20"/>
                <w:szCs w:val="20"/>
              </w:rPr>
              <w:t xml:space="preserve"> La Universidad construye conocimiento mediante el diálogo, desde</w:t>
            </w:r>
            <w:r w:rsidR="005C4D38" w:rsidRPr="00CA21A5">
              <w:rPr>
                <w:rFonts w:ascii="Arial" w:hAnsi="Arial" w:cs="Arial"/>
                <w:sz w:val="20"/>
                <w:szCs w:val="20"/>
              </w:rPr>
              <w:t xml:space="preserve"> </w:t>
            </w:r>
            <w:r w:rsidRPr="00CA21A5">
              <w:rPr>
                <w:rFonts w:ascii="Arial" w:hAnsi="Arial" w:cs="Arial"/>
                <w:sz w:val="20"/>
                <w:szCs w:val="20"/>
              </w:rPr>
              <w:t>la pluralidad y la diversidad de saberes, con el propósito de fortalecer una visión integrada de la realidad en</w:t>
            </w:r>
            <w:r w:rsidR="005C4D38" w:rsidRPr="00CA21A5">
              <w:rPr>
                <w:rFonts w:ascii="Arial" w:hAnsi="Arial" w:cs="Arial"/>
                <w:sz w:val="20"/>
                <w:szCs w:val="20"/>
              </w:rPr>
              <w:t xml:space="preserve"> </w:t>
            </w:r>
            <w:r w:rsidRPr="00CA21A5">
              <w:rPr>
                <w:rFonts w:ascii="Arial" w:hAnsi="Arial" w:cs="Arial"/>
                <w:sz w:val="20"/>
                <w:szCs w:val="20"/>
              </w:rPr>
              <w:t>sus distintos procesos y funciones universitarias.</w:t>
            </w:r>
          </w:p>
          <w:p w:rsidR="00565A22" w:rsidRDefault="00565A22" w:rsidP="00CA21A5">
            <w:pPr>
              <w:autoSpaceDE w:val="0"/>
              <w:autoSpaceDN w:val="0"/>
              <w:adjustRightInd w:val="0"/>
              <w:jc w:val="both"/>
              <w:rPr>
                <w:rFonts w:ascii="Arial" w:hAnsi="Arial" w:cs="Arial"/>
                <w:sz w:val="20"/>
                <w:szCs w:val="20"/>
              </w:rPr>
            </w:pPr>
          </w:p>
          <w:p w:rsidR="00565A22" w:rsidRDefault="00565A22" w:rsidP="00CA21A5">
            <w:pPr>
              <w:autoSpaceDE w:val="0"/>
              <w:autoSpaceDN w:val="0"/>
              <w:adjustRightInd w:val="0"/>
              <w:jc w:val="both"/>
              <w:rPr>
                <w:rFonts w:ascii="Arial" w:hAnsi="Arial" w:cs="Arial"/>
                <w:sz w:val="20"/>
                <w:szCs w:val="20"/>
              </w:rPr>
            </w:pPr>
          </w:p>
          <w:p w:rsidR="00565A22" w:rsidRPr="00565A22" w:rsidRDefault="00565A22" w:rsidP="00565A22">
            <w:pPr>
              <w:autoSpaceDE w:val="0"/>
              <w:autoSpaceDN w:val="0"/>
              <w:adjustRightInd w:val="0"/>
              <w:jc w:val="both"/>
              <w:rPr>
                <w:rFonts w:ascii="Arial" w:hAnsi="Arial" w:cs="Arial"/>
                <w:color w:val="FF0000"/>
                <w:sz w:val="20"/>
                <w:szCs w:val="20"/>
              </w:rPr>
            </w:pPr>
            <w:r w:rsidRPr="00565A22">
              <w:rPr>
                <w:rFonts w:ascii="Arial" w:hAnsi="Arial" w:cs="Arial"/>
                <w:b/>
                <w:color w:val="FF0000"/>
                <w:sz w:val="20"/>
                <w:szCs w:val="20"/>
              </w:rPr>
              <w:t>Calidad y evaluación:</w:t>
            </w:r>
            <w:r w:rsidRPr="00565A22">
              <w:rPr>
                <w:rFonts w:ascii="Arial" w:hAnsi="Arial" w:cs="Arial"/>
                <w:color w:val="FF0000"/>
                <w:sz w:val="20"/>
                <w:szCs w:val="20"/>
              </w:rPr>
              <w:t xml:space="preserve"> La Universidad y su comunidad promoverán los más altos estándares en los procesos institucionales que garanticen el cumplimiento de su naturaleza y objetivos; además desarrollará la autoevaluación, tanto en los procesos administrativos como académicos. En desarrollo de este principio deberán ser actualizados los sistemas de gestión de calidad, autoevaluación y acreditación, modelo de control interno y evaluación de desempeño de los funcionarios, de los procesos y programas.</w:t>
            </w:r>
          </w:p>
          <w:p w:rsidR="00C35453" w:rsidRDefault="00C35453" w:rsidP="00CA21A5">
            <w:pPr>
              <w:autoSpaceDE w:val="0"/>
              <w:autoSpaceDN w:val="0"/>
              <w:adjustRightInd w:val="0"/>
              <w:jc w:val="both"/>
              <w:rPr>
                <w:rFonts w:ascii="Arial" w:hAnsi="Arial" w:cs="Arial"/>
                <w:sz w:val="20"/>
                <w:szCs w:val="20"/>
              </w:rPr>
            </w:pPr>
          </w:p>
          <w:p w:rsidR="00565A22" w:rsidRPr="007943FE" w:rsidRDefault="00565A22" w:rsidP="00565A22">
            <w:pPr>
              <w:autoSpaceDE w:val="0"/>
              <w:autoSpaceDN w:val="0"/>
              <w:adjustRightInd w:val="0"/>
              <w:jc w:val="both"/>
              <w:rPr>
                <w:rFonts w:ascii="Arial" w:hAnsi="Arial" w:cs="Arial"/>
                <w:color w:val="FF0000"/>
                <w:sz w:val="20"/>
                <w:szCs w:val="20"/>
              </w:rPr>
            </w:pPr>
            <w:r w:rsidRPr="007943FE">
              <w:rPr>
                <w:rFonts w:ascii="Arial" w:hAnsi="Arial" w:cs="Arial"/>
                <w:b/>
                <w:color w:val="FF0000"/>
                <w:sz w:val="20"/>
                <w:szCs w:val="20"/>
              </w:rPr>
              <w:t>Excelencia</w:t>
            </w:r>
            <w:r w:rsidRPr="007943FE">
              <w:rPr>
                <w:rFonts w:ascii="Arial" w:hAnsi="Arial" w:cs="Arial"/>
                <w:color w:val="FF0000"/>
                <w:sz w:val="20"/>
                <w:szCs w:val="20"/>
              </w:rPr>
              <w:t>. Los procesos académicos, se desarrollarán dentro de los más altos parámetros de calidad en la</w:t>
            </w:r>
          </w:p>
          <w:p w:rsidR="00565A22" w:rsidRPr="007943FE" w:rsidRDefault="00565A22" w:rsidP="00565A22">
            <w:pPr>
              <w:autoSpaceDE w:val="0"/>
              <w:autoSpaceDN w:val="0"/>
              <w:adjustRightInd w:val="0"/>
              <w:jc w:val="both"/>
              <w:rPr>
                <w:rFonts w:ascii="Arial" w:hAnsi="Arial" w:cs="Arial"/>
                <w:color w:val="FF0000"/>
                <w:sz w:val="20"/>
                <w:szCs w:val="20"/>
              </w:rPr>
            </w:pPr>
            <w:r w:rsidRPr="007943FE">
              <w:rPr>
                <w:rFonts w:ascii="Arial" w:hAnsi="Arial" w:cs="Arial"/>
                <w:color w:val="FF0000"/>
                <w:sz w:val="20"/>
                <w:szCs w:val="20"/>
              </w:rPr>
              <w:t>formación de estudiantes de pregrado y posgrado con los modelos pedagógicos, métodos y metodologías que adopten</w:t>
            </w:r>
          </w:p>
          <w:p w:rsidR="00565A22" w:rsidRDefault="00565A22" w:rsidP="00565A22">
            <w:pPr>
              <w:autoSpaceDE w:val="0"/>
              <w:autoSpaceDN w:val="0"/>
              <w:adjustRightInd w:val="0"/>
              <w:jc w:val="both"/>
              <w:rPr>
                <w:rFonts w:ascii="Arial" w:hAnsi="Arial" w:cs="Arial"/>
                <w:color w:val="FF0000"/>
                <w:sz w:val="20"/>
                <w:szCs w:val="20"/>
              </w:rPr>
            </w:pPr>
            <w:proofErr w:type="gramStart"/>
            <w:r w:rsidRPr="007943FE">
              <w:rPr>
                <w:rFonts w:ascii="Arial" w:hAnsi="Arial" w:cs="Arial"/>
                <w:color w:val="FF0000"/>
                <w:sz w:val="20"/>
                <w:szCs w:val="20"/>
              </w:rPr>
              <w:lastRenderedPageBreak/>
              <w:t>los</w:t>
            </w:r>
            <w:proofErr w:type="gramEnd"/>
            <w:r w:rsidRPr="007943FE">
              <w:rPr>
                <w:rFonts w:ascii="Arial" w:hAnsi="Arial" w:cs="Arial"/>
                <w:color w:val="FF0000"/>
                <w:sz w:val="20"/>
                <w:szCs w:val="20"/>
              </w:rPr>
              <w:t xml:space="preserve"> avances en materia de docencia para el mejoramiento permanente de la formación que se imparte en la Universidad,</w:t>
            </w:r>
            <w:r w:rsidR="007943FE">
              <w:rPr>
                <w:rFonts w:ascii="Arial" w:hAnsi="Arial" w:cs="Arial"/>
                <w:color w:val="FF0000"/>
                <w:sz w:val="20"/>
                <w:szCs w:val="20"/>
              </w:rPr>
              <w:t xml:space="preserve"> </w:t>
            </w:r>
            <w:r w:rsidRPr="007943FE">
              <w:rPr>
                <w:rFonts w:ascii="Arial" w:hAnsi="Arial" w:cs="Arial"/>
                <w:color w:val="FF0000"/>
                <w:sz w:val="20"/>
                <w:szCs w:val="20"/>
              </w:rPr>
              <w:t>así como, en sus procesos de extensión e investigación, planteados también por su impacto en la sociedad.</w:t>
            </w:r>
          </w:p>
          <w:p w:rsidR="007943FE" w:rsidRPr="007943FE" w:rsidRDefault="007943FE" w:rsidP="00565A22">
            <w:pPr>
              <w:autoSpaceDE w:val="0"/>
              <w:autoSpaceDN w:val="0"/>
              <w:adjustRightInd w:val="0"/>
              <w:jc w:val="both"/>
              <w:rPr>
                <w:rFonts w:ascii="Arial" w:hAnsi="Arial" w:cs="Arial"/>
                <w:color w:val="FF0000"/>
                <w:sz w:val="20"/>
                <w:szCs w:val="20"/>
              </w:rPr>
            </w:pPr>
          </w:p>
          <w:p w:rsidR="00C35453" w:rsidRDefault="00C35453" w:rsidP="00C35453">
            <w:pPr>
              <w:autoSpaceDE w:val="0"/>
              <w:autoSpaceDN w:val="0"/>
              <w:adjustRightInd w:val="0"/>
              <w:jc w:val="both"/>
              <w:rPr>
                <w:rFonts w:ascii="Arial" w:hAnsi="Arial" w:cs="Arial"/>
                <w:color w:val="7030A0"/>
                <w:sz w:val="20"/>
                <w:szCs w:val="20"/>
              </w:rPr>
            </w:pPr>
            <w:r w:rsidRPr="00C35453">
              <w:rPr>
                <w:rFonts w:ascii="Arial" w:hAnsi="Arial" w:cs="Arial"/>
                <w:color w:val="7030A0"/>
                <w:sz w:val="20"/>
                <w:szCs w:val="20"/>
              </w:rPr>
              <w:t>Transformación Digital. La Universidad asume el principio de la transformación digital, entendida corno un proceso de cambio organizativo, en donde las tecnologías digitales sé usen para cambiar radicalmente la forma de crear valor educativo, el modo como interactúa con la sociedad y frente a otras instituciones de educación superior y la manera como  comparativamente afronta los requerimientos educativos presentes y futuros</w:t>
            </w:r>
            <w:r w:rsidR="00287487">
              <w:rPr>
                <w:rFonts w:ascii="Arial" w:hAnsi="Arial" w:cs="Arial"/>
                <w:color w:val="7030A0"/>
                <w:sz w:val="20"/>
                <w:szCs w:val="20"/>
              </w:rPr>
              <w:t xml:space="preserve"> (acta No</w:t>
            </w:r>
            <w:r w:rsidR="00565A22">
              <w:rPr>
                <w:rFonts w:ascii="Arial" w:hAnsi="Arial" w:cs="Arial"/>
                <w:color w:val="7030A0"/>
                <w:sz w:val="20"/>
                <w:szCs w:val="20"/>
              </w:rPr>
              <w:t xml:space="preserve"> 3 y va para objetivos</w:t>
            </w:r>
            <w:r w:rsidR="007943FE">
              <w:rPr>
                <w:rFonts w:ascii="Arial" w:hAnsi="Arial" w:cs="Arial"/>
                <w:color w:val="7030A0"/>
                <w:sz w:val="20"/>
                <w:szCs w:val="20"/>
              </w:rPr>
              <w:t xml:space="preserve"> por unanimidad</w:t>
            </w:r>
            <w:r w:rsidR="00565A22">
              <w:rPr>
                <w:rFonts w:ascii="Arial" w:hAnsi="Arial" w:cs="Arial"/>
                <w:color w:val="7030A0"/>
                <w:sz w:val="20"/>
                <w:szCs w:val="20"/>
              </w:rPr>
              <w:t>)</w:t>
            </w:r>
          </w:p>
          <w:p w:rsidR="00287487" w:rsidRDefault="00287487" w:rsidP="00C35453">
            <w:pPr>
              <w:autoSpaceDE w:val="0"/>
              <w:autoSpaceDN w:val="0"/>
              <w:adjustRightInd w:val="0"/>
              <w:jc w:val="both"/>
              <w:rPr>
                <w:rFonts w:ascii="Arial" w:hAnsi="Arial" w:cs="Arial"/>
                <w:color w:val="7030A0"/>
                <w:sz w:val="20"/>
                <w:szCs w:val="20"/>
              </w:rPr>
            </w:pPr>
          </w:p>
          <w:p w:rsidR="00287487" w:rsidRPr="00C35453" w:rsidRDefault="00287487" w:rsidP="00287487">
            <w:pPr>
              <w:autoSpaceDE w:val="0"/>
              <w:autoSpaceDN w:val="0"/>
              <w:adjustRightInd w:val="0"/>
              <w:jc w:val="both"/>
              <w:rPr>
                <w:rFonts w:ascii="Arial" w:hAnsi="Arial" w:cs="Arial"/>
                <w:color w:val="7030A0"/>
                <w:sz w:val="20"/>
                <w:szCs w:val="20"/>
              </w:rPr>
            </w:pPr>
            <w:r w:rsidRPr="00287487">
              <w:rPr>
                <w:rFonts w:ascii="Arial" w:hAnsi="Arial" w:cs="Arial"/>
                <w:color w:val="7030A0"/>
                <w:sz w:val="20"/>
                <w:szCs w:val="20"/>
              </w:rPr>
              <w:t>Transformación digital: Fomentar la transformación digital, en función de una cultura democrática de la comunicación,</w:t>
            </w:r>
            <w:r>
              <w:rPr>
                <w:rFonts w:ascii="Arial" w:hAnsi="Arial" w:cs="Arial"/>
                <w:color w:val="7030A0"/>
                <w:sz w:val="20"/>
                <w:szCs w:val="20"/>
              </w:rPr>
              <w:t xml:space="preserve"> </w:t>
            </w:r>
            <w:r w:rsidRPr="00287487">
              <w:rPr>
                <w:rFonts w:ascii="Arial" w:hAnsi="Arial" w:cs="Arial"/>
                <w:color w:val="7030A0"/>
                <w:sz w:val="20"/>
                <w:szCs w:val="20"/>
              </w:rPr>
              <w:t xml:space="preserve">la información y el conocimiento. En tal sentido, las </w:t>
            </w:r>
            <w:proofErr w:type="spellStart"/>
            <w:r w:rsidRPr="00287487">
              <w:rPr>
                <w:rFonts w:ascii="Arial" w:hAnsi="Arial" w:cs="Arial"/>
                <w:color w:val="7030A0"/>
                <w:sz w:val="20"/>
                <w:szCs w:val="20"/>
              </w:rPr>
              <w:t>tecnologias</w:t>
            </w:r>
            <w:proofErr w:type="spellEnd"/>
            <w:r w:rsidRPr="00287487">
              <w:rPr>
                <w:rFonts w:ascii="Arial" w:hAnsi="Arial" w:cs="Arial"/>
                <w:color w:val="7030A0"/>
                <w:sz w:val="20"/>
                <w:szCs w:val="20"/>
              </w:rPr>
              <w:t xml:space="preserve"> digitales serán usadas para fomentar el valor</w:t>
            </w:r>
            <w:r>
              <w:rPr>
                <w:rFonts w:ascii="Arial" w:hAnsi="Arial" w:cs="Arial"/>
                <w:color w:val="7030A0"/>
                <w:sz w:val="20"/>
                <w:szCs w:val="20"/>
              </w:rPr>
              <w:t xml:space="preserve"> </w:t>
            </w:r>
            <w:r w:rsidRPr="00287487">
              <w:rPr>
                <w:rFonts w:ascii="Arial" w:hAnsi="Arial" w:cs="Arial"/>
                <w:color w:val="7030A0"/>
                <w:sz w:val="20"/>
                <w:szCs w:val="20"/>
              </w:rPr>
              <w:t>educativo y para mejorar las interacciones con la sociedad; privilegiando el empleo del software libre y sin dejar de</w:t>
            </w:r>
            <w:r>
              <w:rPr>
                <w:rFonts w:ascii="Arial" w:hAnsi="Arial" w:cs="Arial"/>
                <w:color w:val="7030A0"/>
                <w:sz w:val="20"/>
                <w:szCs w:val="20"/>
              </w:rPr>
              <w:t xml:space="preserve"> facilitar las relaciones interpersonales </w:t>
            </w:r>
            <w:r w:rsidRPr="00287487">
              <w:rPr>
                <w:rFonts w:ascii="Arial" w:hAnsi="Arial" w:cs="Arial"/>
                <w:color w:val="7030A0"/>
                <w:sz w:val="20"/>
                <w:szCs w:val="20"/>
              </w:rPr>
              <w:t>en el proceso pedagógico y en las relaciones al interior y al exterior de la</w:t>
            </w:r>
            <w:r>
              <w:rPr>
                <w:rFonts w:ascii="Arial" w:hAnsi="Arial" w:cs="Arial"/>
                <w:color w:val="7030A0"/>
                <w:sz w:val="20"/>
                <w:szCs w:val="20"/>
              </w:rPr>
              <w:t xml:space="preserve"> comunidad universitaria (acta No 6 </w:t>
            </w:r>
            <w:proofErr w:type="spellStart"/>
            <w:r>
              <w:rPr>
                <w:rFonts w:ascii="Arial" w:hAnsi="Arial" w:cs="Arial"/>
                <w:color w:val="7030A0"/>
                <w:sz w:val="20"/>
                <w:szCs w:val="20"/>
              </w:rPr>
              <w:t>ca</w:t>
            </w:r>
            <w:proofErr w:type="spellEnd"/>
            <w:r w:rsidR="00565A22">
              <w:rPr>
                <w:rFonts w:ascii="Arial" w:hAnsi="Arial" w:cs="Arial"/>
                <w:color w:val="7030A0"/>
                <w:sz w:val="20"/>
                <w:szCs w:val="20"/>
              </w:rPr>
              <w:t>, lo vuelve a ubicar en principios</w:t>
            </w:r>
            <w:r>
              <w:rPr>
                <w:rFonts w:ascii="Arial" w:hAnsi="Arial" w:cs="Arial"/>
                <w:color w:val="7030A0"/>
                <w:sz w:val="20"/>
                <w:szCs w:val="20"/>
              </w:rPr>
              <w:t xml:space="preserve">) </w:t>
            </w:r>
          </w:p>
          <w:p w:rsidR="00C35453" w:rsidRPr="00CA21A5" w:rsidRDefault="00C35453" w:rsidP="00CA21A5">
            <w:pPr>
              <w:autoSpaceDE w:val="0"/>
              <w:autoSpaceDN w:val="0"/>
              <w:adjustRightInd w:val="0"/>
              <w:jc w:val="both"/>
              <w:rPr>
                <w:rFonts w:ascii="Arial" w:hAnsi="Arial" w:cs="Arial"/>
                <w:sz w:val="20"/>
                <w:szCs w:val="20"/>
              </w:rPr>
            </w:pPr>
          </w:p>
        </w:tc>
      </w:tr>
      <w:tr w:rsidR="003F4DC0" w:rsidRPr="00CA21A5" w:rsidTr="00CA21A5">
        <w:tc>
          <w:tcPr>
            <w:tcW w:w="10348" w:type="dxa"/>
            <w:gridSpan w:val="2"/>
          </w:tcPr>
          <w:p w:rsidR="003F4DC0" w:rsidRPr="00CA21A5" w:rsidRDefault="003F4DC0" w:rsidP="003F4DC0">
            <w:pPr>
              <w:pStyle w:val="Ttulo1"/>
              <w:spacing w:before="0"/>
              <w:outlineLvl w:val="0"/>
              <w:rPr>
                <w:rFonts w:cs="Arial"/>
                <w:sz w:val="20"/>
                <w:szCs w:val="20"/>
              </w:rPr>
            </w:pPr>
            <w:r w:rsidRPr="00CA21A5">
              <w:rPr>
                <w:rFonts w:cs="Arial"/>
                <w:sz w:val="20"/>
                <w:szCs w:val="20"/>
              </w:rPr>
              <w:lastRenderedPageBreak/>
              <w:t>CAPÍTULO II. OBJETIVOS Y FUNCIONES UNIVERSITARIAS</w:t>
            </w:r>
          </w:p>
        </w:tc>
      </w:tr>
      <w:tr w:rsidR="00B7012E" w:rsidRPr="00CA21A5" w:rsidTr="00CA21A5">
        <w:tc>
          <w:tcPr>
            <w:tcW w:w="5128" w:type="dxa"/>
          </w:tcPr>
          <w:p w:rsidR="003F4DC0" w:rsidRPr="00CA21A5" w:rsidRDefault="003F4DC0" w:rsidP="003F4DC0">
            <w:pPr>
              <w:ind w:firstLine="426"/>
              <w:jc w:val="both"/>
              <w:rPr>
                <w:rFonts w:ascii="Arial" w:hAnsi="Arial" w:cs="Arial"/>
                <w:sz w:val="20"/>
                <w:szCs w:val="20"/>
              </w:rPr>
            </w:pPr>
            <w:bookmarkStart w:id="3" w:name="_Toc504996005"/>
            <w:r w:rsidRPr="00CA21A5">
              <w:rPr>
                <w:rStyle w:val="Ttulo1Car"/>
                <w:rFonts w:cs="Arial"/>
                <w:sz w:val="20"/>
                <w:szCs w:val="20"/>
              </w:rPr>
              <w:t>ARTÍCULO 6. OBJETIVOS.</w:t>
            </w:r>
            <w:bookmarkEnd w:id="3"/>
            <w:r w:rsidRPr="00CA21A5">
              <w:rPr>
                <w:rFonts w:ascii="Arial" w:hAnsi="Arial" w:cs="Arial"/>
                <w:sz w:val="20"/>
                <w:szCs w:val="20"/>
              </w:rPr>
              <w:t xml:space="preserve"> Son objetivos de la Universidad Distrital Francisco José de Caldas, además de los previstos en la ley, los siguientes:</w:t>
            </w:r>
          </w:p>
          <w:p w:rsidR="003F4DC0" w:rsidRPr="00CA21A5" w:rsidRDefault="003F4DC0" w:rsidP="003F4DC0">
            <w:pPr>
              <w:ind w:firstLine="426"/>
              <w:jc w:val="both"/>
              <w:rPr>
                <w:rFonts w:ascii="Arial" w:hAnsi="Arial" w:cs="Arial"/>
                <w:sz w:val="20"/>
                <w:szCs w:val="20"/>
              </w:rPr>
            </w:pPr>
            <w:r w:rsidRPr="00CA21A5">
              <w:rPr>
                <w:rFonts w:ascii="Arial" w:hAnsi="Arial" w:cs="Arial"/>
                <w:sz w:val="20"/>
                <w:szCs w:val="20"/>
              </w:rPr>
              <w:t>1. Formar seres humanos, profesionales y ciudadanos éticos, con espíritu crítico y sentido pluralista, incluyente y emancipador; garantes del Estado Social de Derecho y comprometidos con las problemáticas sociales, ambientales, económicas y políticas; con capacidad y disposición para promover diálogos de saberes, desarrollar reflexiones y prácticas científicas y liderar procesos de transformación de la sociedad y de desarrollo del Distrito Capital, la región y el país.</w:t>
            </w:r>
          </w:p>
          <w:p w:rsidR="00DD094C" w:rsidRPr="00CA21A5" w:rsidRDefault="00DD094C" w:rsidP="003F4DC0">
            <w:pPr>
              <w:ind w:firstLine="426"/>
              <w:jc w:val="both"/>
              <w:rPr>
                <w:rFonts w:ascii="Arial" w:hAnsi="Arial" w:cs="Arial"/>
                <w:sz w:val="20"/>
                <w:szCs w:val="20"/>
              </w:rPr>
            </w:pPr>
          </w:p>
          <w:p w:rsidR="00DD094C" w:rsidRPr="00CA21A5" w:rsidRDefault="00DD094C" w:rsidP="003F4DC0">
            <w:pPr>
              <w:ind w:firstLine="426"/>
              <w:jc w:val="both"/>
              <w:rPr>
                <w:rFonts w:ascii="Arial" w:hAnsi="Arial" w:cs="Arial"/>
                <w:sz w:val="20"/>
                <w:szCs w:val="20"/>
              </w:rPr>
            </w:pPr>
          </w:p>
          <w:p w:rsidR="00DD094C" w:rsidRPr="00CA21A5" w:rsidRDefault="00DD094C" w:rsidP="003F4DC0">
            <w:pPr>
              <w:ind w:firstLine="426"/>
              <w:jc w:val="both"/>
              <w:rPr>
                <w:rFonts w:ascii="Arial" w:hAnsi="Arial" w:cs="Arial"/>
                <w:sz w:val="20"/>
                <w:szCs w:val="20"/>
              </w:rPr>
            </w:pPr>
          </w:p>
          <w:p w:rsidR="00DD094C" w:rsidRDefault="00DD094C" w:rsidP="003F4DC0">
            <w:pPr>
              <w:ind w:firstLine="426"/>
              <w:jc w:val="both"/>
              <w:rPr>
                <w:rFonts w:ascii="Arial" w:hAnsi="Arial" w:cs="Arial"/>
                <w:sz w:val="20"/>
                <w:szCs w:val="20"/>
              </w:rPr>
            </w:pPr>
          </w:p>
          <w:p w:rsidR="00465F71" w:rsidRDefault="00465F71" w:rsidP="003F4DC0">
            <w:pPr>
              <w:ind w:firstLine="426"/>
              <w:jc w:val="both"/>
              <w:rPr>
                <w:rFonts w:ascii="Arial" w:hAnsi="Arial" w:cs="Arial"/>
                <w:sz w:val="20"/>
                <w:szCs w:val="20"/>
              </w:rPr>
            </w:pPr>
          </w:p>
          <w:p w:rsidR="003F4DC0" w:rsidRPr="00CA21A5" w:rsidRDefault="003F4DC0" w:rsidP="00DD094C">
            <w:pPr>
              <w:jc w:val="both"/>
              <w:rPr>
                <w:rFonts w:ascii="Arial" w:hAnsi="Arial" w:cs="Arial"/>
                <w:color w:val="FF0000"/>
                <w:sz w:val="20"/>
                <w:szCs w:val="20"/>
              </w:rPr>
            </w:pPr>
            <w:r w:rsidRPr="00CA21A5">
              <w:rPr>
                <w:rFonts w:ascii="Arial" w:hAnsi="Arial" w:cs="Arial"/>
                <w:sz w:val="20"/>
                <w:szCs w:val="20"/>
              </w:rPr>
              <w:t>2. Generar saberes y conocimientos diversos a través del trabajo comunitario con compromiso social a través de sus funciones universitarias, que asuman los problemas nacionales, regionales y locales para aportar a la construcción de la nación colombiana y de la ciudad-región, y dar respuesta a sus necesidades.</w:t>
            </w:r>
            <w:r w:rsidRPr="00CA21A5">
              <w:rPr>
                <w:rFonts w:ascii="Arial" w:hAnsi="Arial" w:cs="Arial"/>
                <w:color w:val="FF0000"/>
                <w:sz w:val="20"/>
                <w:szCs w:val="20"/>
              </w:rPr>
              <w:t xml:space="preserve"> </w:t>
            </w:r>
          </w:p>
          <w:p w:rsidR="007E3D7B" w:rsidRPr="00CA21A5" w:rsidRDefault="007E3D7B" w:rsidP="00DD094C">
            <w:pPr>
              <w:jc w:val="both"/>
              <w:rPr>
                <w:rFonts w:ascii="Arial" w:hAnsi="Arial" w:cs="Arial"/>
                <w:color w:val="0070C0"/>
                <w:sz w:val="20"/>
                <w:szCs w:val="20"/>
              </w:rPr>
            </w:pPr>
          </w:p>
          <w:p w:rsidR="007E3D7B" w:rsidRPr="00CA21A5" w:rsidRDefault="007E3D7B" w:rsidP="00DD094C">
            <w:pPr>
              <w:jc w:val="both"/>
              <w:rPr>
                <w:rFonts w:ascii="Arial" w:hAnsi="Arial" w:cs="Arial"/>
                <w:sz w:val="20"/>
                <w:szCs w:val="20"/>
              </w:rPr>
            </w:pPr>
          </w:p>
          <w:p w:rsidR="007E3D7B" w:rsidRPr="00CA21A5" w:rsidRDefault="007E3D7B" w:rsidP="00DD094C">
            <w:pPr>
              <w:jc w:val="both"/>
              <w:rPr>
                <w:rFonts w:ascii="Arial" w:hAnsi="Arial" w:cs="Arial"/>
                <w:sz w:val="20"/>
                <w:szCs w:val="20"/>
              </w:rPr>
            </w:pPr>
          </w:p>
          <w:p w:rsidR="007E3D7B" w:rsidRPr="00CA21A5" w:rsidRDefault="007E3D7B" w:rsidP="00DD094C">
            <w:pPr>
              <w:jc w:val="both"/>
              <w:rPr>
                <w:rFonts w:ascii="Arial" w:hAnsi="Arial" w:cs="Arial"/>
                <w:sz w:val="20"/>
                <w:szCs w:val="20"/>
              </w:rPr>
            </w:pPr>
          </w:p>
          <w:p w:rsidR="007E3D7B" w:rsidRPr="00CA21A5" w:rsidRDefault="007E3D7B" w:rsidP="00DD094C">
            <w:pPr>
              <w:jc w:val="both"/>
              <w:rPr>
                <w:rFonts w:ascii="Arial" w:hAnsi="Arial" w:cs="Arial"/>
                <w:sz w:val="20"/>
                <w:szCs w:val="20"/>
              </w:rPr>
            </w:pPr>
          </w:p>
          <w:p w:rsidR="007E3D7B" w:rsidRPr="00CA21A5" w:rsidRDefault="007E3D7B" w:rsidP="00DD094C">
            <w:pPr>
              <w:jc w:val="both"/>
              <w:rPr>
                <w:rFonts w:ascii="Arial" w:hAnsi="Arial" w:cs="Arial"/>
                <w:sz w:val="20"/>
                <w:szCs w:val="20"/>
              </w:rPr>
            </w:pPr>
          </w:p>
          <w:p w:rsidR="007E3D7B" w:rsidRPr="00CA21A5" w:rsidRDefault="007E3D7B" w:rsidP="00DD094C">
            <w:pPr>
              <w:jc w:val="both"/>
              <w:rPr>
                <w:rFonts w:ascii="Arial" w:hAnsi="Arial" w:cs="Arial"/>
                <w:sz w:val="20"/>
                <w:szCs w:val="20"/>
              </w:rPr>
            </w:pPr>
          </w:p>
          <w:p w:rsidR="003F4DC0" w:rsidRDefault="003F4DC0" w:rsidP="00DD094C">
            <w:pPr>
              <w:jc w:val="both"/>
              <w:rPr>
                <w:rFonts w:ascii="Arial" w:hAnsi="Arial" w:cs="Arial"/>
                <w:color w:val="2E74B5" w:themeColor="accent1" w:themeShade="BF"/>
                <w:sz w:val="20"/>
                <w:szCs w:val="20"/>
              </w:rPr>
            </w:pPr>
            <w:r w:rsidRPr="00CA21A5">
              <w:rPr>
                <w:rFonts w:ascii="Arial" w:hAnsi="Arial" w:cs="Arial"/>
                <w:sz w:val="20"/>
                <w:szCs w:val="20"/>
              </w:rPr>
              <w:t xml:space="preserve">3. Investigar, educar, reconocer y actuar sobre las problemáticas ambientales, económicas, sociales y políticas de la ciudad-región, y brindar propuestas alternativas para la defensa de la naturaleza y el patrimonio cultural, </w:t>
            </w:r>
            <w:r w:rsidRPr="00CA21A5">
              <w:rPr>
                <w:rFonts w:ascii="Arial" w:hAnsi="Arial" w:cs="Arial"/>
                <w:color w:val="2E74B5" w:themeColor="accent1" w:themeShade="BF"/>
                <w:sz w:val="20"/>
                <w:szCs w:val="20"/>
              </w:rPr>
              <w:t xml:space="preserve">por medio de las funciones universitarias. </w:t>
            </w:r>
          </w:p>
          <w:p w:rsidR="00B36DB5" w:rsidRPr="00CA21A5" w:rsidRDefault="00B36DB5" w:rsidP="00DD094C">
            <w:pPr>
              <w:jc w:val="both"/>
              <w:rPr>
                <w:rFonts w:ascii="Arial" w:hAnsi="Arial" w:cs="Arial"/>
                <w:color w:val="2E74B5" w:themeColor="accent1" w:themeShade="BF"/>
                <w:sz w:val="20"/>
                <w:szCs w:val="20"/>
              </w:rPr>
            </w:pPr>
          </w:p>
          <w:p w:rsidR="003F4DC0" w:rsidRPr="00CA21A5" w:rsidRDefault="003F4DC0" w:rsidP="003F4DC0">
            <w:pPr>
              <w:ind w:firstLine="426"/>
              <w:jc w:val="both"/>
              <w:rPr>
                <w:rFonts w:ascii="Arial" w:hAnsi="Arial" w:cs="Arial"/>
                <w:sz w:val="20"/>
                <w:szCs w:val="20"/>
              </w:rPr>
            </w:pPr>
            <w:r w:rsidRPr="00CA21A5">
              <w:rPr>
                <w:rFonts w:ascii="Arial" w:hAnsi="Arial" w:cs="Arial"/>
                <w:sz w:val="20"/>
                <w:szCs w:val="20"/>
                <w:lang w:val="es-ES"/>
              </w:rPr>
              <w:t>4. Propender por la participación de la Universidad en los distintos escenarios sociales, culturales, políticos, económicos, científicos e investigativos para aportar alternativas de solución a las problemáticas de la ciudad-región e impulsar</w:t>
            </w:r>
            <w:r w:rsidRPr="00CA21A5">
              <w:rPr>
                <w:rFonts w:ascii="Arial" w:hAnsi="Arial" w:cs="Arial"/>
                <w:sz w:val="20"/>
                <w:szCs w:val="20"/>
              </w:rPr>
              <w:t xml:space="preserve"> y desarrollar programas, proyectos y actividades de extensión orientadas a la transformación cultural y social en el marco de criterios éticos, ambientales, tecnológicos y sociales, con alto sentido de interés colectivo y público.</w:t>
            </w:r>
          </w:p>
          <w:p w:rsidR="00CA21A5" w:rsidRPr="00CA21A5" w:rsidRDefault="00CA21A5" w:rsidP="003F4DC0">
            <w:pPr>
              <w:ind w:firstLine="426"/>
              <w:jc w:val="both"/>
              <w:rPr>
                <w:rFonts w:ascii="Arial" w:hAnsi="Arial" w:cs="Arial"/>
                <w:sz w:val="20"/>
                <w:szCs w:val="20"/>
              </w:rPr>
            </w:pPr>
          </w:p>
          <w:p w:rsidR="003F4DC0" w:rsidRDefault="003F4DC0" w:rsidP="003F4DC0">
            <w:pPr>
              <w:ind w:firstLine="426"/>
              <w:jc w:val="both"/>
              <w:rPr>
                <w:rFonts w:ascii="Arial" w:hAnsi="Arial" w:cs="Arial"/>
                <w:sz w:val="20"/>
                <w:szCs w:val="20"/>
              </w:rPr>
            </w:pPr>
            <w:r w:rsidRPr="00CA21A5">
              <w:rPr>
                <w:rFonts w:ascii="Arial" w:hAnsi="Arial" w:cs="Arial"/>
                <w:sz w:val="20"/>
                <w:szCs w:val="20"/>
              </w:rPr>
              <w:t xml:space="preserve">5. </w:t>
            </w:r>
            <w:r w:rsidRPr="00465F71">
              <w:rPr>
                <w:rFonts w:ascii="Arial" w:hAnsi="Arial" w:cs="Arial"/>
                <w:color w:val="2E74B5" w:themeColor="accent1" w:themeShade="BF"/>
                <w:sz w:val="20"/>
                <w:szCs w:val="20"/>
              </w:rPr>
              <w:t xml:space="preserve">Trabajar por la </w:t>
            </w:r>
            <w:r w:rsidRPr="00CA21A5">
              <w:rPr>
                <w:rFonts w:ascii="Arial" w:hAnsi="Arial" w:cs="Arial"/>
                <w:sz w:val="20"/>
                <w:szCs w:val="20"/>
              </w:rPr>
              <w:t xml:space="preserve">defensa de la educación pública estatal y popular, y aportar desde su carácter para superar los conflictos sociales, económicos, políticos y ambientales del país. </w:t>
            </w:r>
          </w:p>
          <w:p w:rsidR="00465F71" w:rsidRPr="00CA21A5" w:rsidRDefault="00465F71" w:rsidP="003F4DC0">
            <w:pPr>
              <w:ind w:firstLine="426"/>
              <w:jc w:val="both"/>
              <w:rPr>
                <w:rFonts w:ascii="Arial" w:hAnsi="Arial" w:cs="Arial"/>
                <w:sz w:val="20"/>
                <w:szCs w:val="20"/>
              </w:rPr>
            </w:pPr>
          </w:p>
          <w:p w:rsidR="003F4DC0" w:rsidRDefault="003F4DC0" w:rsidP="003F4DC0">
            <w:pPr>
              <w:ind w:firstLine="426"/>
              <w:jc w:val="both"/>
              <w:rPr>
                <w:rFonts w:ascii="Arial" w:hAnsi="Arial" w:cs="Arial"/>
                <w:sz w:val="20"/>
                <w:szCs w:val="20"/>
              </w:rPr>
            </w:pPr>
            <w:r w:rsidRPr="00CA21A5">
              <w:rPr>
                <w:rFonts w:ascii="Arial" w:hAnsi="Arial" w:cs="Arial"/>
                <w:sz w:val="20"/>
                <w:szCs w:val="20"/>
              </w:rPr>
              <w:t>6. Promover políticas y mecanismos de visibilidad y de vinculación en comunidades nacionales e internacionales de construcción y difusión de conocimientos y saberes, con observancia de los principios de solidaridad y reciprocidad académica, y criterios de pertinencia contextual y universalidad del conocimiento.</w:t>
            </w:r>
          </w:p>
          <w:p w:rsidR="00007BEE" w:rsidRPr="00CA21A5" w:rsidRDefault="00007BEE" w:rsidP="003F4DC0">
            <w:pPr>
              <w:ind w:firstLine="426"/>
              <w:jc w:val="both"/>
              <w:rPr>
                <w:rFonts w:ascii="Arial" w:hAnsi="Arial" w:cs="Arial"/>
                <w:sz w:val="20"/>
                <w:szCs w:val="20"/>
              </w:rPr>
            </w:pPr>
          </w:p>
          <w:p w:rsidR="003F4DC0" w:rsidRPr="00CA21A5" w:rsidRDefault="003F4DC0" w:rsidP="003F4DC0">
            <w:pPr>
              <w:ind w:firstLine="426"/>
              <w:jc w:val="both"/>
              <w:rPr>
                <w:rFonts w:ascii="Arial" w:hAnsi="Arial" w:cs="Arial"/>
                <w:color w:val="0070C0"/>
                <w:sz w:val="20"/>
                <w:szCs w:val="20"/>
              </w:rPr>
            </w:pPr>
            <w:r w:rsidRPr="00CA21A5">
              <w:rPr>
                <w:rFonts w:ascii="Arial" w:hAnsi="Arial" w:cs="Arial"/>
                <w:sz w:val="20"/>
                <w:szCs w:val="20"/>
              </w:rPr>
              <w:t xml:space="preserve">7. Participar con otras instituciones de educación superior en la construcción e implementación de políticas públicas, primordialmente </w:t>
            </w:r>
            <w:r w:rsidRPr="00DD4E6A">
              <w:rPr>
                <w:rFonts w:ascii="Arial" w:hAnsi="Arial" w:cs="Arial"/>
                <w:color w:val="2E74B5" w:themeColor="accent1" w:themeShade="BF"/>
                <w:sz w:val="20"/>
                <w:szCs w:val="20"/>
              </w:rPr>
              <w:t>en las que</w:t>
            </w:r>
            <w:r w:rsidRPr="00CA21A5">
              <w:rPr>
                <w:rFonts w:ascii="Arial" w:hAnsi="Arial" w:cs="Arial"/>
                <w:sz w:val="20"/>
                <w:szCs w:val="20"/>
              </w:rPr>
              <w:t xml:space="preserve"> propendan por el acceso y permanencia en la universidad de los sectores económicamente menos favorecidos, con criterios de inclusión, equidad e igualdad de oportunidades en la sociedad.</w:t>
            </w:r>
          </w:p>
          <w:p w:rsidR="00DE7FEA" w:rsidRDefault="00DE7FEA" w:rsidP="003F4DC0">
            <w:pPr>
              <w:ind w:firstLine="426"/>
              <w:jc w:val="both"/>
              <w:rPr>
                <w:rFonts w:ascii="Arial" w:hAnsi="Arial" w:cs="Arial"/>
                <w:sz w:val="20"/>
                <w:szCs w:val="20"/>
              </w:rPr>
            </w:pPr>
          </w:p>
          <w:p w:rsidR="003F4DC0" w:rsidRDefault="003F4DC0" w:rsidP="003F4DC0">
            <w:pPr>
              <w:ind w:firstLine="426"/>
              <w:jc w:val="both"/>
              <w:rPr>
                <w:rFonts w:ascii="Arial" w:hAnsi="Arial" w:cs="Arial"/>
                <w:sz w:val="20"/>
                <w:szCs w:val="20"/>
              </w:rPr>
            </w:pPr>
            <w:r w:rsidRPr="00CA21A5">
              <w:rPr>
                <w:rFonts w:ascii="Arial" w:hAnsi="Arial" w:cs="Arial"/>
                <w:sz w:val="20"/>
                <w:szCs w:val="20"/>
              </w:rPr>
              <w:t xml:space="preserve">8. Generar compromiso ambiental </w:t>
            </w:r>
            <w:r w:rsidRPr="00DE7FEA">
              <w:rPr>
                <w:rFonts w:ascii="Arial" w:hAnsi="Arial" w:cs="Arial"/>
                <w:color w:val="0070C0"/>
                <w:sz w:val="20"/>
                <w:szCs w:val="20"/>
              </w:rPr>
              <w:t>desde sus funciones universitarias y desde la comunidad universitaria,</w:t>
            </w:r>
            <w:r w:rsidRPr="00CA21A5">
              <w:rPr>
                <w:rFonts w:ascii="Arial" w:hAnsi="Arial" w:cs="Arial"/>
                <w:sz w:val="20"/>
                <w:szCs w:val="20"/>
              </w:rPr>
              <w:t xml:space="preserve"> </w:t>
            </w:r>
            <w:r w:rsidRPr="00DE7FEA">
              <w:rPr>
                <w:rFonts w:ascii="Arial" w:hAnsi="Arial" w:cs="Arial"/>
                <w:color w:val="8EAADB" w:themeColor="accent5" w:themeTint="99"/>
                <w:sz w:val="20"/>
                <w:szCs w:val="20"/>
              </w:rPr>
              <w:t>basado</w:t>
            </w:r>
            <w:r w:rsidRPr="00CA21A5">
              <w:rPr>
                <w:rFonts w:ascii="Arial" w:hAnsi="Arial" w:cs="Arial"/>
                <w:sz w:val="20"/>
                <w:szCs w:val="20"/>
              </w:rPr>
              <w:t xml:space="preserve"> en prácticas pedagógicas y acciones de cuidado del planeta y la vida, reconociendo la relación compleja y armónica entre naturaleza humana y no humana, para aportar a la superación de la crisis ética y ambiental del </w:t>
            </w:r>
            <w:r w:rsidRPr="00DE7FEA">
              <w:rPr>
                <w:rFonts w:ascii="Arial" w:hAnsi="Arial" w:cs="Arial"/>
                <w:color w:val="9CC2E5" w:themeColor="accent1" w:themeTint="99"/>
                <w:sz w:val="20"/>
                <w:szCs w:val="20"/>
              </w:rPr>
              <w:t>mundo</w:t>
            </w:r>
            <w:r w:rsidRPr="00CA21A5">
              <w:rPr>
                <w:rFonts w:ascii="Arial" w:hAnsi="Arial" w:cs="Arial"/>
                <w:sz w:val="20"/>
                <w:szCs w:val="20"/>
              </w:rPr>
              <w:t>.</w:t>
            </w:r>
          </w:p>
          <w:p w:rsidR="00DE7FEA" w:rsidRPr="00CA21A5" w:rsidRDefault="00DE7FEA" w:rsidP="003F4DC0">
            <w:pPr>
              <w:ind w:firstLine="426"/>
              <w:jc w:val="both"/>
              <w:rPr>
                <w:rFonts w:ascii="Arial" w:hAnsi="Arial" w:cs="Arial"/>
                <w:sz w:val="20"/>
                <w:szCs w:val="20"/>
              </w:rPr>
            </w:pPr>
          </w:p>
          <w:p w:rsidR="003F4DC0" w:rsidRDefault="003F4DC0" w:rsidP="003F4DC0">
            <w:pPr>
              <w:pStyle w:val="Default"/>
              <w:ind w:firstLine="426"/>
              <w:jc w:val="both"/>
              <w:rPr>
                <w:rFonts w:eastAsiaTheme="minorHAnsi"/>
                <w:color w:val="auto"/>
                <w:sz w:val="20"/>
                <w:szCs w:val="20"/>
              </w:rPr>
            </w:pPr>
            <w:r w:rsidRPr="00CA21A5">
              <w:rPr>
                <w:rFonts w:eastAsiaTheme="minorHAnsi"/>
                <w:color w:val="auto"/>
                <w:sz w:val="20"/>
                <w:szCs w:val="20"/>
              </w:rPr>
              <w:t xml:space="preserve">9. Generar espacios para la integración del tejido educativo </w:t>
            </w:r>
            <w:r w:rsidRPr="003724DF">
              <w:rPr>
                <w:rFonts w:eastAsiaTheme="minorHAnsi"/>
                <w:color w:val="9CC2E5" w:themeColor="accent1" w:themeTint="99"/>
                <w:sz w:val="20"/>
                <w:szCs w:val="20"/>
              </w:rPr>
              <w:t>y social</w:t>
            </w:r>
            <w:r w:rsidRPr="00CA21A5">
              <w:rPr>
                <w:rFonts w:eastAsiaTheme="minorHAnsi"/>
                <w:color w:val="auto"/>
                <w:sz w:val="20"/>
                <w:szCs w:val="20"/>
              </w:rPr>
              <w:t xml:space="preserve"> universitario, que permita la articulación interna y externa a partir de procesos de participación.  </w:t>
            </w:r>
          </w:p>
          <w:p w:rsidR="00C30626" w:rsidRPr="00CA21A5" w:rsidRDefault="00C30626" w:rsidP="003F4DC0">
            <w:pPr>
              <w:pStyle w:val="Default"/>
              <w:ind w:firstLine="426"/>
              <w:jc w:val="both"/>
              <w:rPr>
                <w:rFonts w:eastAsiaTheme="minorHAnsi"/>
                <w:color w:val="auto"/>
                <w:sz w:val="20"/>
                <w:szCs w:val="20"/>
              </w:rPr>
            </w:pPr>
          </w:p>
          <w:p w:rsidR="003F4DC0" w:rsidRPr="00CA21A5" w:rsidRDefault="003F4DC0" w:rsidP="003F4DC0">
            <w:pPr>
              <w:ind w:firstLine="426"/>
              <w:jc w:val="both"/>
              <w:rPr>
                <w:rFonts w:ascii="Arial" w:hAnsi="Arial" w:cs="Arial"/>
                <w:sz w:val="20"/>
                <w:szCs w:val="20"/>
              </w:rPr>
            </w:pPr>
            <w:r w:rsidRPr="00CA21A5">
              <w:rPr>
                <w:rFonts w:ascii="Arial" w:hAnsi="Arial" w:cs="Arial"/>
                <w:sz w:val="20"/>
                <w:szCs w:val="20"/>
              </w:rPr>
              <w:lastRenderedPageBreak/>
              <w:t>10. Apoyar y asesorar al Estado, al Distrito Capital y a la sociedad en general, en los órdenes científico, tecnológico, técnico, cultural, artístico y educativo, con autonomía académica e investigativa.</w:t>
            </w:r>
          </w:p>
          <w:p w:rsidR="003F4DC0" w:rsidRPr="00CA21A5" w:rsidRDefault="003F4DC0" w:rsidP="003F4DC0">
            <w:pPr>
              <w:ind w:firstLine="426"/>
              <w:jc w:val="both"/>
              <w:rPr>
                <w:rFonts w:ascii="Arial" w:hAnsi="Arial" w:cs="Arial"/>
                <w:sz w:val="20"/>
                <w:szCs w:val="20"/>
                <w:lang w:val="es-ES"/>
              </w:rPr>
            </w:pPr>
            <w:r w:rsidRPr="00CA21A5">
              <w:rPr>
                <w:rFonts w:ascii="Arial" w:hAnsi="Arial" w:cs="Arial"/>
                <w:sz w:val="20"/>
                <w:szCs w:val="20"/>
              </w:rPr>
              <w:t xml:space="preserve">11. Propiciar procesos de innovación y creación con base en criterios </w:t>
            </w:r>
            <w:r w:rsidRPr="00CF7EAA">
              <w:rPr>
                <w:rFonts w:ascii="Arial" w:hAnsi="Arial" w:cs="Arial"/>
                <w:color w:val="9CC2E5" w:themeColor="accent1" w:themeTint="99"/>
                <w:sz w:val="20"/>
                <w:szCs w:val="20"/>
              </w:rPr>
              <w:t xml:space="preserve">de pertinencia contextual </w:t>
            </w:r>
            <w:r w:rsidRPr="00CA21A5">
              <w:rPr>
                <w:rFonts w:ascii="Arial" w:hAnsi="Arial" w:cs="Arial"/>
                <w:sz w:val="20"/>
                <w:szCs w:val="20"/>
              </w:rPr>
              <w:t>e institucional, para lo cual promueve escenarios</w:t>
            </w:r>
            <w:r w:rsidRPr="00CA21A5">
              <w:rPr>
                <w:rFonts w:ascii="Arial" w:hAnsi="Arial" w:cs="Arial"/>
                <w:sz w:val="20"/>
                <w:szCs w:val="20"/>
                <w:lang w:val="es-ES"/>
              </w:rPr>
              <w:t xml:space="preserve"> de pensamiento crítico </w:t>
            </w:r>
            <w:r w:rsidRPr="00CF7EAA">
              <w:rPr>
                <w:rFonts w:ascii="Arial" w:hAnsi="Arial" w:cs="Arial"/>
                <w:color w:val="9CC2E5" w:themeColor="accent1" w:themeTint="99"/>
                <w:sz w:val="20"/>
                <w:szCs w:val="20"/>
                <w:lang w:val="es-ES"/>
              </w:rPr>
              <w:t>en su desarrollo</w:t>
            </w:r>
            <w:r w:rsidRPr="00CA21A5">
              <w:rPr>
                <w:rFonts w:ascii="Arial" w:hAnsi="Arial" w:cs="Arial"/>
                <w:sz w:val="20"/>
                <w:szCs w:val="20"/>
                <w:lang w:val="es-ES"/>
              </w:rPr>
              <w:t>.</w:t>
            </w:r>
          </w:p>
          <w:p w:rsidR="00B7012E" w:rsidRPr="00CA21A5" w:rsidRDefault="00B7012E">
            <w:pPr>
              <w:rPr>
                <w:rFonts w:ascii="Arial" w:hAnsi="Arial" w:cs="Arial"/>
                <w:sz w:val="20"/>
                <w:szCs w:val="20"/>
                <w:lang w:val="es-ES"/>
              </w:rPr>
            </w:pPr>
          </w:p>
        </w:tc>
        <w:tc>
          <w:tcPr>
            <w:tcW w:w="5220" w:type="dxa"/>
          </w:tcPr>
          <w:p w:rsidR="00B7012E" w:rsidRPr="00CA21A5" w:rsidRDefault="00035DA1" w:rsidP="00035DA1">
            <w:pPr>
              <w:autoSpaceDE w:val="0"/>
              <w:autoSpaceDN w:val="0"/>
              <w:adjustRightInd w:val="0"/>
              <w:rPr>
                <w:rFonts w:ascii="Arial" w:hAnsi="Arial" w:cs="Arial"/>
                <w:sz w:val="20"/>
                <w:szCs w:val="20"/>
              </w:rPr>
            </w:pPr>
            <w:r w:rsidRPr="00CA21A5">
              <w:rPr>
                <w:rFonts w:ascii="Arial" w:hAnsi="Arial" w:cs="Arial"/>
                <w:b/>
                <w:bCs/>
                <w:sz w:val="20"/>
                <w:szCs w:val="20"/>
              </w:rPr>
              <w:lastRenderedPageBreak/>
              <w:t xml:space="preserve">ARTICULO 6. OBJETIVOS. </w:t>
            </w:r>
            <w:r w:rsidRPr="00CA21A5">
              <w:rPr>
                <w:rFonts w:ascii="Arial" w:hAnsi="Arial" w:cs="Arial"/>
                <w:sz w:val="20"/>
                <w:szCs w:val="20"/>
              </w:rPr>
              <w:t>Son objetivos de la Universidad Distrital Francisco José de Caldas, además de los previstos en la ley, los siguientes:</w:t>
            </w:r>
          </w:p>
          <w:p w:rsidR="00035DA1" w:rsidRPr="00CA21A5" w:rsidRDefault="00035DA1" w:rsidP="00035DA1">
            <w:pPr>
              <w:autoSpaceDE w:val="0"/>
              <w:autoSpaceDN w:val="0"/>
              <w:adjustRightInd w:val="0"/>
              <w:jc w:val="both"/>
              <w:rPr>
                <w:rFonts w:ascii="Arial" w:hAnsi="Arial" w:cs="Arial"/>
                <w:sz w:val="20"/>
                <w:szCs w:val="20"/>
              </w:rPr>
            </w:pPr>
            <w:r w:rsidRPr="00CA21A5">
              <w:rPr>
                <w:rFonts w:ascii="Arial" w:hAnsi="Arial" w:cs="Arial"/>
                <w:sz w:val="20"/>
                <w:szCs w:val="20"/>
              </w:rPr>
              <w:t>1 Formar seres humanos, profesionales e investigadores y ciudadanos éticos, con espíritu crítico y sentido pluralista, incluyente y emancipador; garantes del Estado Social de Derecho y comprometidos con las problemáticas sociales, ambientales, económicas y políticas; con capacidad y disposición para promover diálogos de saberes, desarrollar reflexiones y prácticas científicas y liderar procesos de transformación de la sociedad y de desarrollo del Distrito Capital, la región y el país.</w:t>
            </w:r>
          </w:p>
          <w:p w:rsidR="00035DA1" w:rsidRDefault="00035DA1" w:rsidP="00035DA1">
            <w:pPr>
              <w:autoSpaceDE w:val="0"/>
              <w:autoSpaceDN w:val="0"/>
              <w:adjustRightInd w:val="0"/>
              <w:jc w:val="both"/>
              <w:rPr>
                <w:rFonts w:ascii="Arial" w:hAnsi="Arial" w:cs="Arial"/>
                <w:color w:val="FF0000"/>
                <w:sz w:val="20"/>
                <w:szCs w:val="20"/>
              </w:rPr>
            </w:pPr>
            <w:r w:rsidRPr="00CA21A5">
              <w:rPr>
                <w:rFonts w:ascii="Arial" w:hAnsi="Arial" w:cs="Arial"/>
                <w:color w:val="FF0000"/>
                <w:sz w:val="20"/>
                <w:szCs w:val="20"/>
              </w:rPr>
              <w:t>2. Crear y reproducir conocimiento avanzado en los diferentes campos de las ciencias, las tecnologías, las artes y las humanidades, mediante procesos de investigación en sus modalidades básicas y aplicadas.</w:t>
            </w:r>
          </w:p>
          <w:p w:rsidR="00465F71" w:rsidRPr="00CA21A5" w:rsidRDefault="00465F71" w:rsidP="00035DA1">
            <w:pPr>
              <w:autoSpaceDE w:val="0"/>
              <w:autoSpaceDN w:val="0"/>
              <w:adjustRightInd w:val="0"/>
              <w:jc w:val="both"/>
              <w:rPr>
                <w:rFonts w:ascii="Arial" w:hAnsi="Arial" w:cs="Arial"/>
                <w:color w:val="FF0000"/>
                <w:sz w:val="20"/>
                <w:szCs w:val="20"/>
              </w:rPr>
            </w:pPr>
          </w:p>
          <w:p w:rsidR="00035DA1" w:rsidRDefault="00035DA1" w:rsidP="007E3D7B">
            <w:pPr>
              <w:autoSpaceDE w:val="0"/>
              <w:autoSpaceDN w:val="0"/>
              <w:adjustRightInd w:val="0"/>
              <w:jc w:val="both"/>
              <w:rPr>
                <w:rFonts w:ascii="Arial" w:hAnsi="Arial" w:cs="Arial"/>
                <w:sz w:val="20"/>
                <w:szCs w:val="20"/>
              </w:rPr>
            </w:pPr>
            <w:r w:rsidRPr="00CA21A5">
              <w:rPr>
                <w:rFonts w:ascii="Arial" w:hAnsi="Arial" w:cs="Arial"/>
                <w:sz w:val="20"/>
                <w:szCs w:val="20"/>
              </w:rPr>
              <w:t xml:space="preserve">3. Generar saberes y conocimientos diversos </w:t>
            </w:r>
            <w:r w:rsidRPr="00CA21A5">
              <w:rPr>
                <w:rFonts w:ascii="Arial" w:hAnsi="Arial" w:cs="Arial"/>
                <w:color w:val="FF0000"/>
                <w:sz w:val="20"/>
                <w:szCs w:val="20"/>
              </w:rPr>
              <w:t>priorizando</w:t>
            </w:r>
            <w:r w:rsidRPr="00CA21A5">
              <w:rPr>
                <w:rFonts w:ascii="Arial" w:hAnsi="Arial" w:cs="Arial"/>
                <w:sz w:val="20"/>
                <w:szCs w:val="20"/>
              </w:rPr>
              <w:t xml:space="preserve"> el trabajo comunitario con compromiso social a</w:t>
            </w:r>
            <w:r w:rsidR="00DD094C" w:rsidRPr="00CA21A5">
              <w:rPr>
                <w:rFonts w:ascii="Arial" w:hAnsi="Arial" w:cs="Arial"/>
                <w:sz w:val="20"/>
                <w:szCs w:val="20"/>
              </w:rPr>
              <w:t xml:space="preserve"> </w:t>
            </w:r>
            <w:r w:rsidRPr="00CA21A5">
              <w:rPr>
                <w:rFonts w:ascii="Arial" w:hAnsi="Arial" w:cs="Arial"/>
                <w:sz w:val="20"/>
                <w:szCs w:val="20"/>
              </w:rPr>
              <w:t>través de las funciones universitarias, que asuman los problemas nacionales, regionales y locales</w:t>
            </w:r>
            <w:r w:rsidR="007E3D7B" w:rsidRPr="00CA21A5">
              <w:rPr>
                <w:rFonts w:ascii="Arial" w:hAnsi="Arial" w:cs="Arial"/>
                <w:sz w:val="20"/>
                <w:szCs w:val="20"/>
              </w:rPr>
              <w:t xml:space="preserve"> </w:t>
            </w:r>
            <w:r w:rsidRPr="00CA21A5">
              <w:rPr>
                <w:rFonts w:ascii="Arial" w:hAnsi="Arial" w:cs="Arial"/>
                <w:sz w:val="20"/>
                <w:szCs w:val="20"/>
              </w:rPr>
              <w:t>para aportar a la construcción de la nación colombiana y de la ciudad-región, y dar respuesta a sus</w:t>
            </w:r>
            <w:r w:rsidR="007E3D7B" w:rsidRPr="00CA21A5">
              <w:rPr>
                <w:rFonts w:ascii="Arial" w:hAnsi="Arial" w:cs="Arial"/>
                <w:sz w:val="20"/>
                <w:szCs w:val="20"/>
              </w:rPr>
              <w:t xml:space="preserve"> </w:t>
            </w:r>
            <w:r w:rsidRPr="00CA21A5">
              <w:rPr>
                <w:rFonts w:ascii="Arial" w:hAnsi="Arial" w:cs="Arial"/>
                <w:sz w:val="20"/>
                <w:szCs w:val="20"/>
              </w:rPr>
              <w:t>necesidades.</w:t>
            </w:r>
          </w:p>
          <w:p w:rsidR="00465F71" w:rsidRPr="00CA21A5" w:rsidRDefault="00465F71" w:rsidP="007E3D7B">
            <w:pPr>
              <w:autoSpaceDE w:val="0"/>
              <w:autoSpaceDN w:val="0"/>
              <w:adjustRightInd w:val="0"/>
              <w:jc w:val="both"/>
              <w:rPr>
                <w:rFonts w:ascii="Arial" w:hAnsi="Arial" w:cs="Arial"/>
                <w:sz w:val="20"/>
                <w:szCs w:val="20"/>
              </w:rPr>
            </w:pPr>
          </w:p>
          <w:p w:rsidR="007E3D7B" w:rsidRPr="00CA21A5" w:rsidRDefault="007E3D7B" w:rsidP="007E3D7B">
            <w:pPr>
              <w:autoSpaceDE w:val="0"/>
              <w:autoSpaceDN w:val="0"/>
              <w:adjustRightInd w:val="0"/>
              <w:jc w:val="both"/>
              <w:rPr>
                <w:rFonts w:ascii="Arial" w:hAnsi="Arial" w:cs="Arial"/>
                <w:color w:val="FF0000"/>
                <w:sz w:val="20"/>
                <w:szCs w:val="20"/>
              </w:rPr>
            </w:pPr>
            <w:r w:rsidRPr="00CA21A5">
              <w:rPr>
                <w:rFonts w:ascii="Arial" w:hAnsi="Arial" w:cs="Arial"/>
                <w:color w:val="FF0000"/>
                <w:sz w:val="20"/>
                <w:szCs w:val="20"/>
              </w:rPr>
              <w:lastRenderedPageBreak/>
              <w:t>4. Fortalecer y desarrollar programas de educación superior universitaria para el desarrollo de las ciencias, las tecnologías, las artes y las humanidades, para el crecimiento individual y colectivo y para el desarrollo de las profesiones.</w:t>
            </w:r>
          </w:p>
          <w:p w:rsidR="007E3D7B" w:rsidRPr="00CA21A5" w:rsidRDefault="007E3D7B" w:rsidP="007E3D7B">
            <w:pPr>
              <w:autoSpaceDE w:val="0"/>
              <w:autoSpaceDN w:val="0"/>
              <w:adjustRightInd w:val="0"/>
              <w:jc w:val="both"/>
              <w:rPr>
                <w:rFonts w:ascii="Arial" w:hAnsi="Arial" w:cs="Arial"/>
                <w:color w:val="FF0000"/>
                <w:sz w:val="20"/>
                <w:szCs w:val="20"/>
              </w:rPr>
            </w:pPr>
          </w:p>
          <w:p w:rsidR="007E3D7B" w:rsidRPr="00CA21A5" w:rsidRDefault="007E3D7B" w:rsidP="00465F71">
            <w:pPr>
              <w:autoSpaceDE w:val="0"/>
              <w:autoSpaceDN w:val="0"/>
              <w:adjustRightInd w:val="0"/>
              <w:jc w:val="both"/>
              <w:rPr>
                <w:rFonts w:ascii="Arial" w:hAnsi="Arial" w:cs="Arial"/>
                <w:sz w:val="20"/>
                <w:szCs w:val="20"/>
              </w:rPr>
            </w:pPr>
            <w:r w:rsidRPr="00CA21A5">
              <w:rPr>
                <w:rFonts w:ascii="Arial" w:hAnsi="Arial" w:cs="Arial"/>
                <w:sz w:val="20"/>
                <w:szCs w:val="20"/>
              </w:rPr>
              <w:t>5. Investigar, educar, reconocer y actuar sobre las problemáticas ambientales, económicas, sociales y</w:t>
            </w:r>
            <w:r w:rsidR="00465F71">
              <w:rPr>
                <w:rFonts w:ascii="Arial" w:hAnsi="Arial" w:cs="Arial"/>
                <w:sz w:val="20"/>
                <w:szCs w:val="20"/>
              </w:rPr>
              <w:t xml:space="preserve"> </w:t>
            </w:r>
            <w:r w:rsidRPr="00CA21A5">
              <w:rPr>
                <w:rFonts w:ascii="Arial" w:hAnsi="Arial" w:cs="Arial"/>
                <w:sz w:val="20"/>
                <w:szCs w:val="20"/>
              </w:rPr>
              <w:t xml:space="preserve">políticas de la ciudad-región </w:t>
            </w:r>
            <w:r w:rsidRPr="00CA21A5">
              <w:rPr>
                <w:rFonts w:ascii="Arial" w:hAnsi="Arial" w:cs="Arial"/>
                <w:color w:val="FF0000"/>
                <w:sz w:val="20"/>
                <w:szCs w:val="20"/>
              </w:rPr>
              <w:t>y de la nación colombiana</w:t>
            </w:r>
            <w:r w:rsidRPr="00CA21A5">
              <w:rPr>
                <w:rFonts w:ascii="Arial" w:hAnsi="Arial" w:cs="Arial"/>
                <w:sz w:val="20"/>
                <w:szCs w:val="20"/>
              </w:rPr>
              <w:t>, y brindar propuestas alternativas para la defensa de la naturaleza y el patrimonio cultural.</w:t>
            </w:r>
          </w:p>
          <w:p w:rsidR="00E40E11" w:rsidRDefault="00E40E11" w:rsidP="007E3D7B">
            <w:pPr>
              <w:autoSpaceDE w:val="0"/>
              <w:autoSpaceDN w:val="0"/>
              <w:adjustRightInd w:val="0"/>
              <w:rPr>
                <w:rFonts w:ascii="Arial" w:hAnsi="Arial" w:cs="Arial"/>
                <w:sz w:val="20"/>
                <w:szCs w:val="20"/>
              </w:rPr>
            </w:pPr>
          </w:p>
          <w:p w:rsidR="00B36DB5" w:rsidRPr="00CA21A5" w:rsidRDefault="00B36DB5" w:rsidP="007E3D7B">
            <w:pPr>
              <w:autoSpaceDE w:val="0"/>
              <w:autoSpaceDN w:val="0"/>
              <w:adjustRightInd w:val="0"/>
              <w:rPr>
                <w:rFonts w:ascii="Arial" w:hAnsi="Arial" w:cs="Arial"/>
                <w:sz w:val="20"/>
                <w:szCs w:val="20"/>
              </w:rPr>
            </w:pPr>
          </w:p>
          <w:p w:rsidR="00E40E11" w:rsidRPr="00CA21A5" w:rsidRDefault="00E40E11" w:rsidP="009D7082">
            <w:pPr>
              <w:autoSpaceDE w:val="0"/>
              <w:autoSpaceDN w:val="0"/>
              <w:adjustRightInd w:val="0"/>
              <w:jc w:val="both"/>
              <w:rPr>
                <w:rFonts w:ascii="Arial" w:hAnsi="Arial" w:cs="Arial"/>
                <w:sz w:val="20"/>
                <w:szCs w:val="20"/>
              </w:rPr>
            </w:pPr>
            <w:r w:rsidRPr="00CA21A5">
              <w:rPr>
                <w:rFonts w:ascii="Arial" w:hAnsi="Arial" w:cs="Arial"/>
                <w:sz w:val="20"/>
                <w:szCs w:val="20"/>
              </w:rPr>
              <w:t>6. Propender la participación de la Universidad en los distintos escenarios sociales, culturales, políticos,</w:t>
            </w:r>
            <w:r w:rsidR="009D7082" w:rsidRPr="00CA21A5">
              <w:rPr>
                <w:rFonts w:ascii="Arial" w:hAnsi="Arial" w:cs="Arial"/>
                <w:sz w:val="20"/>
                <w:szCs w:val="20"/>
              </w:rPr>
              <w:t xml:space="preserve"> </w:t>
            </w:r>
            <w:r w:rsidRPr="00CA21A5">
              <w:rPr>
                <w:rFonts w:ascii="Arial" w:hAnsi="Arial" w:cs="Arial"/>
                <w:sz w:val="20"/>
                <w:szCs w:val="20"/>
              </w:rPr>
              <w:t xml:space="preserve">económicos, científicos e </w:t>
            </w:r>
            <w:proofErr w:type="spellStart"/>
            <w:r w:rsidRPr="00CA21A5">
              <w:rPr>
                <w:rFonts w:ascii="Arial" w:hAnsi="Arial" w:cs="Arial"/>
                <w:sz w:val="20"/>
                <w:szCs w:val="20"/>
              </w:rPr>
              <w:t>investiqativos</w:t>
            </w:r>
            <w:proofErr w:type="spellEnd"/>
            <w:r w:rsidRPr="00CA21A5">
              <w:rPr>
                <w:rFonts w:ascii="Arial" w:hAnsi="Arial" w:cs="Arial"/>
                <w:sz w:val="20"/>
                <w:szCs w:val="20"/>
              </w:rPr>
              <w:t xml:space="preserve"> para aportar alternativas de solución a las problemáticas de la</w:t>
            </w:r>
            <w:r w:rsidR="009D7082" w:rsidRPr="00CA21A5">
              <w:rPr>
                <w:rFonts w:ascii="Arial" w:hAnsi="Arial" w:cs="Arial"/>
                <w:sz w:val="20"/>
                <w:szCs w:val="20"/>
              </w:rPr>
              <w:t xml:space="preserve"> ciudad-región y nación e impulsar y desarrollar programas, proyectos y actividades de extensión orientadas a la transformación cultural y social en el marco de criterios éticos, ambientales, tecnológicos y sociales, con alto sentido de interés colectivo y público.</w:t>
            </w:r>
          </w:p>
          <w:p w:rsidR="00465F71" w:rsidRDefault="00465F71" w:rsidP="00CA21A5">
            <w:pPr>
              <w:autoSpaceDE w:val="0"/>
              <w:autoSpaceDN w:val="0"/>
              <w:adjustRightInd w:val="0"/>
              <w:rPr>
                <w:rFonts w:ascii="Arial" w:hAnsi="Arial" w:cs="Arial"/>
                <w:sz w:val="20"/>
                <w:szCs w:val="20"/>
              </w:rPr>
            </w:pPr>
          </w:p>
          <w:p w:rsidR="00CA21A5" w:rsidRDefault="00CA21A5" w:rsidP="00465F71">
            <w:pPr>
              <w:autoSpaceDE w:val="0"/>
              <w:autoSpaceDN w:val="0"/>
              <w:adjustRightInd w:val="0"/>
              <w:jc w:val="both"/>
              <w:rPr>
                <w:rFonts w:ascii="Arial" w:hAnsi="Arial" w:cs="Arial"/>
                <w:sz w:val="20"/>
                <w:szCs w:val="20"/>
              </w:rPr>
            </w:pPr>
            <w:r w:rsidRPr="00CA21A5">
              <w:rPr>
                <w:rFonts w:ascii="Arial" w:hAnsi="Arial" w:cs="Arial"/>
                <w:sz w:val="20"/>
                <w:szCs w:val="20"/>
              </w:rPr>
              <w:t>7. Defender la educación pública estatal y popular, y aportar en la superación de los conflictos sociales, económicos, políticos y ambientales del país.</w:t>
            </w:r>
          </w:p>
          <w:p w:rsidR="00465F71" w:rsidRDefault="00465F71" w:rsidP="00465F71">
            <w:pPr>
              <w:autoSpaceDE w:val="0"/>
              <w:autoSpaceDN w:val="0"/>
              <w:adjustRightInd w:val="0"/>
              <w:jc w:val="both"/>
              <w:rPr>
                <w:rFonts w:ascii="Arial" w:hAnsi="Arial" w:cs="Arial"/>
                <w:sz w:val="20"/>
                <w:szCs w:val="20"/>
              </w:rPr>
            </w:pPr>
          </w:p>
          <w:p w:rsidR="00465F71" w:rsidRDefault="00465F71" w:rsidP="00007BEE">
            <w:pPr>
              <w:autoSpaceDE w:val="0"/>
              <w:autoSpaceDN w:val="0"/>
              <w:adjustRightInd w:val="0"/>
              <w:jc w:val="both"/>
              <w:rPr>
                <w:rFonts w:ascii="Arial" w:hAnsi="Arial" w:cs="Arial"/>
                <w:sz w:val="20"/>
                <w:szCs w:val="20"/>
              </w:rPr>
            </w:pPr>
            <w:r w:rsidRPr="00465F71">
              <w:rPr>
                <w:rFonts w:ascii="Arial" w:hAnsi="Arial" w:cs="Arial"/>
                <w:sz w:val="20"/>
                <w:szCs w:val="20"/>
              </w:rPr>
              <w:t>8. Promover políticas y mecanismos de visibilidad institucional y de vinculación con comunidades</w:t>
            </w:r>
            <w:r w:rsidR="00007BEE">
              <w:rPr>
                <w:rFonts w:ascii="Arial" w:hAnsi="Arial" w:cs="Arial"/>
                <w:sz w:val="20"/>
                <w:szCs w:val="20"/>
              </w:rPr>
              <w:t xml:space="preserve"> </w:t>
            </w:r>
            <w:r w:rsidRPr="00465F71">
              <w:rPr>
                <w:rFonts w:ascii="Arial" w:hAnsi="Arial" w:cs="Arial"/>
                <w:sz w:val="20"/>
                <w:szCs w:val="20"/>
              </w:rPr>
              <w:t>nacionales e internacionales en la construcción y difusión de conocimientos y saberes, con</w:t>
            </w:r>
            <w:r>
              <w:rPr>
                <w:rFonts w:ascii="Arial" w:hAnsi="Arial" w:cs="Arial"/>
                <w:sz w:val="20"/>
                <w:szCs w:val="20"/>
              </w:rPr>
              <w:t xml:space="preserve"> </w:t>
            </w:r>
            <w:r w:rsidRPr="00465F71">
              <w:rPr>
                <w:rFonts w:ascii="Arial" w:hAnsi="Arial" w:cs="Arial"/>
                <w:sz w:val="20"/>
                <w:szCs w:val="20"/>
              </w:rPr>
              <w:t>observancia de los principios de solidaridad y reciprocidad académica, y criterios de pertinencia</w:t>
            </w:r>
            <w:r>
              <w:rPr>
                <w:rFonts w:ascii="Arial" w:hAnsi="Arial" w:cs="Arial"/>
                <w:sz w:val="20"/>
                <w:szCs w:val="20"/>
              </w:rPr>
              <w:t xml:space="preserve"> </w:t>
            </w:r>
            <w:r w:rsidRPr="00465F71">
              <w:rPr>
                <w:rFonts w:ascii="Arial" w:hAnsi="Arial" w:cs="Arial"/>
                <w:sz w:val="20"/>
                <w:szCs w:val="20"/>
              </w:rPr>
              <w:t>contextual y universalidad del conocimiento.</w:t>
            </w:r>
          </w:p>
          <w:p w:rsidR="00DD4E6A" w:rsidRDefault="00DD4E6A" w:rsidP="00007BEE">
            <w:pPr>
              <w:autoSpaceDE w:val="0"/>
              <w:autoSpaceDN w:val="0"/>
              <w:adjustRightInd w:val="0"/>
              <w:jc w:val="both"/>
              <w:rPr>
                <w:rFonts w:ascii="Arial" w:hAnsi="Arial" w:cs="Arial"/>
                <w:sz w:val="20"/>
                <w:szCs w:val="20"/>
              </w:rPr>
            </w:pPr>
          </w:p>
          <w:p w:rsidR="00DD4E6A" w:rsidRDefault="00DD4E6A" w:rsidP="00DD4E6A">
            <w:pPr>
              <w:autoSpaceDE w:val="0"/>
              <w:autoSpaceDN w:val="0"/>
              <w:adjustRightInd w:val="0"/>
              <w:jc w:val="both"/>
              <w:rPr>
                <w:rFonts w:ascii="Arial" w:hAnsi="Arial" w:cs="Arial"/>
                <w:sz w:val="20"/>
                <w:szCs w:val="20"/>
              </w:rPr>
            </w:pPr>
            <w:r w:rsidRPr="00DD4E6A">
              <w:rPr>
                <w:rFonts w:ascii="Arial" w:hAnsi="Arial" w:cs="Arial"/>
                <w:sz w:val="20"/>
                <w:szCs w:val="20"/>
              </w:rPr>
              <w:t>9 Participar con otras instituciones de educación superior en la construcción e implementación de</w:t>
            </w:r>
            <w:r>
              <w:rPr>
                <w:rFonts w:ascii="Arial" w:hAnsi="Arial" w:cs="Arial"/>
                <w:sz w:val="20"/>
                <w:szCs w:val="20"/>
              </w:rPr>
              <w:t xml:space="preserve"> </w:t>
            </w:r>
            <w:r w:rsidRPr="00DD4E6A">
              <w:rPr>
                <w:rFonts w:ascii="Arial" w:hAnsi="Arial" w:cs="Arial"/>
                <w:sz w:val="20"/>
                <w:szCs w:val="20"/>
              </w:rPr>
              <w:t xml:space="preserve">políticas públicas, primordialmente </w:t>
            </w:r>
            <w:r w:rsidRPr="00DD4E6A">
              <w:rPr>
                <w:rFonts w:ascii="Arial" w:hAnsi="Arial" w:cs="Arial"/>
                <w:color w:val="FF0000"/>
                <w:sz w:val="20"/>
                <w:szCs w:val="20"/>
              </w:rPr>
              <w:t xml:space="preserve">de aquellas </w:t>
            </w:r>
            <w:r w:rsidRPr="00DD4E6A">
              <w:rPr>
                <w:rFonts w:ascii="Arial" w:hAnsi="Arial" w:cs="Arial"/>
                <w:sz w:val="20"/>
                <w:szCs w:val="20"/>
              </w:rPr>
              <w:t>que propendan el acceso y permanencia en la</w:t>
            </w:r>
            <w:r>
              <w:rPr>
                <w:rFonts w:ascii="Arial" w:hAnsi="Arial" w:cs="Arial"/>
                <w:sz w:val="20"/>
                <w:szCs w:val="20"/>
              </w:rPr>
              <w:t xml:space="preserve"> </w:t>
            </w:r>
            <w:r w:rsidRPr="00DD4E6A">
              <w:rPr>
                <w:rFonts w:ascii="Arial" w:hAnsi="Arial" w:cs="Arial"/>
                <w:sz w:val="20"/>
                <w:szCs w:val="20"/>
              </w:rPr>
              <w:t>universidad de los sectores económicamente menos favorecidos, con criterios de inclusión, equidad e</w:t>
            </w:r>
            <w:r>
              <w:rPr>
                <w:rFonts w:ascii="Arial" w:hAnsi="Arial" w:cs="Arial"/>
                <w:sz w:val="20"/>
                <w:szCs w:val="20"/>
              </w:rPr>
              <w:t xml:space="preserve"> </w:t>
            </w:r>
            <w:r w:rsidRPr="00DD4E6A">
              <w:rPr>
                <w:rFonts w:ascii="Arial" w:hAnsi="Arial" w:cs="Arial"/>
                <w:sz w:val="20"/>
                <w:szCs w:val="20"/>
              </w:rPr>
              <w:t>igualdad de oportunidades en la sociedad.</w:t>
            </w:r>
          </w:p>
          <w:p w:rsidR="00DE7FEA" w:rsidRDefault="00DE7FEA" w:rsidP="00DD4E6A">
            <w:pPr>
              <w:autoSpaceDE w:val="0"/>
              <w:autoSpaceDN w:val="0"/>
              <w:adjustRightInd w:val="0"/>
              <w:jc w:val="both"/>
              <w:rPr>
                <w:rFonts w:ascii="Arial" w:hAnsi="Arial" w:cs="Arial"/>
                <w:sz w:val="20"/>
                <w:szCs w:val="20"/>
              </w:rPr>
            </w:pPr>
          </w:p>
          <w:p w:rsidR="00DE7FEA" w:rsidRDefault="00DE7FEA" w:rsidP="00DE7FEA">
            <w:pPr>
              <w:autoSpaceDE w:val="0"/>
              <w:autoSpaceDN w:val="0"/>
              <w:adjustRightInd w:val="0"/>
              <w:jc w:val="both"/>
              <w:rPr>
                <w:rFonts w:ascii="Arial" w:hAnsi="Arial" w:cs="Arial"/>
                <w:sz w:val="20"/>
                <w:szCs w:val="20"/>
              </w:rPr>
            </w:pPr>
            <w:r w:rsidRPr="00DE7FEA">
              <w:rPr>
                <w:rFonts w:ascii="Arial" w:hAnsi="Arial" w:cs="Arial"/>
                <w:sz w:val="20"/>
                <w:szCs w:val="20"/>
              </w:rPr>
              <w:t xml:space="preserve">10. Generar compromiso ambiental </w:t>
            </w:r>
            <w:r w:rsidRPr="00DE7FEA">
              <w:rPr>
                <w:rFonts w:ascii="Arial" w:hAnsi="Arial" w:cs="Arial"/>
                <w:color w:val="FF0000"/>
                <w:sz w:val="20"/>
                <w:szCs w:val="20"/>
              </w:rPr>
              <w:t>con base</w:t>
            </w:r>
            <w:r w:rsidRPr="00DE7FEA">
              <w:rPr>
                <w:rFonts w:ascii="Arial" w:hAnsi="Arial" w:cs="Arial"/>
                <w:sz w:val="20"/>
                <w:szCs w:val="20"/>
              </w:rPr>
              <w:t xml:space="preserve"> en prácticas pedagógicas y acciones de cuidado del </w:t>
            </w:r>
            <w:proofErr w:type="spellStart"/>
            <w:r w:rsidRPr="00DE7FEA">
              <w:rPr>
                <w:rFonts w:ascii="Arial" w:hAnsi="Arial" w:cs="Arial"/>
                <w:sz w:val="20"/>
                <w:szCs w:val="20"/>
              </w:rPr>
              <w:t>planetay</w:t>
            </w:r>
            <w:proofErr w:type="spellEnd"/>
            <w:r w:rsidRPr="00DE7FEA">
              <w:rPr>
                <w:rFonts w:ascii="Arial" w:hAnsi="Arial" w:cs="Arial"/>
                <w:sz w:val="20"/>
                <w:szCs w:val="20"/>
              </w:rPr>
              <w:t xml:space="preserve"> la vida, reconociendo la relación compleja y armónica entre naturaleza humana y no humana, para</w:t>
            </w:r>
            <w:r>
              <w:rPr>
                <w:rFonts w:ascii="Arial" w:hAnsi="Arial" w:cs="Arial"/>
                <w:sz w:val="20"/>
                <w:szCs w:val="20"/>
              </w:rPr>
              <w:t xml:space="preserve"> </w:t>
            </w:r>
            <w:r w:rsidRPr="00DE7FEA">
              <w:rPr>
                <w:rFonts w:ascii="Arial" w:hAnsi="Arial" w:cs="Arial"/>
                <w:sz w:val="20"/>
                <w:szCs w:val="20"/>
              </w:rPr>
              <w:t xml:space="preserve">aportar a la superación de la crisis ética y ambiental del </w:t>
            </w:r>
            <w:r w:rsidRPr="00DE7FEA">
              <w:rPr>
                <w:rFonts w:ascii="Arial" w:hAnsi="Arial" w:cs="Arial"/>
                <w:color w:val="FF0000"/>
                <w:sz w:val="20"/>
                <w:szCs w:val="20"/>
              </w:rPr>
              <w:t>planeta</w:t>
            </w:r>
            <w:r w:rsidRPr="00DE7FEA">
              <w:rPr>
                <w:rFonts w:ascii="Arial" w:hAnsi="Arial" w:cs="Arial"/>
                <w:sz w:val="20"/>
                <w:szCs w:val="20"/>
              </w:rPr>
              <w:t>.</w:t>
            </w:r>
          </w:p>
          <w:p w:rsidR="003724DF" w:rsidRDefault="003724DF" w:rsidP="00DE7FEA">
            <w:pPr>
              <w:autoSpaceDE w:val="0"/>
              <w:autoSpaceDN w:val="0"/>
              <w:adjustRightInd w:val="0"/>
              <w:jc w:val="both"/>
              <w:rPr>
                <w:rFonts w:ascii="Arial" w:hAnsi="Arial" w:cs="Arial"/>
                <w:sz w:val="20"/>
                <w:szCs w:val="20"/>
              </w:rPr>
            </w:pPr>
          </w:p>
          <w:p w:rsidR="00C30626" w:rsidRDefault="00C30626" w:rsidP="003724DF">
            <w:pPr>
              <w:autoSpaceDE w:val="0"/>
              <w:autoSpaceDN w:val="0"/>
              <w:adjustRightInd w:val="0"/>
              <w:jc w:val="both"/>
              <w:rPr>
                <w:rFonts w:ascii="Arial" w:hAnsi="Arial" w:cs="Arial"/>
                <w:sz w:val="20"/>
                <w:szCs w:val="20"/>
              </w:rPr>
            </w:pPr>
          </w:p>
          <w:p w:rsidR="003724DF" w:rsidRDefault="003724DF" w:rsidP="003724DF">
            <w:pPr>
              <w:autoSpaceDE w:val="0"/>
              <w:autoSpaceDN w:val="0"/>
              <w:adjustRightInd w:val="0"/>
              <w:jc w:val="both"/>
              <w:rPr>
                <w:rFonts w:ascii="Arial" w:hAnsi="Arial" w:cs="Arial"/>
                <w:sz w:val="20"/>
                <w:szCs w:val="20"/>
              </w:rPr>
            </w:pPr>
            <w:r w:rsidRPr="003724DF">
              <w:rPr>
                <w:rFonts w:ascii="Arial" w:hAnsi="Arial" w:cs="Arial"/>
                <w:sz w:val="20"/>
                <w:szCs w:val="20"/>
              </w:rPr>
              <w:t xml:space="preserve">11. Generar espacios de integración del tejido educativo, que </w:t>
            </w:r>
            <w:r w:rsidRPr="003724DF">
              <w:rPr>
                <w:rFonts w:ascii="Arial" w:hAnsi="Arial" w:cs="Arial"/>
                <w:color w:val="FF0000"/>
                <w:sz w:val="20"/>
                <w:szCs w:val="20"/>
              </w:rPr>
              <w:t>fortalezcan la cohesión social</w:t>
            </w:r>
            <w:r w:rsidRPr="003724DF">
              <w:rPr>
                <w:rFonts w:ascii="Arial" w:hAnsi="Arial" w:cs="Arial"/>
                <w:sz w:val="20"/>
                <w:szCs w:val="20"/>
              </w:rPr>
              <w:t>, la</w:t>
            </w:r>
            <w:r>
              <w:rPr>
                <w:rFonts w:ascii="Arial" w:hAnsi="Arial" w:cs="Arial"/>
                <w:sz w:val="20"/>
                <w:szCs w:val="20"/>
              </w:rPr>
              <w:t xml:space="preserve"> </w:t>
            </w:r>
            <w:r w:rsidRPr="003724DF">
              <w:rPr>
                <w:rFonts w:ascii="Arial" w:hAnsi="Arial" w:cs="Arial"/>
                <w:sz w:val="20"/>
                <w:szCs w:val="20"/>
              </w:rPr>
              <w:t xml:space="preserve">articulación interna y externa y los procesos de participación </w:t>
            </w:r>
            <w:r w:rsidRPr="003724DF">
              <w:rPr>
                <w:rFonts w:ascii="Arial" w:hAnsi="Arial" w:cs="Arial"/>
                <w:color w:val="FF0000"/>
                <w:sz w:val="20"/>
                <w:szCs w:val="20"/>
              </w:rPr>
              <w:t>democrática</w:t>
            </w:r>
            <w:r w:rsidRPr="003724DF">
              <w:rPr>
                <w:rFonts w:ascii="Arial" w:hAnsi="Arial" w:cs="Arial"/>
                <w:sz w:val="20"/>
                <w:szCs w:val="20"/>
              </w:rPr>
              <w:t>.</w:t>
            </w:r>
          </w:p>
          <w:p w:rsidR="00C30626" w:rsidRDefault="00C30626" w:rsidP="003724DF">
            <w:pPr>
              <w:autoSpaceDE w:val="0"/>
              <w:autoSpaceDN w:val="0"/>
              <w:adjustRightInd w:val="0"/>
              <w:jc w:val="both"/>
              <w:rPr>
                <w:rFonts w:ascii="Arial" w:hAnsi="Arial" w:cs="Arial"/>
                <w:sz w:val="20"/>
                <w:szCs w:val="20"/>
              </w:rPr>
            </w:pPr>
          </w:p>
          <w:p w:rsidR="00C30626" w:rsidRDefault="00C30626" w:rsidP="00C30626">
            <w:pPr>
              <w:autoSpaceDE w:val="0"/>
              <w:autoSpaceDN w:val="0"/>
              <w:adjustRightInd w:val="0"/>
              <w:jc w:val="both"/>
              <w:rPr>
                <w:rFonts w:ascii="Arial" w:hAnsi="Arial" w:cs="Arial"/>
                <w:sz w:val="20"/>
                <w:szCs w:val="20"/>
              </w:rPr>
            </w:pPr>
            <w:r w:rsidRPr="00C30626">
              <w:rPr>
                <w:rFonts w:ascii="Arial" w:hAnsi="Arial" w:cs="Arial"/>
                <w:sz w:val="20"/>
                <w:szCs w:val="20"/>
              </w:rPr>
              <w:lastRenderedPageBreak/>
              <w:t xml:space="preserve">12. Apoyar y asesorar al Estado, al Distrito Capital, </w:t>
            </w:r>
            <w:r w:rsidRPr="00C30626">
              <w:rPr>
                <w:rFonts w:ascii="Arial" w:hAnsi="Arial" w:cs="Arial"/>
                <w:color w:val="FF0000"/>
                <w:sz w:val="20"/>
                <w:szCs w:val="20"/>
              </w:rPr>
              <w:t xml:space="preserve">al sector productivo </w:t>
            </w:r>
            <w:r w:rsidRPr="00C30626">
              <w:rPr>
                <w:rFonts w:ascii="Arial" w:hAnsi="Arial" w:cs="Arial"/>
                <w:sz w:val="20"/>
                <w:szCs w:val="20"/>
              </w:rPr>
              <w:t>y a</w:t>
            </w:r>
            <w:r>
              <w:rPr>
                <w:rFonts w:ascii="Arial" w:hAnsi="Arial" w:cs="Arial"/>
                <w:sz w:val="20"/>
                <w:szCs w:val="20"/>
              </w:rPr>
              <w:t xml:space="preserve"> </w:t>
            </w:r>
            <w:r w:rsidRPr="00C30626">
              <w:rPr>
                <w:rFonts w:ascii="Arial" w:hAnsi="Arial" w:cs="Arial"/>
                <w:sz w:val="20"/>
                <w:szCs w:val="20"/>
              </w:rPr>
              <w:t>la sociedad en general, en los</w:t>
            </w:r>
            <w:r>
              <w:rPr>
                <w:rFonts w:ascii="Arial" w:hAnsi="Arial" w:cs="Arial"/>
                <w:sz w:val="20"/>
                <w:szCs w:val="20"/>
              </w:rPr>
              <w:t xml:space="preserve"> </w:t>
            </w:r>
            <w:r w:rsidRPr="00C30626">
              <w:rPr>
                <w:rFonts w:ascii="Arial" w:hAnsi="Arial" w:cs="Arial"/>
                <w:sz w:val="20"/>
                <w:szCs w:val="20"/>
              </w:rPr>
              <w:t>órdenes científico, tecnológico, técnico, cultural, artístico y educativo, con autonomía académica e</w:t>
            </w:r>
            <w:r>
              <w:rPr>
                <w:rFonts w:ascii="Arial" w:hAnsi="Arial" w:cs="Arial"/>
                <w:sz w:val="20"/>
                <w:szCs w:val="20"/>
              </w:rPr>
              <w:t xml:space="preserve"> </w:t>
            </w:r>
            <w:r w:rsidRPr="00C30626">
              <w:rPr>
                <w:rFonts w:ascii="Arial" w:hAnsi="Arial" w:cs="Arial"/>
                <w:sz w:val="20"/>
                <w:szCs w:val="20"/>
              </w:rPr>
              <w:t>investigativa.</w:t>
            </w:r>
          </w:p>
          <w:p w:rsidR="00CF7EAA" w:rsidRDefault="00CF7EAA" w:rsidP="00CF7EAA">
            <w:pPr>
              <w:autoSpaceDE w:val="0"/>
              <w:autoSpaceDN w:val="0"/>
              <w:adjustRightInd w:val="0"/>
              <w:rPr>
                <w:rFonts w:ascii="Arial" w:hAnsi="Arial" w:cs="Arial"/>
              </w:rPr>
            </w:pPr>
          </w:p>
          <w:p w:rsidR="00CF7EAA" w:rsidRDefault="00CF7EAA" w:rsidP="00CF7EAA">
            <w:pPr>
              <w:autoSpaceDE w:val="0"/>
              <w:autoSpaceDN w:val="0"/>
              <w:adjustRightInd w:val="0"/>
              <w:jc w:val="both"/>
              <w:rPr>
                <w:rFonts w:ascii="Arial" w:hAnsi="Arial" w:cs="Arial"/>
                <w:sz w:val="20"/>
                <w:szCs w:val="20"/>
              </w:rPr>
            </w:pPr>
            <w:r w:rsidRPr="00CF7EAA">
              <w:rPr>
                <w:rFonts w:ascii="Arial" w:hAnsi="Arial" w:cs="Arial"/>
                <w:sz w:val="20"/>
                <w:szCs w:val="20"/>
              </w:rPr>
              <w:t>13. Propiciar procesos de innovación y creación con base en criterios institucional, para lo cual promueve escenarios de pensamiento crítico.</w:t>
            </w:r>
          </w:p>
          <w:p w:rsidR="0089358F" w:rsidRDefault="0089358F" w:rsidP="00CF7EAA">
            <w:pPr>
              <w:autoSpaceDE w:val="0"/>
              <w:autoSpaceDN w:val="0"/>
              <w:adjustRightInd w:val="0"/>
              <w:jc w:val="both"/>
              <w:rPr>
                <w:rFonts w:ascii="Arial" w:hAnsi="Arial" w:cs="Arial"/>
                <w:sz w:val="20"/>
                <w:szCs w:val="20"/>
              </w:rPr>
            </w:pPr>
          </w:p>
          <w:p w:rsidR="00B36DB5" w:rsidRDefault="00B36DB5" w:rsidP="00B36DB5">
            <w:pPr>
              <w:autoSpaceDE w:val="0"/>
              <w:autoSpaceDN w:val="0"/>
              <w:adjustRightInd w:val="0"/>
              <w:jc w:val="both"/>
              <w:rPr>
                <w:rFonts w:ascii="Arial" w:hAnsi="Arial" w:cs="Arial"/>
                <w:color w:val="7030A0"/>
                <w:sz w:val="20"/>
                <w:szCs w:val="20"/>
              </w:rPr>
            </w:pPr>
            <w:r w:rsidRPr="00B36DB5">
              <w:rPr>
                <w:rFonts w:ascii="Arial" w:hAnsi="Arial" w:cs="Arial"/>
                <w:color w:val="7030A0"/>
                <w:sz w:val="20"/>
                <w:szCs w:val="20"/>
              </w:rPr>
              <w:t>14. Fomentar la transformación digital, como una estr</w:t>
            </w:r>
            <w:r>
              <w:rPr>
                <w:rFonts w:ascii="Arial" w:hAnsi="Arial" w:cs="Arial"/>
                <w:color w:val="7030A0"/>
                <w:sz w:val="20"/>
                <w:szCs w:val="20"/>
              </w:rPr>
              <w:t xml:space="preserve">ategia, en donde las tecnologías </w:t>
            </w:r>
            <w:r w:rsidRPr="00B36DB5">
              <w:rPr>
                <w:rFonts w:ascii="Arial" w:hAnsi="Arial" w:cs="Arial"/>
                <w:color w:val="7030A0"/>
                <w:sz w:val="20"/>
                <w:szCs w:val="20"/>
              </w:rPr>
              <w:t>digitales se usen para cambiar gradualmente la forma de crear valor educativo, el modo como,</w:t>
            </w:r>
            <w:r>
              <w:rPr>
                <w:rFonts w:ascii="Arial" w:hAnsi="Arial" w:cs="Arial"/>
                <w:color w:val="7030A0"/>
                <w:sz w:val="20"/>
                <w:szCs w:val="20"/>
              </w:rPr>
              <w:t xml:space="preserve"> </w:t>
            </w:r>
            <w:r w:rsidRPr="00B36DB5">
              <w:rPr>
                <w:rFonts w:ascii="Arial" w:hAnsi="Arial" w:cs="Arial"/>
                <w:color w:val="7030A0"/>
                <w:sz w:val="20"/>
                <w:szCs w:val="20"/>
              </w:rPr>
              <w:t>interactúa con la sociedad y otras instituciones y la manera como comparativamente afronta los</w:t>
            </w:r>
            <w:r>
              <w:rPr>
                <w:rFonts w:ascii="Arial" w:hAnsi="Arial" w:cs="Arial"/>
                <w:color w:val="7030A0"/>
                <w:sz w:val="20"/>
                <w:szCs w:val="20"/>
              </w:rPr>
              <w:t xml:space="preserve"> </w:t>
            </w:r>
            <w:r w:rsidRPr="00B36DB5">
              <w:rPr>
                <w:rFonts w:ascii="Arial" w:hAnsi="Arial" w:cs="Arial"/>
                <w:color w:val="7030A0"/>
                <w:sz w:val="20"/>
                <w:szCs w:val="20"/>
              </w:rPr>
              <w:t>requerimientos educativos presentes y futuros. La Universidad privilegiará el uso de software libré</w:t>
            </w:r>
            <w:r w:rsidR="004100DB">
              <w:rPr>
                <w:rFonts w:ascii="Arial" w:hAnsi="Arial" w:cs="Arial"/>
                <w:color w:val="7030A0"/>
                <w:sz w:val="20"/>
                <w:szCs w:val="20"/>
              </w:rPr>
              <w:t xml:space="preserve"> (acta 4 pero luego en acta 6 se vuelve principio)</w:t>
            </w:r>
          </w:p>
          <w:p w:rsidR="004100DB" w:rsidRDefault="004100DB" w:rsidP="00B36DB5">
            <w:pPr>
              <w:autoSpaceDE w:val="0"/>
              <w:autoSpaceDN w:val="0"/>
              <w:adjustRightInd w:val="0"/>
              <w:jc w:val="both"/>
              <w:rPr>
                <w:rFonts w:ascii="Arial" w:hAnsi="Arial" w:cs="Arial"/>
                <w:color w:val="7030A0"/>
                <w:sz w:val="20"/>
                <w:szCs w:val="20"/>
              </w:rPr>
            </w:pPr>
          </w:p>
          <w:p w:rsidR="004100DB" w:rsidRPr="00C35453" w:rsidRDefault="004100DB" w:rsidP="004100DB">
            <w:pPr>
              <w:autoSpaceDE w:val="0"/>
              <w:autoSpaceDN w:val="0"/>
              <w:adjustRightInd w:val="0"/>
              <w:jc w:val="both"/>
              <w:rPr>
                <w:rFonts w:ascii="Arial" w:hAnsi="Arial" w:cs="Arial"/>
                <w:color w:val="7030A0"/>
                <w:sz w:val="20"/>
                <w:szCs w:val="20"/>
              </w:rPr>
            </w:pPr>
            <w:r w:rsidRPr="00287487">
              <w:rPr>
                <w:rFonts w:ascii="Arial" w:hAnsi="Arial" w:cs="Arial"/>
                <w:color w:val="7030A0"/>
                <w:sz w:val="20"/>
                <w:szCs w:val="20"/>
              </w:rPr>
              <w:t>Transformación digital: Fomentar la transformación digital, en función de una cultura democrática de la comunicación,</w:t>
            </w:r>
            <w:r>
              <w:rPr>
                <w:rFonts w:ascii="Arial" w:hAnsi="Arial" w:cs="Arial"/>
                <w:color w:val="7030A0"/>
                <w:sz w:val="20"/>
                <w:szCs w:val="20"/>
              </w:rPr>
              <w:t xml:space="preserve"> </w:t>
            </w:r>
            <w:r w:rsidRPr="00287487">
              <w:rPr>
                <w:rFonts w:ascii="Arial" w:hAnsi="Arial" w:cs="Arial"/>
                <w:color w:val="7030A0"/>
                <w:sz w:val="20"/>
                <w:szCs w:val="20"/>
              </w:rPr>
              <w:t xml:space="preserve">la información y el conocimiento. En tal sentido, las </w:t>
            </w:r>
            <w:proofErr w:type="spellStart"/>
            <w:r w:rsidRPr="00287487">
              <w:rPr>
                <w:rFonts w:ascii="Arial" w:hAnsi="Arial" w:cs="Arial"/>
                <w:color w:val="7030A0"/>
                <w:sz w:val="20"/>
                <w:szCs w:val="20"/>
              </w:rPr>
              <w:t>tecnologias</w:t>
            </w:r>
            <w:proofErr w:type="spellEnd"/>
            <w:r w:rsidRPr="00287487">
              <w:rPr>
                <w:rFonts w:ascii="Arial" w:hAnsi="Arial" w:cs="Arial"/>
                <w:color w:val="7030A0"/>
                <w:sz w:val="20"/>
                <w:szCs w:val="20"/>
              </w:rPr>
              <w:t xml:space="preserve"> digitales serán usadas para fomentar el valor</w:t>
            </w:r>
            <w:r>
              <w:rPr>
                <w:rFonts w:ascii="Arial" w:hAnsi="Arial" w:cs="Arial"/>
                <w:color w:val="7030A0"/>
                <w:sz w:val="20"/>
                <w:szCs w:val="20"/>
              </w:rPr>
              <w:t xml:space="preserve"> </w:t>
            </w:r>
            <w:r w:rsidRPr="00287487">
              <w:rPr>
                <w:rFonts w:ascii="Arial" w:hAnsi="Arial" w:cs="Arial"/>
                <w:color w:val="7030A0"/>
                <w:sz w:val="20"/>
                <w:szCs w:val="20"/>
              </w:rPr>
              <w:t>educativo y para mejorar las interacciones con la sociedad; privilegiando el empleo del software libre y sin dejar de</w:t>
            </w:r>
            <w:r>
              <w:rPr>
                <w:rFonts w:ascii="Arial" w:hAnsi="Arial" w:cs="Arial"/>
                <w:color w:val="7030A0"/>
                <w:sz w:val="20"/>
                <w:szCs w:val="20"/>
              </w:rPr>
              <w:t xml:space="preserve"> facilitar las relaciones interpersonales </w:t>
            </w:r>
            <w:r w:rsidRPr="00287487">
              <w:rPr>
                <w:rFonts w:ascii="Arial" w:hAnsi="Arial" w:cs="Arial"/>
                <w:color w:val="7030A0"/>
                <w:sz w:val="20"/>
                <w:szCs w:val="20"/>
              </w:rPr>
              <w:t>en el proceso pedagógico y en las relaciones al interior y al exterior de la</w:t>
            </w:r>
            <w:r>
              <w:rPr>
                <w:rFonts w:ascii="Arial" w:hAnsi="Arial" w:cs="Arial"/>
                <w:color w:val="7030A0"/>
                <w:sz w:val="20"/>
                <w:szCs w:val="20"/>
              </w:rPr>
              <w:t xml:space="preserve"> comunidad universitaria (acta No 6 </w:t>
            </w:r>
            <w:proofErr w:type="spellStart"/>
            <w:r>
              <w:rPr>
                <w:rFonts w:ascii="Arial" w:hAnsi="Arial" w:cs="Arial"/>
                <w:color w:val="7030A0"/>
                <w:sz w:val="20"/>
                <w:szCs w:val="20"/>
              </w:rPr>
              <w:t>ca</w:t>
            </w:r>
            <w:proofErr w:type="spellEnd"/>
            <w:r>
              <w:rPr>
                <w:rFonts w:ascii="Arial" w:hAnsi="Arial" w:cs="Arial"/>
                <w:color w:val="7030A0"/>
                <w:sz w:val="20"/>
                <w:szCs w:val="20"/>
              </w:rPr>
              <w:t xml:space="preserve">, lo vuelve a ubicar en principios) </w:t>
            </w:r>
          </w:p>
          <w:p w:rsidR="004100DB" w:rsidRPr="00B36DB5" w:rsidRDefault="004100DB" w:rsidP="00B36DB5">
            <w:pPr>
              <w:autoSpaceDE w:val="0"/>
              <w:autoSpaceDN w:val="0"/>
              <w:adjustRightInd w:val="0"/>
              <w:jc w:val="both"/>
              <w:rPr>
                <w:rFonts w:ascii="Arial" w:hAnsi="Arial" w:cs="Arial"/>
                <w:color w:val="7030A0"/>
                <w:sz w:val="20"/>
                <w:szCs w:val="20"/>
              </w:rPr>
            </w:pPr>
          </w:p>
          <w:p w:rsidR="00C30626" w:rsidRPr="00CA21A5" w:rsidRDefault="00C30626" w:rsidP="003724DF">
            <w:pPr>
              <w:autoSpaceDE w:val="0"/>
              <w:autoSpaceDN w:val="0"/>
              <w:adjustRightInd w:val="0"/>
              <w:jc w:val="both"/>
              <w:rPr>
                <w:rFonts w:ascii="Arial" w:hAnsi="Arial" w:cs="Arial"/>
                <w:sz w:val="20"/>
                <w:szCs w:val="20"/>
              </w:rPr>
            </w:pPr>
          </w:p>
        </w:tc>
      </w:tr>
      <w:tr w:rsidR="00B7012E" w:rsidRPr="00CA21A5" w:rsidTr="00CA21A5">
        <w:tc>
          <w:tcPr>
            <w:tcW w:w="5128" w:type="dxa"/>
          </w:tcPr>
          <w:p w:rsidR="003F4DC0" w:rsidRPr="00CA21A5" w:rsidRDefault="003F4DC0" w:rsidP="003F4DC0">
            <w:pPr>
              <w:ind w:firstLine="426"/>
              <w:jc w:val="both"/>
              <w:rPr>
                <w:rFonts w:ascii="Arial" w:hAnsi="Arial" w:cs="Arial"/>
                <w:sz w:val="20"/>
                <w:szCs w:val="20"/>
              </w:rPr>
            </w:pPr>
            <w:r w:rsidRPr="00CA21A5">
              <w:rPr>
                <w:rStyle w:val="Ttulo1Car"/>
                <w:rFonts w:cs="Arial"/>
                <w:sz w:val="20"/>
                <w:szCs w:val="20"/>
              </w:rPr>
              <w:lastRenderedPageBreak/>
              <w:t>ARTÍCULO 7. FUNCIONES UNIVERSITARIAS.</w:t>
            </w:r>
            <w:r w:rsidRPr="00CA21A5">
              <w:rPr>
                <w:rFonts w:ascii="Arial" w:hAnsi="Arial" w:cs="Arial"/>
                <w:sz w:val="20"/>
                <w:szCs w:val="20"/>
              </w:rPr>
              <w:t xml:space="preserve"> La Universidad Distrital Francisco José de Caldas desplegará las actividades propias de su naturaleza, para </w:t>
            </w:r>
            <w:r w:rsidRPr="00CA21A5">
              <w:rPr>
                <w:rFonts w:ascii="Arial" w:hAnsi="Arial" w:cs="Arial"/>
                <w:sz w:val="20"/>
                <w:szCs w:val="20"/>
                <w:lang w:val="es-ES"/>
              </w:rPr>
              <w:t xml:space="preserve">el cumplimiento de su objeto y objetivos, </w:t>
            </w:r>
            <w:r w:rsidRPr="00CA21A5">
              <w:rPr>
                <w:rFonts w:ascii="Arial" w:hAnsi="Arial" w:cs="Arial"/>
                <w:sz w:val="20"/>
                <w:szCs w:val="20"/>
              </w:rPr>
              <w:t>a través de sus tres grandes funciones:</w:t>
            </w:r>
          </w:p>
          <w:p w:rsidR="003F4DC0" w:rsidRPr="00CA21A5" w:rsidRDefault="003F4DC0" w:rsidP="003F4DC0">
            <w:pPr>
              <w:ind w:firstLine="426"/>
              <w:jc w:val="both"/>
              <w:rPr>
                <w:rFonts w:ascii="Arial" w:hAnsi="Arial" w:cs="Arial"/>
                <w:sz w:val="20"/>
                <w:szCs w:val="20"/>
                <w:lang w:val="es-ES"/>
              </w:rPr>
            </w:pPr>
            <w:r w:rsidRPr="00CA21A5">
              <w:rPr>
                <w:rFonts w:ascii="Arial" w:hAnsi="Arial" w:cs="Arial"/>
                <w:sz w:val="20"/>
                <w:szCs w:val="20"/>
              </w:rPr>
              <w:t xml:space="preserve">La formación-docencia brinda al estudiante formación integral para el desarrollo de las potencialidades del ser humano en la búsqueda de su realización personal, profesional y ciudadana, así como condiciones propicias para su acceso, permanencia y desarrollo académico mediante enfoques y </w:t>
            </w:r>
            <w:r w:rsidRPr="00CA21A5">
              <w:rPr>
                <w:rFonts w:ascii="Arial" w:hAnsi="Arial" w:cs="Arial"/>
                <w:sz w:val="20"/>
                <w:szCs w:val="20"/>
                <w:lang w:val="es-ES"/>
              </w:rPr>
              <w:t>estrategias pedagógicas en los procesos de aprendizaje</w:t>
            </w:r>
            <w:r w:rsidRPr="00CA21A5">
              <w:rPr>
                <w:rFonts w:ascii="Arial" w:hAnsi="Arial" w:cs="Arial"/>
                <w:sz w:val="20"/>
                <w:szCs w:val="20"/>
              </w:rPr>
              <w:t xml:space="preserve"> y currículos flexibles con componentes científicos y humanísticos, desde una perspectiva investigativa, de derechos humanos y de construcción de paz. L</w:t>
            </w:r>
            <w:r w:rsidRPr="00CA21A5">
              <w:rPr>
                <w:rFonts w:ascii="Arial" w:hAnsi="Arial" w:cs="Arial"/>
                <w:sz w:val="20"/>
                <w:szCs w:val="20"/>
                <w:lang w:val="es-ES"/>
              </w:rPr>
              <w:t>a movilidad académica, la internacionalización de los currículos y los escenarios de participación fortalecen la formación-docencia.</w:t>
            </w:r>
          </w:p>
          <w:p w:rsidR="003F4DC0" w:rsidRPr="00CA21A5" w:rsidRDefault="003F4DC0" w:rsidP="003F4DC0">
            <w:pPr>
              <w:pStyle w:val="NormalWeb"/>
              <w:shd w:val="clear" w:color="auto" w:fill="FFFFFF"/>
              <w:tabs>
                <w:tab w:val="left" w:pos="5954"/>
              </w:tabs>
              <w:spacing w:before="0" w:beforeAutospacing="0" w:after="0" w:afterAutospacing="0"/>
              <w:ind w:firstLine="426"/>
              <w:jc w:val="both"/>
              <w:rPr>
                <w:rFonts w:ascii="Arial" w:hAnsi="Arial" w:cs="Arial"/>
                <w:sz w:val="20"/>
                <w:szCs w:val="20"/>
              </w:rPr>
            </w:pPr>
            <w:r w:rsidRPr="00CA21A5">
              <w:rPr>
                <w:rFonts w:ascii="Arial" w:hAnsi="Arial" w:cs="Arial"/>
                <w:sz w:val="20"/>
                <w:szCs w:val="20"/>
              </w:rPr>
              <w:t xml:space="preserve">La investigación – creación, genera conocimientos, saberes y expresiones artístico-culturales, mediante un sistema descentralizado, incluyente, flexible, dialógico, que desarrolla diversos tipos y modelos de investigación-creación y que asume apropiación, transferencia e innovación como componentes fundamentales, y la libertad como principio para </w:t>
            </w:r>
            <w:r w:rsidRPr="00CA21A5">
              <w:rPr>
                <w:rFonts w:ascii="Arial" w:hAnsi="Arial" w:cs="Arial"/>
                <w:sz w:val="20"/>
                <w:szCs w:val="20"/>
              </w:rPr>
              <w:lastRenderedPageBreak/>
              <w:t>promover un modelo propio que reconoce y dialoga con el contextos local, nacional e internacional.</w:t>
            </w:r>
          </w:p>
          <w:p w:rsidR="003F4DC0" w:rsidRPr="00CA21A5" w:rsidRDefault="003F4DC0" w:rsidP="003F4DC0">
            <w:pPr>
              <w:pStyle w:val="NormalWeb"/>
              <w:shd w:val="clear" w:color="auto" w:fill="FFFFFF"/>
              <w:spacing w:before="0" w:beforeAutospacing="0" w:after="0" w:afterAutospacing="0"/>
              <w:ind w:firstLine="426"/>
              <w:jc w:val="both"/>
              <w:rPr>
                <w:rFonts w:ascii="Arial" w:hAnsi="Arial" w:cs="Arial"/>
                <w:sz w:val="20"/>
                <w:szCs w:val="20"/>
              </w:rPr>
            </w:pPr>
            <w:r w:rsidRPr="00CA21A5">
              <w:rPr>
                <w:rFonts w:ascii="Arial" w:hAnsi="Arial" w:cs="Arial"/>
                <w:sz w:val="20"/>
                <w:szCs w:val="20"/>
              </w:rPr>
              <w:t>Esta función universitaria se fortalece con la consolidación de alianzas, redes y grupos de investigación – creación a nivel nacional e internacional y la disposición de talento humano y los recursos físicos, financieros, tecnológicos y logísticos necesarios para ello.</w:t>
            </w:r>
          </w:p>
          <w:p w:rsidR="003F4DC0" w:rsidRPr="00CA21A5" w:rsidRDefault="003F4DC0" w:rsidP="003F4DC0">
            <w:pPr>
              <w:ind w:firstLine="426"/>
              <w:jc w:val="both"/>
              <w:rPr>
                <w:rFonts w:ascii="Arial" w:hAnsi="Arial" w:cs="Arial"/>
                <w:sz w:val="20"/>
                <w:szCs w:val="20"/>
                <w:lang w:val="es-ES"/>
              </w:rPr>
            </w:pPr>
            <w:r w:rsidRPr="00CA21A5">
              <w:rPr>
                <w:rFonts w:ascii="Arial" w:hAnsi="Arial" w:cs="Arial"/>
                <w:sz w:val="20"/>
                <w:szCs w:val="20"/>
              </w:rPr>
              <w:t>La extensión-proyección social, promueve la interacción y el diálogo permanente entre Universidad y el entorno local, regional, nacional e internacional, para proyectar y desarrollar las fortalezas institucionales en formación, docencia e investigación-creación-creación y gestión, mediante la articulación para el estudio de las problemáticas, la construcción de soluciones y la definición de políticas públicas que contribuyan al mejoramiento de la calidad de vida. Con este fin, se desarrolla como un sistema institucional que sustenta los procesos bajo criterios</w:t>
            </w:r>
            <w:r w:rsidRPr="00CA21A5">
              <w:rPr>
                <w:rFonts w:ascii="Arial" w:hAnsi="Arial" w:cs="Arial"/>
                <w:sz w:val="20"/>
                <w:szCs w:val="20"/>
                <w:lang w:val="es-ES"/>
              </w:rPr>
              <w:t xml:space="preserve"> de pertinencia académica, de transparencia y de eficiencia. </w:t>
            </w:r>
          </w:p>
          <w:p w:rsidR="003F4DC0" w:rsidRPr="00CA21A5" w:rsidRDefault="003F4DC0" w:rsidP="003F4DC0">
            <w:pPr>
              <w:ind w:firstLine="426"/>
              <w:jc w:val="both"/>
              <w:rPr>
                <w:rFonts w:ascii="Arial" w:hAnsi="Arial" w:cs="Arial"/>
                <w:sz w:val="20"/>
                <w:szCs w:val="20"/>
              </w:rPr>
            </w:pPr>
            <w:r w:rsidRPr="00CA21A5">
              <w:rPr>
                <w:rFonts w:ascii="Arial" w:hAnsi="Arial" w:cs="Arial"/>
                <w:sz w:val="20"/>
                <w:szCs w:val="20"/>
              </w:rPr>
              <w:t xml:space="preserve">El desarrollo de esta función permite construir de manera dialógica proyectos con las comunidades, sectores u organizaciones; promover estrategias que generen vínculos con otras instituciones e impactos sociales, humanos y ambientales; fomentar la participación de la comunidad universitaria en los procesos institucionales y responder a las necesidades de la ciudad-región y del país. </w:t>
            </w:r>
          </w:p>
          <w:p w:rsidR="00B7012E" w:rsidRPr="00CA21A5" w:rsidRDefault="00B7012E">
            <w:pPr>
              <w:rPr>
                <w:rFonts w:ascii="Arial" w:hAnsi="Arial" w:cs="Arial"/>
                <w:sz w:val="20"/>
                <w:szCs w:val="20"/>
              </w:rPr>
            </w:pPr>
          </w:p>
        </w:tc>
        <w:tc>
          <w:tcPr>
            <w:tcW w:w="5220" w:type="dxa"/>
          </w:tcPr>
          <w:p w:rsidR="00B7012E" w:rsidRPr="00CA21A5" w:rsidRDefault="00B7012E">
            <w:pPr>
              <w:rPr>
                <w:rFonts w:ascii="Arial" w:hAnsi="Arial" w:cs="Arial"/>
                <w:sz w:val="20"/>
                <w:szCs w:val="20"/>
              </w:rPr>
            </w:pPr>
          </w:p>
        </w:tc>
      </w:tr>
      <w:tr w:rsidR="00B7012E" w:rsidRPr="00CA21A5" w:rsidTr="00CA21A5">
        <w:tc>
          <w:tcPr>
            <w:tcW w:w="5128" w:type="dxa"/>
          </w:tcPr>
          <w:p w:rsidR="008906D9" w:rsidRPr="00CA21A5" w:rsidRDefault="008906D9" w:rsidP="008906D9">
            <w:pPr>
              <w:pStyle w:val="Default"/>
              <w:ind w:firstLine="426"/>
              <w:jc w:val="both"/>
              <w:rPr>
                <w:rFonts w:eastAsiaTheme="minorHAnsi"/>
                <w:color w:val="auto"/>
                <w:sz w:val="20"/>
                <w:szCs w:val="20"/>
              </w:rPr>
            </w:pPr>
            <w:bookmarkStart w:id="4" w:name="_Toc504996008"/>
            <w:r w:rsidRPr="00CA21A5">
              <w:rPr>
                <w:rStyle w:val="Ttulo1Car"/>
                <w:rFonts w:cs="Arial"/>
                <w:sz w:val="20"/>
                <w:szCs w:val="20"/>
              </w:rPr>
              <w:lastRenderedPageBreak/>
              <w:t>ARTÍCULO 8. COMUNIDAD UNIVERSITARIA.</w:t>
            </w:r>
            <w:bookmarkEnd w:id="4"/>
            <w:r w:rsidRPr="00CA21A5">
              <w:rPr>
                <w:rFonts w:eastAsiaTheme="minorHAnsi"/>
                <w:b/>
                <w:color w:val="auto"/>
                <w:sz w:val="20"/>
                <w:szCs w:val="20"/>
              </w:rPr>
              <w:t xml:space="preserve"> </w:t>
            </w:r>
            <w:r w:rsidRPr="00CA21A5">
              <w:rPr>
                <w:rFonts w:eastAsiaTheme="minorHAnsi"/>
                <w:color w:val="auto"/>
                <w:sz w:val="20"/>
                <w:szCs w:val="20"/>
              </w:rPr>
              <w:t>La Comunidad Universitaria en la Universidad Distrital Francisco José de Caldas la conforman los docentes, los estudiantes, el personal administrativo, los trabajadores oficiales,</w:t>
            </w:r>
            <w:r w:rsidRPr="00CA21A5">
              <w:rPr>
                <w:rFonts w:eastAsiaTheme="minorHAnsi"/>
                <w:b/>
                <w:color w:val="auto"/>
                <w:sz w:val="20"/>
                <w:szCs w:val="20"/>
              </w:rPr>
              <w:t xml:space="preserve"> </w:t>
            </w:r>
            <w:r w:rsidRPr="00CA21A5">
              <w:rPr>
                <w:rFonts w:eastAsiaTheme="minorHAnsi"/>
                <w:color w:val="auto"/>
                <w:sz w:val="20"/>
                <w:szCs w:val="20"/>
              </w:rPr>
              <w:t>los egresados y los miembros que integran órganos de dirección de la Universidad mientras ostenten tal condición.</w:t>
            </w:r>
          </w:p>
          <w:p w:rsidR="00B7012E" w:rsidRPr="00CA21A5" w:rsidRDefault="00B7012E">
            <w:pPr>
              <w:rPr>
                <w:rFonts w:ascii="Arial" w:hAnsi="Arial" w:cs="Arial"/>
                <w:sz w:val="20"/>
                <w:szCs w:val="20"/>
              </w:rPr>
            </w:pPr>
          </w:p>
        </w:tc>
        <w:tc>
          <w:tcPr>
            <w:tcW w:w="5220" w:type="dxa"/>
          </w:tcPr>
          <w:p w:rsidR="00B7012E" w:rsidRPr="00CA21A5" w:rsidRDefault="008906D9" w:rsidP="00222E82">
            <w:pPr>
              <w:autoSpaceDE w:val="0"/>
              <w:autoSpaceDN w:val="0"/>
              <w:adjustRightInd w:val="0"/>
              <w:jc w:val="both"/>
              <w:rPr>
                <w:rFonts w:ascii="Arial" w:hAnsi="Arial" w:cs="Arial"/>
                <w:sz w:val="20"/>
                <w:szCs w:val="20"/>
              </w:rPr>
            </w:pPr>
            <w:r w:rsidRPr="00CA21A5">
              <w:rPr>
                <w:rFonts w:ascii="Arial" w:hAnsi="Arial" w:cs="Arial"/>
                <w:b/>
                <w:bCs/>
                <w:sz w:val="20"/>
                <w:szCs w:val="20"/>
              </w:rPr>
              <w:t xml:space="preserve">ARTÍCULO 8. COMUNIDAD UNIVERSITARIA. La </w:t>
            </w:r>
            <w:r w:rsidRPr="00CA21A5">
              <w:rPr>
                <w:rFonts w:ascii="Arial" w:hAnsi="Arial" w:cs="Arial"/>
                <w:sz w:val="20"/>
                <w:szCs w:val="20"/>
              </w:rPr>
              <w:t>Comunidad Universitaria en la Universidad Distrital Francisco José de Caldas la conforman los docentes, los estudiantes, el personal administrativo, los</w:t>
            </w:r>
            <w:r w:rsidR="00222E82">
              <w:rPr>
                <w:rFonts w:ascii="Arial" w:hAnsi="Arial" w:cs="Arial"/>
                <w:sz w:val="20"/>
                <w:szCs w:val="20"/>
              </w:rPr>
              <w:t xml:space="preserve"> </w:t>
            </w:r>
            <w:r w:rsidRPr="00CA21A5">
              <w:rPr>
                <w:rFonts w:ascii="Arial" w:hAnsi="Arial" w:cs="Arial"/>
                <w:sz w:val="20"/>
                <w:szCs w:val="20"/>
              </w:rPr>
              <w:t>trabajadores oficiales, los egresados y los miembros que integran órganos de dirección de la Universidad mientras ostenten tal condición.</w:t>
            </w:r>
          </w:p>
        </w:tc>
      </w:tr>
      <w:tr w:rsidR="00B7012E" w:rsidRPr="00CA21A5" w:rsidTr="00CA21A5">
        <w:tc>
          <w:tcPr>
            <w:tcW w:w="5128" w:type="dxa"/>
          </w:tcPr>
          <w:p w:rsidR="00B7012E" w:rsidRPr="00CA21A5" w:rsidRDefault="009755EF" w:rsidP="009755EF">
            <w:pPr>
              <w:jc w:val="both"/>
              <w:rPr>
                <w:rFonts w:ascii="Arial" w:hAnsi="Arial" w:cs="Arial"/>
                <w:sz w:val="20"/>
                <w:szCs w:val="20"/>
              </w:rPr>
            </w:pPr>
            <w:r w:rsidRPr="009755EF">
              <w:rPr>
                <w:rFonts w:ascii="Arial" w:hAnsi="Arial" w:cs="Arial"/>
                <w:b/>
                <w:sz w:val="20"/>
                <w:szCs w:val="20"/>
              </w:rPr>
              <w:t>ARTÍCULO 9. DOCENTES.</w:t>
            </w:r>
            <w:r w:rsidRPr="009755EF">
              <w:rPr>
                <w:rFonts w:ascii="Arial" w:hAnsi="Arial" w:cs="Arial"/>
                <w:sz w:val="20"/>
                <w:szCs w:val="20"/>
              </w:rPr>
              <w:t xml:space="preserve"> Los docentes de la Universidad son ciudadanos nacionales o extranjeros vinculados para el ejercicio de las funciones universitarias, con acreditada idoneidad académica, soportada mediante certificaciones de títulos, experiencia docente, experiencia profesional y productividad académica</w:t>
            </w:r>
          </w:p>
        </w:tc>
        <w:tc>
          <w:tcPr>
            <w:tcW w:w="5220" w:type="dxa"/>
          </w:tcPr>
          <w:p w:rsidR="00B7012E" w:rsidRPr="00CA21A5" w:rsidRDefault="00222E82" w:rsidP="00B61498">
            <w:pPr>
              <w:autoSpaceDE w:val="0"/>
              <w:autoSpaceDN w:val="0"/>
              <w:adjustRightInd w:val="0"/>
              <w:rPr>
                <w:rFonts w:ascii="Arial" w:hAnsi="Arial" w:cs="Arial"/>
                <w:sz w:val="20"/>
                <w:szCs w:val="20"/>
              </w:rPr>
            </w:pPr>
            <w:r w:rsidRPr="009755EF">
              <w:rPr>
                <w:rFonts w:ascii="Arial" w:hAnsi="Arial" w:cs="Arial"/>
                <w:b/>
                <w:bCs/>
                <w:sz w:val="20"/>
                <w:szCs w:val="20"/>
              </w:rPr>
              <w:t xml:space="preserve">ARTÍCULO 9. DOCENTES. </w:t>
            </w:r>
            <w:r w:rsidRPr="009755EF">
              <w:rPr>
                <w:rFonts w:ascii="Arial" w:hAnsi="Arial" w:cs="Arial"/>
                <w:sz w:val="20"/>
                <w:szCs w:val="20"/>
              </w:rPr>
              <w:t>Los docentes de la Universidad son personas nacionales o extranjeros</w:t>
            </w:r>
            <w:r w:rsidR="00B61498">
              <w:rPr>
                <w:rFonts w:ascii="Arial" w:hAnsi="Arial" w:cs="Arial"/>
                <w:sz w:val="20"/>
                <w:szCs w:val="20"/>
              </w:rPr>
              <w:t xml:space="preserve"> </w:t>
            </w:r>
            <w:r w:rsidRPr="009755EF">
              <w:rPr>
                <w:rFonts w:ascii="Arial" w:hAnsi="Arial" w:cs="Arial"/>
                <w:sz w:val="20"/>
                <w:szCs w:val="20"/>
              </w:rPr>
              <w:t>vinculados para el ejercicio de las funciones universitarias, con acreditada idoneidad académica, soportada</w:t>
            </w:r>
            <w:r w:rsidR="009755EF" w:rsidRPr="009755EF">
              <w:rPr>
                <w:rFonts w:ascii="Arial" w:hAnsi="Arial" w:cs="Arial"/>
                <w:sz w:val="20"/>
                <w:szCs w:val="20"/>
              </w:rPr>
              <w:t xml:space="preserve"> </w:t>
            </w:r>
            <w:r w:rsidRPr="009755EF">
              <w:rPr>
                <w:rFonts w:ascii="Arial" w:hAnsi="Arial" w:cs="Arial"/>
                <w:sz w:val="20"/>
                <w:szCs w:val="20"/>
              </w:rPr>
              <w:t>mediante certificaciones de títulos y/o experiencia docente y productividad académica.</w:t>
            </w:r>
          </w:p>
        </w:tc>
      </w:tr>
      <w:tr w:rsidR="00B7012E" w:rsidRPr="00CA21A5" w:rsidTr="00CA21A5">
        <w:tc>
          <w:tcPr>
            <w:tcW w:w="5128" w:type="dxa"/>
          </w:tcPr>
          <w:p w:rsidR="009755EF" w:rsidRPr="00917389" w:rsidRDefault="009755EF" w:rsidP="009755EF">
            <w:pPr>
              <w:pStyle w:val="Default"/>
              <w:ind w:firstLine="426"/>
              <w:jc w:val="both"/>
              <w:rPr>
                <w:rFonts w:eastAsiaTheme="minorHAnsi"/>
                <w:color w:val="auto"/>
                <w:sz w:val="20"/>
                <w:szCs w:val="20"/>
              </w:rPr>
            </w:pPr>
            <w:bookmarkStart w:id="5" w:name="_Toc504996010"/>
            <w:r w:rsidRPr="00917389">
              <w:rPr>
                <w:rStyle w:val="Ttulo1Car"/>
                <w:sz w:val="20"/>
                <w:szCs w:val="20"/>
              </w:rPr>
              <w:t>ARTÍCULO 10. TIPOS DE VINCULACIÓN Y DEDICACIÓN DE LOS DOCENTES.</w:t>
            </w:r>
            <w:bookmarkEnd w:id="5"/>
            <w:r w:rsidRPr="00917389">
              <w:rPr>
                <w:rFonts w:eastAsiaTheme="minorHAnsi"/>
                <w:b/>
                <w:color w:val="auto"/>
                <w:sz w:val="20"/>
                <w:szCs w:val="20"/>
              </w:rPr>
              <w:t xml:space="preserve"> </w:t>
            </w:r>
            <w:r w:rsidRPr="00917389">
              <w:rPr>
                <w:rFonts w:eastAsiaTheme="minorHAnsi"/>
                <w:color w:val="auto"/>
                <w:sz w:val="20"/>
                <w:szCs w:val="20"/>
              </w:rPr>
              <w:t xml:space="preserve">La Universidad Distrital vincula a docentes de carrera y docentes ocasionales, mediante concurso público de méritos. </w:t>
            </w:r>
          </w:p>
          <w:p w:rsidR="009755EF" w:rsidRPr="00917389" w:rsidRDefault="009755EF" w:rsidP="009755EF">
            <w:pPr>
              <w:pStyle w:val="Default"/>
              <w:ind w:firstLine="426"/>
              <w:jc w:val="both"/>
              <w:rPr>
                <w:rFonts w:eastAsiaTheme="minorHAnsi"/>
                <w:color w:val="auto"/>
                <w:sz w:val="20"/>
                <w:szCs w:val="20"/>
              </w:rPr>
            </w:pPr>
          </w:p>
          <w:p w:rsidR="009755EF" w:rsidRPr="00917389" w:rsidRDefault="009755EF" w:rsidP="009755EF">
            <w:pPr>
              <w:pStyle w:val="Default"/>
              <w:ind w:firstLine="426"/>
              <w:jc w:val="both"/>
              <w:rPr>
                <w:rFonts w:eastAsiaTheme="minorHAnsi"/>
                <w:color w:val="auto"/>
                <w:sz w:val="20"/>
                <w:szCs w:val="20"/>
              </w:rPr>
            </w:pPr>
            <w:r w:rsidRPr="00917389">
              <w:rPr>
                <w:rFonts w:eastAsiaTheme="minorHAnsi"/>
                <w:color w:val="auto"/>
                <w:sz w:val="20"/>
                <w:szCs w:val="20"/>
              </w:rPr>
              <w:t xml:space="preserve">La dedicación de los docentes de  carrera podrá ser de tiempo completo o exclusiva; los docentes ocasionales podrán tener dedicación de tiempo completo, medio tiempo o cátedra. </w:t>
            </w:r>
          </w:p>
          <w:p w:rsidR="009755EF" w:rsidRPr="00917389" w:rsidRDefault="009755EF" w:rsidP="009755EF">
            <w:pPr>
              <w:pStyle w:val="Default"/>
              <w:ind w:firstLine="426"/>
              <w:jc w:val="both"/>
              <w:rPr>
                <w:rFonts w:eastAsiaTheme="minorHAnsi"/>
                <w:color w:val="auto"/>
                <w:sz w:val="20"/>
                <w:szCs w:val="20"/>
              </w:rPr>
            </w:pPr>
          </w:p>
          <w:p w:rsidR="009755EF" w:rsidRPr="00917389" w:rsidRDefault="009755EF" w:rsidP="009755EF">
            <w:pPr>
              <w:pStyle w:val="Default"/>
              <w:ind w:firstLine="426"/>
              <w:jc w:val="both"/>
              <w:rPr>
                <w:rFonts w:eastAsiaTheme="minorHAnsi"/>
                <w:color w:val="auto"/>
                <w:sz w:val="20"/>
                <w:szCs w:val="20"/>
              </w:rPr>
            </w:pPr>
            <w:r w:rsidRPr="00917389">
              <w:rPr>
                <w:rFonts w:eastAsiaTheme="minorHAnsi"/>
                <w:color w:val="auto"/>
                <w:sz w:val="20"/>
                <w:szCs w:val="20"/>
              </w:rPr>
              <w:t>Cada docente debe estar adscrito a una Escuela de la Universidad Distrital Francisco José de Caldas.</w:t>
            </w:r>
          </w:p>
          <w:p w:rsidR="009755EF" w:rsidRPr="00917389" w:rsidRDefault="009755EF" w:rsidP="009755EF">
            <w:pPr>
              <w:pStyle w:val="Default"/>
              <w:ind w:firstLine="426"/>
              <w:jc w:val="both"/>
              <w:rPr>
                <w:rFonts w:eastAsiaTheme="minorHAnsi"/>
                <w:color w:val="auto"/>
                <w:sz w:val="20"/>
                <w:szCs w:val="20"/>
              </w:rPr>
            </w:pPr>
          </w:p>
          <w:p w:rsidR="009755EF" w:rsidRPr="00917389" w:rsidRDefault="009755EF" w:rsidP="009755EF">
            <w:pPr>
              <w:pStyle w:val="Default"/>
              <w:ind w:firstLine="426"/>
              <w:jc w:val="both"/>
              <w:rPr>
                <w:rFonts w:eastAsiaTheme="minorHAnsi"/>
                <w:color w:val="auto"/>
                <w:sz w:val="20"/>
                <w:szCs w:val="20"/>
              </w:rPr>
            </w:pPr>
            <w:r w:rsidRPr="00917389">
              <w:rPr>
                <w:rFonts w:eastAsiaTheme="minorHAnsi"/>
                <w:b/>
                <w:color w:val="auto"/>
                <w:sz w:val="20"/>
                <w:szCs w:val="20"/>
              </w:rPr>
              <w:t>PARÁGRAFO:</w:t>
            </w:r>
            <w:r w:rsidRPr="00917389">
              <w:rPr>
                <w:rFonts w:eastAsiaTheme="minorHAnsi"/>
                <w:color w:val="auto"/>
                <w:sz w:val="20"/>
                <w:szCs w:val="20"/>
              </w:rPr>
              <w:t xml:space="preserve"> La Universidad Distrital Francisco José de Caldas, según las necesidades del servicio y la disponibilidad presupuestal, vincula a los docentes ocasionales por periodos de hasta 11.5 meses. </w:t>
            </w:r>
          </w:p>
          <w:p w:rsidR="00B7012E" w:rsidRPr="00CA21A5" w:rsidRDefault="00B7012E">
            <w:pPr>
              <w:rPr>
                <w:rFonts w:ascii="Arial" w:hAnsi="Arial" w:cs="Arial"/>
                <w:sz w:val="20"/>
                <w:szCs w:val="20"/>
              </w:rPr>
            </w:pPr>
          </w:p>
        </w:tc>
        <w:tc>
          <w:tcPr>
            <w:tcW w:w="5220" w:type="dxa"/>
          </w:tcPr>
          <w:p w:rsidR="009755EF" w:rsidRPr="009755EF" w:rsidRDefault="009755EF" w:rsidP="009755EF">
            <w:pPr>
              <w:jc w:val="both"/>
              <w:rPr>
                <w:rFonts w:ascii="Arial" w:hAnsi="Arial" w:cs="Arial"/>
                <w:sz w:val="20"/>
                <w:szCs w:val="20"/>
              </w:rPr>
            </w:pPr>
            <w:r w:rsidRPr="009755EF">
              <w:rPr>
                <w:rFonts w:ascii="Arial" w:hAnsi="Arial" w:cs="Arial"/>
                <w:b/>
                <w:sz w:val="20"/>
                <w:szCs w:val="20"/>
              </w:rPr>
              <w:lastRenderedPageBreak/>
              <w:t>ARTÍCULO 10. TIPOS DE VINCULACIÓN Y DEDICACIÓN DE LOS DOCENTES</w:t>
            </w:r>
            <w:r w:rsidRPr="009755EF">
              <w:rPr>
                <w:rFonts w:ascii="Arial" w:hAnsi="Arial" w:cs="Arial"/>
                <w:sz w:val="20"/>
                <w:szCs w:val="20"/>
              </w:rPr>
              <w:t>. La Universidad</w:t>
            </w:r>
          </w:p>
          <w:p w:rsidR="009755EF" w:rsidRPr="009755EF" w:rsidRDefault="009755EF" w:rsidP="009755EF">
            <w:pPr>
              <w:rPr>
                <w:rFonts w:ascii="Arial" w:hAnsi="Arial" w:cs="Arial"/>
                <w:sz w:val="20"/>
                <w:szCs w:val="20"/>
              </w:rPr>
            </w:pPr>
            <w:r w:rsidRPr="009755EF">
              <w:rPr>
                <w:rFonts w:ascii="Arial" w:hAnsi="Arial" w:cs="Arial"/>
                <w:sz w:val="20"/>
                <w:szCs w:val="20"/>
              </w:rPr>
              <w:t>Distrital vincula a docentes de carrera y docentes ocasionales, mediante concurso público de méritos de</w:t>
            </w:r>
            <w:r>
              <w:rPr>
                <w:rFonts w:ascii="Arial" w:hAnsi="Arial" w:cs="Arial"/>
                <w:sz w:val="20"/>
                <w:szCs w:val="20"/>
              </w:rPr>
              <w:t xml:space="preserve"> </w:t>
            </w:r>
            <w:r w:rsidRPr="009755EF">
              <w:rPr>
                <w:rFonts w:ascii="Arial" w:hAnsi="Arial" w:cs="Arial"/>
                <w:sz w:val="20"/>
                <w:szCs w:val="20"/>
              </w:rPr>
              <w:t>acuerdo a lo que reglamente el estatuto docente.</w:t>
            </w:r>
          </w:p>
          <w:p w:rsidR="009755EF" w:rsidRPr="009755EF" w:rsidRDefault="009755EF" w:rsidP="009755EF">
            <w:pPr>
              <w:jc w:val="both"/>
              <w:rPr>
                <w:rFonts w:ascii="Arial" w:hAnsi="Arial" w:cs="Arial"/>
                <w:sz w:val="20"/>
                <w:szCs w:val="20"/>
              </w:rPr>
            </w:pPr>
            <w:r w:rsidRPr="009755EF">
              <w:rPr>
                <w:rFonts w:ascii="Arial" w:hAnsi="Arial" w:cs="Arial"/>
                <w:sz w:val="20"/>
                <w:szCs w:val="20"/>
              </w:rPr>
              <w:t>La dedicación de los docentes de carrera podrá ser de tiempo completo, medio tiempo o de dedicación</w:t>
            </w:r>
            <w:r>
              <w:rPr>
                <w:rFonts w:ascii="Arial" w:hAnsi="Arial" w:cs="Arial"/>
                <w:sz w:val="20"/>
                <w:szCs w:val="20"/>
              </w:rPr>
              <w:t xml:space="preserve"> </w:t>
            </w:r>
            <w:r w:rsidRPr="009755EF">
              <w:rPr>
                <w:rFonts w:ascii="Arial" w:hAnsi="Arial" w:cs="Arial"/>
                <w:sz w:val="20"/>
                <w:szCs w:val="20"/>
              </w:rPr>
              <w:t>exclusiva; los docentes ocasionales podrán tener dedicación de tiempo completo, medio tiempo o cátedra.</w:t>
            </w:r>
          </w:p>
          <w:p w:rsidR="009755EF" w:rsidRDefault="009755EF" w:rsidP="009755EF">
            <w:pPr>
              <w:rPr>
                <w:rFonts w:ascii="Arial" w:hAnsi="Arial" w:cs="Arial"/>
                <w:sz w:val="20"/>
                <w:szCs w:val="20"/>
              </w:rPr>
            </w:pPr>
          </w:p>
          <w:p w:rsidR="009755EF" w:rsidRPr="009755EF" w:rsidRDefault="009755EF" w:rsidP="009755EF">
            <w:pPr>
              <w:rPr>
                <w:rFonts w:ascii="Arial" w:hAnsi="Arial" w:cs="Arial"/>
                <w:sz w:val="20"/>
                <w:szCs w:val="20"/>
              </w:rPr>
            </w:pPr>
            <w:r w:rsidRPr="009755EF">
              <w:rPr>
                <w:rFonts w:ascii="Arial" w:hAnsi="Arial" w:cs="Arial"/>
                <w:sz w:val="20"/>
                <w:szCs w:val="20"/>
              </w:rPr>
              <w:t>Cada docente debe estar adscrito a una Escuela de la Universidad Distrital Francisco José de Caldas.</w:t>
            </w:r>
          </w:p>
          <w:p w:rsidR="009755EF" w:rsidRDefault="009755EF" w:rsidP="009755EF">
            <w:pPr>
              <w:rPr>
                <w:rFonts w:ascii="Arial" w:hAnsi="Arial" w:cs="Arial"/>
                <w:sz w:val="20"/>
                <w:szCs w:val="20"/>
              </w:rPr>
            </w:pPr>
          </w:p>
          <w:p w:rsidR="009755EF" w:rsidRPr="009755EF" w:rsidRDefault="009755EF" w:rsidP="00567781">
            <w:pPr>
              <w:jc w:val="both"/>
              <w:rPr>
                <w:rFonts w:ascii="Arial" w:hAnsi="Arial" w:cs="Arial"/>
                <w:sz w:val="20"/>
                <w:szCs w:val="20"/>
              </w:rPr>
            </w:pPr>
            <w:r w:rsidRPr="009755EF">
              <w:rPr>
                <w:rFonts w:ascii="Arial" w:hAnsi="Arial" w:cs="Arial"/>
                <w:b/>
                <w:sz w:val="20"/>
                <w:szCs w:val="20"/>
              </w:rPr>
              <w:t>PARÁGRAFO</w:t>
            </w:r>
            <w:r w:rsidRPr="009755EF">
              <w:rPr>
                <w:rFonts w:ascii="Arial" w:hAnsi="Arial" w:cs="Arial"/>
                <w:sz w:val="20"/>
                <w:szCs w:val="20"/>
              </w:rPr>
              <w:t>: La Universidad Distrital Francisco José de Caldas, según las necesidades del servicio y la</w:t>
            </w:r>
            <w:r w:rsidR="00567781">
              <w:rPr>
                <w:rFonts w:ascii="Arial" w:hAnsi="Arial" w:cs="Arial"/>
                <w:sz w:val="20"/>
                <w:szCs w:val="20"/>
              </w:rPr>
              <w:t xml:space="preserve"> </w:t>
            </w:r>
            <w:r w:rsidRPr="009755EF">
              <w:rPr>
                <w:rFonts w:ascii="Arial" w:hAnsi="Arial" w:cs="Arial"/>
                <w:sz w:val="20"/>
                <w:szCs w:val="20"/>
              </w:rPr>
              <w:t xml:space="preserve">disponibilidad presupuestal, vincula a los docentes ocasionales por periodos hasta </w:t>
            </w:r>
            <w:r w:rsidRPr="002E02C3">
              <w:rPr>
                <w:rFonts w:ascii="Arial" w:hAnsi="Arial" w:cs="Arial"/>
                <w:color w:val="FF0000"/>
                <w:sz w:val="20"/>
                <w:szCs w:val="20"/>
              </w:rPr>
              <w:t>de 11 meses</w:t>
            </w:r>
            <w:r w:rsidRPr="009755EF">
              <w:rPr>
                <w:rFonts w:ascii="Arial" w:hAnsi="Arial" w:cs="Arial"/>
                <w:sz w:val="20"/>
                <w:szCs w:val="20"/>
              </w:rPr>
              <w:t>.</w:t>
            </w:r>
          </w:p>
          <w:p w:rsidR="00B7012E" w:rsidRPr="00CA21A5" w:rsidRDefault="00B7012E" w:rsidP="009755EF">
            <w:pPr>
              <w:rPr>
                <w:rFonts w:ascii="Arial" w:hAnsi="Arial" w:cs="Arial"/>
                <w:sz w:val="20"/>
                <w:szCs w:val="20"/>
              </w:rPr>
            </w:pPr>
          </w:p>
        </w:tc>
      </w:tr>
      <w:tr w:rsidR="008906D9" w:rsidRPr="00CA21A5" w:rsidTr="00CA21A5">
        <w:tc>
          <w:tcPr>
            <w:tcW w:w="5128" w:type="dxa"/>
          </w:tcPr>
          <w:p w:rsidR="002E02C3" w:rsidRPr="00917389" w:rsidRDefault="002E02C3" w:rsidP="002E02C3">
            <w:pPr>
              <w:pStyle w:val="Default"/>
              <w:ind w:firstLine="426"/>
              <w:jc w:val="both"/>
              <w:rPr>
                <w:rFonts w:eastAsiaTheme="minorHAnsi"/>
                <w:color w:val="auto"/>
                <w:sz w:val="20"/>
                <w:szCs w:val="20"/>
              </w:rPr>
            </w:pPr>
            <w:bookmarkStart w:id="6" w:name="_Toc504996011"/>
            <w:r w:rsidRPr="00917389">
              <w:rPr>
                <w:rStyle w:val="Ttulo1Car"/>
                <w:sz w:val="20"/>
                <w:szCs w:val="20"/>
              </w:rPr>
              <w:lastRenderedPageBreak/>
              <w:t>ARTÍCULO 11. ESTATUTO DE PERSONAL DOCENTE.</w:t>
            </w:r>
            <w:bookmarkEnd w:id="6"/>
            <w:r w:rsidRPr="00917389">
              <w:rPr>
                <w:rFonts w:eastAsiaTheme="minorHAnsi"/>
                <w:color w:val="auto"/>
                <w:sz w:val="20"/>
                <w:szCs w:val="20"/>
              </w:rPr>
              <w:t xml:space="preserve"> La Universidad Distrital Francisco José de Caldas debe contar con un Estatuto de Personal Docente, expedido conforme al procedimiento establecido para el efecto, en el que se debe regular además de lo establecido en la ley, los siguientes aspectos:</w:t>
            </w:r>
          </w:p>
          <w:p w:rsidR="002E02C3" w:rsidRPr="00917389" w:rsidRDefault="002E02C3" w:rsidP="002E02C3">
            <w:pPr>
              <w:pStyle w:val="Default"/>
              <w:ind w:firstLine="426"/>
              <w:jc w:val="both"/>
              <w:rPr>
                <w:rFonts w:eastAsiaTheme="minorHAnsi"/>
                <w:color w:val="auto"/>
                <w:sz w:val="20"/>
                <w:szCs w:val="20"/>
              </w:rPr>
            </w:pPr>
          </w:p>
          <w:p w:rsidR="002E02C3" w:rsidRPr="00917389" w:rsidRDefault="002E02C3" w:rsidP="002E02C3">
            <w:pPr>
              <w:pStyle w:val="Default"/>
              <w:numPr>
                <w:ilvl w:val="0"/>
                <w:numId w:val="2"/>
              </w:numPr>
              <w:ind w:left="851" w:hanging="567"/>
              <w:jc w:val="both"/>
              <w:rPr>
                <w:rFonts w:eastAsiaTheme="minorHAnsi"/>
                <w:color w:val="auto"/>
                <w:sz w:val="20"/>
                <w:szCs w:val="20"/>
              </w:rPr>
            </w:pPr>
            <w:r w:rsidRPr="00917389">
              <w:rPr>
                <w:rFonts w:eastAsiaTheme="minorHAnsi"/>
                <w:color w:val="auto"/>
                <w:sz w:val="20"/>
                <w:szCs w:val="20"/>
              </w:rPr>
              <w:t xml:space="preserve">Definición de la carrera docente y sistema de promoción y de vinculación mediante concurso de méritos que prevea el perfil, requisitos, condiciones y mecanismos de incorporación. </w:t>
            </w:r>
          </w:p>
          <w:p w:rsidR="002E02C3" w:rsidRPr="00917389" w:rsidRDefault="002E02C3" w:rsidP="002E02C3">
            <w:pPr>
              <w:pStyle w:val="Default"/>
              <w:numPr>
                <w:ilvl w:val="0"/>
                <w:numId w:val="2"/>
              </w:numPr>
              <w:ind w:left="851" w:hanging="567"/>
              <w:jc w:val="both"/>
              <w:rPr>
                <w:rFonts w:eastAsiaTheme="minorHAnsi"/>
                <w:color w:val="auto"/>
                <w:sz w:val="20"/>
                <w:szCs w:val="20"/>
              </w:rPr>
            </w:pPr>
            <w:r w:rsidRPr="00917389">
              <w:rPr>
                <w:rFonts w:eastAsiaTheme="minorHAnsi"/>
                <w:color w:val="auto"/>
                <w:sz w:val="20"/>
                <w:szCs w:val="20"/>
              </w:rPr>
              <w:t>Un sistema de evaluación y autoevaluación, periódico y público.</w:t>
            </w:r>
          </w:p>
          <w:p w:rsidR="002E02C3" w:rsidRDefault="002E02C3" w:rsidP="002E02C3">
            <w:pPr>
              <w:pStyle w:val="Default"/>
              <w:numPr>
                <w:ilvl w:val="0"/>
                <w:numId w:val="2"/>
              </w:numPr>
              <w:ind w:left="851" w:hanging="567"/>
              <w:jc w:val="both"/>
              <w:rPr>
                <w:rFonts w:eastAsiaTheme="minorHAnsi"/>
                <w:color w:val="auto"/>
                <w:sz w:val="20"/>
                <w:szCs w:val="20"/>
              </w:rPr>
            </w:pPr>
            <w:r w:rsidRPr="00917389">
              <w:rPr>
                <w:rFonts w:eastAsiaTheme="minorHAnsi"/>
                <w:color w:val="auto"/>
                <w:sz w:val="20"/>
                <w:szCs w:val="20"/>
              </w:rPr>
              <w:t xml:space="preserve">Derechos, obligaciones, estímulos y reconocimientos en condiciones de igualdad y equidad para la participación en proyectos de investigación-creación y demás actividades académicas. </w:t>
            </w:r>
          </w:p>
          <w:p w:rsidR="00BF241A" w:rsidRPr="00917389" w:rsidRDefault="00BF241A" w:rsidP="00BF241A">
            <w:pPr>
              <w:pStyle w:val="Default"/>
              <w:ind w:left="851"/>
              <w:jc w:val="both"/>
              <w:rPr>
                <w:rFonts w:eastAsiaTheme="minorHAnsi"/>
                <w:color w:val="auto"/>
                <w:sz w:val="20"/>
                <w:szCs w:val="20"/>
              </w:rPr>
            </w:pPr>
          </w:p>
          <w:p w:rsidR="002E02C3" w:rsidRPr="00917389" w:rsidRDefault="002E02C3" w:rsidP="002E02C3">
            <w:pPr>
              <w:pStyle w:val="Default"/>
              <w:numPr>
                <w:ilvl w:val="0"/>
                <w:numId w:val="2"/>
              </w:numPr>
              <w:ind w:left="851" w:hanging="567"/>
              <w:rPr>
                <w:rFonts w:eastAsiaTheme="minorHAnsi"/>
                <w:color w:val="auto"/>
                <w:sz w:val="20"/>
                <w:szCs w:val="20"/>
              </w:rPr>
            </w:pPr>
            <w:r w:rsidRPr="00BF7746">
              <w:rPr>
                <w:rFonts w:eastAsiaTheme="minorHAnsi"/>
                <w:color w:val="0070C0"/>
                <w:sz w:val="20"/>
                <w:szCs w:val="20"/>
              </w:rPr>
              <w:t xml:space="preserve">Garantías de la </w:t>
            </w:r>
            <w:r w:rsidRPr="00BF241A">
              <w:rPr>
                <w:rFonts w:eastAsiaTheme="minorHAnsi"/>
                <w:color w:val="auto"/>
                <w:sz w:val="20"/>
                <w:szCs w:val="20"/>
              </w:rPr>
              <w:t>libertad de enseñanza</w:t>
            </w:r>
            <w:r w:rsidRPr="00917389">
              <w:rPr>
                <w:rFonts w:eastAsiaTheme="minorHAnsi"/>
                <w:color w:val="auto"/>
                <w:sz w:val="20"/>
                <w:szCs w:val="20"/>
              </w:rPr>
              <w:t xml:space="preserve">, aprendizaje, investigación-creación y cátedra. </w:t>
            </w:r>
          </w:p>
          <w:p w:rsidR="002E02C3" w:rsidRPr="00917389" w:rsidRDefault="002E02C3" w:rsidP="002E02C3">
            <w:pPr>
              <w:pStyle w:val="Default"/>
              <w:numPr>
                <w:ilvl w:val="0"/>
                <w:numId w:val="2"/>
              </w:numPr>
              <w:ind w:left="851" w:hanging="567"/>
              <w:jc w:val="both"/>
              <w:rPr>
                <w:rFonts w:eastAsiaTheme="minorHAnsi"/>
                <w:color w:val="auto"/>
                <w:sz w:val="20"/>
                <w:szCs w:val="20"/>
              </w:rPr>
            </w:pPr>
            <w:r w:rsidRPr="00917389">
              <w:rPr>
                <w:rFonts w:eastAsiaTheme="minorHAnsi"/>
                <w:color w:val="auto"/>
                <w:sz w:val="20"/>
                <w:szCs w:val="20"/>
              </w:rPr>
              <w:t>Políticas de formación y capacitación.</w:t>
            </w:r>
          </w:p>
          <w:p w:rsidR="002E02C3" w:rsidRPr="00917389" w:rsidRDefault="002E02C3" w:rsidP="002E02C3">
            <w:pPr>
              <w:pStyle w:val="Default"/>
              <w:numPr>
                <w:ilvl w:val="0"/>
                <w:numId w:val="2"/>
              </w:numPr>
              <w:ind w:left="851" w:hanging="567"/>
              <w:jc w:val="both"/>
              <w:rPr>
                <w:rFonts w:eastAsiaTheme="minorHAnsi"/>
                <w:color w:val="auto"/>
                <w:sz w:val="20"/>
                <w:szCs w:val="20"/>
              </w:rPr>
            </w:pPr>
            <w:r w:rsidRPr="00917389">
              <w:rPr>
                <w:rFonts w:eastAsiaTheme="minorHAnsi"/>
                <w:color w:val="auto"/>
                <w:sz w:val="20"/>
                <w:szCs w:val="20"/>
              </w:rPr>
              <w:t xml:space="preserve">Régimen disciplinario. </w:t>
            </w:r>
          </w:p>
          <w:p w:rsidR="002E02C3" w:rsidRPr="00917389" w:rsidRDefault="002E02C3" w:rsidP="002E02C3">
            <w:pPr>
              <w:pStyle w:val="Default"/>
              <w:numPr>
                <w:ilvl w:val="0"/>
                <w:numId w:val="2"/>
              </w:numPr>
              <w:ind w:left="851" w:hanging="567"/>
              <w:jc w:val="both"/>
              <w:rPr>
                <w:rFonts w:eastAsiaTheme="minorHAnsi"/>
                <w:color w:val="auto"/>
                <w:sz w:val="20"/>
                <w:szCs w:val="20"/>
              </w:rPr>
            </w:pPr>
            <w:r w:rsidRPr="00917389">
              <w:rPr>
                <w:rFonts w:eastAsiaTheme="minorHAnsi"/>
                <w:color w:val="auto"/>
                <w:sz w:val="20"/>
                <w:szCs w:val="20"/>
              </w:rPr>
              <w:t>Garantías y mecanismos de participación en la Universidad.</w:t>
            </w:r>
          </w:p>
          <w:p w:rsidR="002E02C3" w:rsidRPr="00917389" w:rsidRDefault="002E02C3" w:rsidP="002E02C3">
            <w:pPr>
              <w:pStyle w:val="Default"/>
              <w:ind w:firstLine="426"/>
              <w:jc w:val="both"/>
              <w:rPr>
                <w:rFonts w:eastAsiaTheme="minorHAnsi"/>
                <w:b/>
                <w:color w:val="auto"/>
                <w:sz w:val="20"/>
                <w:szCs w:val="20"/>
              </w:rPr>
            </w:pPr>
          </w:p>
          <w:p w:rsidR="002E02C3" w:rsidRPr="00917389" w:rsidRDefault="002E02C3" w:rsidP="002E02C3">
            <w:pPr>
              <w:pStyle w:val="Default"/>
              <w:ind w:firstLine="426"/>
              <w:jc w:val="both"/>
              <w:rPr>
                <w:rFonts w:eastAsiaTheme="minorHAnsi"/>
                <w:color w:val="auto"/>
                <w:sz w:val="20"/>
                <w:szCs w:val="20"/>
              </w:rPr>
            </w:pPr>
            <w:r w:rsidRPr="00917389">
              <w:rPr>
                <w:rFonts w:eastAsiaTheme="minorHAnsi"/>
                <w:b/>
                <w:color w:val="auto"/>
                <w:sz w:val="20"/>
                <w:szCs w:val="20"/>
              </w:rPr>
              <w:t>PARÁGRAFO.</w:t>
            </w:r>
            <w:r w:rsidRPr="00917389">
              <w:rPr>
                <w:rFonts w:eastAsiaTheme="minorHAnsi"/>
                <w:color w:val="auto"/>
                <w:sz w:val="20"/>
                <w:szCs w:val="20"/>
              </w:rPr>
              <w:t xml:space="preserve"> El Estatuto de Personal Docente debe prever los casos en que se puede eximir de la acreditación de títulos a los docentes que demuestren experticia y hayan realizado aportes significativos en el campo de la ciencia, la técnica, las artes o las humanidades.</w:t>
            </w:r>
          </w:p>
          <w:p w:rsidR="008906D9" w:rsidRPr="00CA21A5" w:rsidRDefault="008906D9">
            <w:pPr>
              <w:rPr>
                <w:rFonts w:ascii="Arial" w:hAnsi="Arial" w:cs="Arial"/>
                <w:sz w:val="20"/>
                <w:szCs w:val="20"/>
              </w:rPr>
            </w:pPr>
          </w:p>
        </w:tc>
        <w:tc>
          <w:tcPr>
            <w:tcW w:w="5220" w:type="dxa"/>
          </w:tcPr>
          <w:p w:rsidR="002E02C3" w:rsidRPr="002E02C3" w:rsidRDefault="002E02C3" w:rsidP="002E02C3">
            <w:pPr>
              <w:autoSpaceDE w:val="0"/>
              <w:autoSpaceDN w:val="0"/>
              <w:adjustRightInd w:val="0"/>
              <w:jc w:val="both"/>
              <w:rPr>
                <w:rFonts w:ascii="Arial" w:hAnsi="Arial" w:cs="Arial"/>
                <w:sz w:val="20"/>
                <w:szCs w:val="20"/>
              </w:rPr>
            </w:pPr>
            <w:r w:rsidRPr="002E02C3">
              <w:rPr>
                <w:rFonts w:ascii="Arial" w:hAnsi="Arial" w:cs="Arial"/>
                <w:b/>
                <w:bCs/>
                <w:sz w:val="20"/>
                <w:szCs w:val="20"/>
              </w:rPr>
              <w:t xml:space="preserve">ARTÍCULO 11. ESTATUTO DE PERSONAL DOCENTE. </w:t>
            </w:r>
            <w:r w:rsidRPr="002E02C3">
              <w:rPr>
                <w:rFonts w:ascii="Arial" w:hAnsi="Arial" w:cs="Arial"/>
                <w:sz w:val="20"/>
                <w:szCs w:val="20"/>
              </w:rPr>
              <w:t>La Universidad Distrital Francisco José de Caldas</w:t>
            </w:r>
            <w:r>
              <w:rPr>
                <w:rFonts w:ascii="Arial" w:hAnsi="Arial" w:cs="Arial"/>
                <w:sz w:val="20"/>
                <w:szCs w:val="20"/>
              </w:rPr>
              <w:t xml:space="preserve"> </w:t>
            </w:r>
            <w:r w:rsidRPr="002E02C3">
              <w:rPr>
                <w:rFonts w:ascii="Arial" w:hAnsi="Arial" w:cs="Arial"/>
                <w:sz w:val="20"/>
                <w:szCs w:val="20"/>
              </w:rPr>
              <w:t>debe contar con un Estatuto de Personal Docente, expedido conforme al procedimiento establecido para el</w:t>
            </w:r>
            <w:r>
              <w:rPr>
                <w:rFonts w:ascii="Arial" w:hAnsi="Arial" w:cs="Arial"/>
                <w:sz w:val="20"/>
                <w:szCs w:val="20"/>
              </w:rPr>
              <w:t xml:space="preserve"> </w:t>
            </w:r>
            <w:r w:rsidRPr="002E02C3">
              <w:rPr>
                <w:rFonts w:ascii="Arial" w:hAnsi="Arial" w:cs="Arial"/>
                <w:sz w:val="20"/>
                <w:szCs w:val="20"/>
              </w:rPr>
              <w:t>efecto, en el que se debe regular además de lo establecido en la ley, los siguientes aspectos:</w:t>
            </w:r>
          </w:p>
          <w:p w:rsidR="00BF241A" w:rsidRDefault="00BF241A" w:rsidP="002E02C3">
            <w:pPr>
              <w:autoSpaceDE w:val="0"/>
              <w:autoSpaceDN w:val="0"/>
              <w:adjustRightInd w:val="0"/>
              <w:jc w:val="both"/>
              <w:rPr>
                <w:rFonts w:ascii="Arial" w:hAnsi="Arial" w:cs="Arial"/>
                <w:sz w:val="20"/>
                <w:szCs w:val="20"/>
              </w:rPr>
            </w:pPr>
          </w:p>
          <w:p w:rsidR="002E02C3" w:rsidRPr="002E02C3" w:rsidRDefault="002E02C3" w:rsidP="002E02C3">
            <w:pPr>
              <w:autoSpaceDE w:val="0"/>
              <w:autoSpaceDN w:val="0"/>
              <w:adjustRightInd w:val="0"/>
              <w:jc w:val="both"/>
              <w:rPr>
                <w:rFonts w:ascii="Arial" w:hAnsi="Arial" w:cs="Arial"/>
                <w:sz w:val="20"/>
                <w:szCs w:val="20"/>
              </w:rPr>
            </w:pPr>
            <w:r w:rsidRPr="002E02C3">
              <w:rPr>
                <w:rFonts w:ascii="Arial" w:hAnsi="Arial" w:cs="Arial"/>
                <w:sz w:val="20"/>
                <w:szCs w:val="20"/>
              </w:rPr>
              <w:t>a. Definición de la carrera docente y sistema de</w:t>
            </w:r>
            <w:r>
              <w:rPr>
                <w:rFonts w:ascii="Arial" w:hAnsi="Arial" w:cs="Arial"/>
                <w:sz w:val="20"/>
                <w:szCs w:val="20"/>
              </w:rPr>
              <w:t xml:space="preserve"> </w:t>
            </w:r>
            <w:r w:rsidRPr="002E02C3">
              <w:rPr>
                <w:rFonts w:ascii="Arial" w:hAnsi="Arial" w:cs="Arial"/>
                <w:sz w:val="20"/>
                <w:szCs w:val="20"/>
              </w:rPr>
              <w:t>promoción y de vinculación mediante concurso de</w:t>
            </w:r>
            <w:r>
              <w:rPr>
                <w:rFonts w:ascii="Arial" w:hAnsi="Arial" w:cs="Arial"/>
                <w:sz w:val="20"/>
                <w:szCs w:val="20"/>
              </w:rPr>
              <w:t xml:space="preserve"> </w:t>
            </w:r>
            <w:r w:rsidRPr="002E02C3">
              <w:rPr>
                <w:rFonts w:ascii="Arial" w:hAnsi="Arial" w:cs="Arial"/>
                <w:sz w:val="20"/>
                <w:szCs w:val="20"/>
              </w:rPr>
              <w:t>méritos que prevea el perfil, requisitos, condiciones y mecanismos de incorporación.</w:t>
            </w:r>
          </w:p>
          <w:p w:rsidR="00BF241A" w:rsidRDefault="00BF241A" w:rsidP="002E02C3">
            <w:pPr>
              <w:autoSpaceDE w:val="0"/>
              <w:autoSpaceDN w:val="0"/>
              <w:adjustRightInd w:val="0"/>
              <w:rPr>
                <w:rFonts w:ascii="Arial" w:hAnsi="Arial" w:cs="Arial"/>
                <w:sz w:val="20"/>
                <w:szCs w:val="20"/>
              </w:rPr>
            </w:pPr>
          </w:p>
          <w:p w:rsidR="002E02C3" w:rsidRPr="002E02C3" w:rsidRDefault="002E02C3" w:rsidP="002E02C3">
            <w:pPr>
              <w:autoSpaceDE w:val="0"/>
              <w:autoSpaceDN w:val="0"/>
              <w:adjustRightInd w:val="0"/>
              <w:rPr>
                <w:rFonts w:ascii="Arial" w:hAnsi="Arial" w:cs="Arial"/>
                <w:sz w:val="20"/>
                <w:szCs w:val="20"/>
              </w:rPr>
            </w:pPr>
            <w:r w:rsidRPr="002E02C3">
              <w:rPr>
                <w:rFonts w:ascii="Arial" w:hAnsi="Arial" w:cs="Arial"/>
                <w:sz w:val="20"/>
                <w:szCs w:val="20"/>
              </w:rPr>
              <w:t>b. Un sistema de evaluación y autoevaluación, periódico y público.</w:t>
            </w:r>
          </w:p>
          <w:p w:rsidR="002E02C3" w:rsidRPr="002E02C3" w:rsidRDefault="002E02C3" w:rsidP="002E02C3">
            <w:pPr>
              <w:autoSpaceDE w:val="0"/>
              <w:autoSpaceDN w:val="0"/>
              <w:adjustRightInd w:val="0"/>
              <w:jc w:val="both"/>
              <w:rPr>
                <w:rFonts w:ascii="Arial" w:hAnsi="Arial" w:cs="Arial"/>
                <w:sz w:val="20"/>
                <w:szCs w:val="20"/>
              </w:rPr>
            </w:pPr>
            <w:r w:rsidRPr="002E02C3">
              <w:rPr>
                <w:rFonts w:ascii="Arial" w:hAnsi="Arial" w:cs="Arial"/>
                <w:sz w:val="20"/>
                <w:szCs w:val="20"/>
              </w:rPr>
              <w:t>c. Derechos, obligaciones, estímulos y reconocimientos en condiciones de igualdad y equidad para la</w:t>
            </w:r>
            <w:r>
              <w:rPr>
                <w:rFonts w:ascii="Arial" w:hAnsi="Arial" w:cs="Arial"/>
                <w:sz w:val="20"/>
                <w:szCs w:val="20"/>
              </w:rPr>
              <w:t xml:space="preserve"> </w:t>
            </w:r>
            <w:r w:rsidRPr="002E02C3">
              <w:rPr>
                <w:rFonts w:ascii="Arial" w:hAnsi="Arial" w:cs="Arial"/>
                <w:sz w:val="20"/>
                <w:szCs w:val="20"/>
              </w:rPr>
              <w:t>participación en proyectos de investigación-creación y demás actividades académicas.</w:t>
            </w:r>
          </w:p>
          <w:p w:rsidR="00BF241A" w:rsidRDefault="00BF241A" w:rsidP="002E02C3">
            <w:pPr>
              <w:autoSpaceDE w:val="0"/>
              <w:autoSpaceDN w:val="0"/>
              <w:adjustRightInd w:val="0"/>
              <w:rPr>
                <w:rFonts w:ascii="Arial" w:hAnsi="Arial" w:cs="Arial"/>
                <w:sz w:val="20"/>
                <w:szCs w:val="20"/>
              </w:rPr>
            </w:pPr>
          </w:p>
          <w:p w:rsidR="002E02C3" w:rsidRPr="00BF241A" w:rsidRDefault="002E02C3" w:rsidP="002E02C3">
            <w:pPr>
              <w:autoSpaceDE w:val="0"/>
              <w:autoSpaceDN w:val="0"/>
              <w:adjustRightInd w:val="0"/>
              <w:rPr>
                <w:rFonts w:ascii="Arial" w:hAnsi="Arial" w:cs="Arial"/>
                <w:color w:val="FF0000"/>
                <w:sz w:val="20"/>
                <w:szCs w:val="20"/>
              </w:rPr>
            </w:pPr>
            <w:r w:rsidRPr="00BF241A">
              <w:rPr>
                <w:rFonts w:ascii="Arial" w:hAnsi="Arial" w:cs="Arial"/>
                <w:color w:val="FF0000"/>
                <w:sz w:val="20"/>
                <w:szCs w:val="20"/>
              </w:rPr>
              <w:t>d. Situaciones Administrativas.</w:t>
            </w:r>
          </w:p>
          <w:p w:rsidR="002E02C3" w:rsidRPr="002E02C3" w:rsidRDefault="00BF241A" w:rsidP="002E02C3">
            <w:pPr>
              <w:autoSpaceDE w:val="0"/>
              <w:autoSpaceDN w:val="0"/>
              <w:adjustRightInd w:val="0"/>
              <w:rPr>
                <w:rFonts w:ascii="Arial" w:hAnsi="Arial" w:cs="Arial"/>
                <w:sz w:val="20"/>
                <w:szCs w:val="20"/>
              </w:rPr>
            </w:pPr>
            <w:r>
              <w:rPr>
                <w:rFonts w:ascii="Arial" w:hAnsi="Arial" w:cs="Arial"/>
                <w:sz w:val="20"/>
                <w:szCs w:val="20"/>
              </w:rPr>
              <w:t xml:space="preserve">e. </w:t>
            </w:r>
            <w:r w:rsidR="002E02C3" w:rsidRPr="002E02C3">
              <w:rPr>
                <w:rFonts w:ascii="Arial" w:hAnsi="Arial" w:cs="Arial"/>
                <w:sz w:val="20"/>
                <w:szCs w:val="20"/>
              </w:rPr>
              <w:t xml:space="preserve">Libertad de enseñanza, aprendizaje, investigación-creación y cátedra </w:t>
            </w:r>
            <w:r w:rsidR="002E02C3" w:rsidRPr="00BF241A">
              <w:rPr>
                <w:rFonts w:ascii="Arial" w:hAnsi="Arial" w:cs="Arial"/>
                <w:color w:val="FF0000"/>
                <w:sz w:val="20"/>
                <w:szCs w:val="20"/>
              </w:rPr>
              <w:t>y sus garantías</w:t>
            </w:r>
            <w:r w:rsidR="002E02C3" w:rsidRPr="002E02C3">
              <w:rPr>
                <w:rFonts w:ascii="Arial" w:hAnsi="Arial" w:cs="Arial"/>
                <w:sz w:val="20"/>
                <w:szCs w:val="20"/>
              </w:rPr>
              <w:t>.</w:t>
            </w:r>
          </w:p>
          <w:p w:rsidR="002E02C3" w:rsidRPr="002E02C3" w:rsidRDefault="002E02C3" w:rsidP="002E02C3">
            <w:pPr>
              <w:autoSpaceDE w:val="0"/>
              <w:autoSpaceDN w:val="0"/>
              <w:adjustRightInd w:val="0"/>
              <w:rPr>
                <w:rFonts w:ascii="Arial" w:hAnsi="Arial" w:cs="Arial"/>
                <w:sz w:val="20"/>
                <w:szCs w:val="20"/>
              </w:rPr>
            </w:pPr>
            <w:r w:rsidRPr="002E02C3">
              <w:rPr>
                <w:rFonts w:ascii="Arial" w:hAnsi="Arial" w:cs="Arial"/>
                <w:sz w:val="20"/>
                <w:szCs w:val="20"/>
              </w:rPr>
              <w:t>f. Políticas de formación y capacitación.</w:t>
            </w:r>
          </w:p>
          <w:p w:rsidR="002E02C3" w:rsidRPr="002E02C3" w:rsidRDefault="002E02C3" w:rsidP="002E02C3">
            <w:pPr>
              <w:autoSpaceDE w:val="0"/>
              <w:autoSpaceDN w:val="0"/>
              <w:adjustRightInd w:val="0"/>
              <w:rPr>
                <w:rFonts w:ascii="Arial" w:hAnsi="Arial" w:cs="Arial"/>
                <w:sz w:val="20"/>
                <w:szCs w:val="20"/>
              </w:rPr>
            </w:pPr>
            <w:r w:rsidRPr="002E02C3">
              <w:rPr>
                <w:rFonts w:ascii="Arial" w:hAnsi="Arial" w:cs="Arial"/>
                <w:sz w:val="20"/>
                <w:szCs w:val="20"/>
              </w:rPr>
              <w:t>g. Régimen disciplinario.</w:t>
            </w:r>
          </w:p>
          <w:p w:rsidR="002E02C3" w:rsidRPr="002E02C3" w:rsidRDefault="00BF241A" w:rsidP="002E02C3">
            <w:pPr>
              <w:autoSpaceDE w:val="0"/>
              <w:autoSpaceDN w:val="0"/>
              <w:adjustRightInd w:val="0"/>
              <w:rPr>
                <w:rFonts w:ascii="Arial" w:hAnsi="Arial" w:cs="Arial"/>
                <w:sz w:val="20"/>
                <w:szCs w:val="20"/>
              </w:rPr>
            </w:pPr>
            <w:r>
              <w:rPr>
                <w:rFonts w:ascii="Arial" w:hAnsi="Arial" w:cs="Arial"/>
                <w:sz w:val="20"/>
                <w:szCs w:val="20"/>
              </w:rPr>
              <w:t xml:space="preserve">h. </w:t>
            </w:r>
            <w:r w:rsidR="002E02C3" w:rsidRPr="002E02C3">
              <w:rPr>
                <w:rFonts w:ascii="Arial" w:hAnsi="Arial" w:cs="Arial"/>
                <w:sz w:val="20"/>
                <w:szCs w:val="20"/>
              </w:rPr>
              <w:t>Garantías y mecanismos de participación en la Universidad.</w:t>
            </w:r>
          </w:p>
          <w:p w:rsidR="002E02C3" w:rsidRPr="00BF241A" w:rsidRDefault="002E02C3" w:rsidP="002E02C3">
            <w:pPr>
              <w:autoSpaceDE w:val="0"/>
              <w:autoSpaceDN w:val="0"/>
              <w:adjustRightInd w:val="0"/>
              <w:rPr>
                <w:rFonts w:ascii="Arial" w:hAnsi="Arial" w:cs="Arial"/>
                <w:color w:val="FF0000"/>
                <w:sz w:val="20"/>
                <w:szCs w:val="20"/>
              </w:rPr>
            </w:pPr>
            <w:r w:rsidRPr="00BF241A">
              <w:rPr>
                <w:rFonts w:ascii="Arial" w:hAnsi="Arial" w:cs="Arial"/>
                <w:color w:val="FF0000"/>
                <w:sz w:val="20"/>
                <w:szCs w:val="20"/>
              </w:rPr>
              <w:t>i. Inhabilidades e incompatibilidades.</w:t>
            </w:r>
          </w:p>
          <w:p w:rsidR="008906D9" w:rsidRDefault="002E02C3" w:rsidP="00431DB5">
            <w:pPr>
              <w:autoSpaceDE w:val="0"/>
              <w:autoSpaceDN w:val="0"/>
              <w:adjustRightInd w:val="0"/>
              <w:jc w:val="both"/>
              <w:rPr>
                <w:rFonts w:ascii="Arial" w:hAnsi="Arial" w:cs="Arial"/>
                <w:sz w:val="20"/>
                <w:szCs w:val="20"/>
              </w:rPr>
            </w:pPr>
            <w:r w:rsidRPr="002E02C3">
              <w:rPr>
                <w:rFonts w:ascii="Arial" w:hAnsi="Arial" w:cs="Arial"/>
                <w:b/>
                <w:bCs/>
                <w:sz w:val="20"/>
                <w:szCs w:val="20"/>
              </w:rPr>
              <w:t xml:space="preserve">PARÁGRAFO. </w:t>
            </w:r>
            <w:r w:rsidRPr="002E02C3">
              <w:rPr>
                <w:rFonts w:ascii="Arial" w:hAnsi="Arial" w:cs="Arial"/>
                <w:sz w:val="20"/>
                <w:szCs w:val="20"/>
              </w:rPr>
              <w:t>El Estatuto de Personal Docente debe prever los casos en que se puede eximir de la</w:t>
            </w:r>
            <w:r w:rsidR="00431DB5">
              <w:rPr>
                <w:rFonts w:ascii="Arial" w:hAnsi="Arial" w:cs="Arial"/>
                <w:sz w:val="20"/>
                <w:szCs w:val="20"/>
              </w:rPr>
              <w:t xml:space="preserve"> </w:t>
            </w:r>
            <w:r w:rsidRPr="002E02C3">
              <w:rPr>
                <w:rFonts w:ascii="Arial" w:hAnsi="Arial" w:cs="Arial"/>
                <w:sz w:val="20"/>
                <w:szCs w:val="20"/>
              </w:rPr>
              <w:t>acreditación de títulos a los docentes que demuestren experticia y hayan realizado aportes significativos en el</w:t>
            </w:r>
            <w:r w:rsidR="00431DB5">
              <w:rPr>
                <w:rFonts w:ascii="Arial" w:hAnsi="Arial" w:cs="Arial"/>
                <w:sz w:val="20"/>
                <w:szCs w:val="20"/>
              </w:rPr>
              <w:t xml:space="preserve"> </w:t>
            </w:r>
            <w:r w:rsidRPr="002E02C3">
              <w:rPr>
                <w:rFonts w:ascii="Arial" w:hAnsi="Arial" w:cs="Arial"/>
                <w:sz w:val="20"/>
                <w:szCs w:val="20"/>
              </w:rPr>
              <w:t>campo de la ciencia, la técnica, las artes o las humanidades.</w:t>
            </w:r>
          </w:p>
          <w:p w:rsidR="00857971" w:rsidRDefault="00857971" w:rsidP="00431DB5">
            <w:pPr>
              <w:autoSpaceDE w:val="0"/>
              <w:autoSpaceDN w:val="0"/>
              <w:adjustRightInd w:val="0"/>
              <w:jc w:val="both"/>
              <w:rPr>
                <w:rFonts w:ascii="Arial" w:hAnsi="Arial" w:cs="Arial"/>
                <w:sz w:val="20"/>
                <w:szCs w:val="20"/>
              </w:rPr>
            </w:pPr>
          </w:p>
          <w:p w:rsidR="00857971" w:rsidRPr="002E02C3" w:rsidRDefault="00857971" w:rsidP="00431DB5">
            <w:pPr>
              <w:autoSpaceDE w:val="0"/>
              <w:autoSpaceDN w:val="0"/>
              <w:adjustRightInd w:val="0"/>
              <w:jc w:val="both"/>
              <w:rPr>
                <w:rFonts w:ascii="Arial" w:hAnsi="Arial" w:cs="Arial"/>
                <w:sz w:val="20"/>
                <w:szCs w:val="20"/>
              </w:rPr>
            </w:pPr>
            <w:r>
              <w:rPr>
                <w:rFonts w:ascii="Arial" w:hAnsi="Arial" w:cs="Arial"/>
                <w:sz w:val="20"/>
                <w:szCs w:val="20"/>
              </w:rPr>
              <w:t xml:space="preserve">Ojo en plenaria se modifica el </w:t>
            </w:r>
            <w:proofErr w:type="spellStart"/>
            <w:proofErr w:type="gramStart"/>
            <w:r>
              <w:rPr>
                <w:rFonts w:ascii="Arial" w:hAnsi="Arial" w:cs="Arial"/>
                <w:sz w:val="20"/>
                <w:szCs w:val="20"/>
              </w:rPr>
              <w:t>articulo</w:t>
            </w:r>
            <w:proofErr w:type="spellEnd"/>
            <w:proofErr w:type="gramEnd"/>
            <w:r>
              <w:rPr>
                <w:rFonts w:ascii="Arial" w:hAnsi="Arial" w:cs="Arial"/>
                <w:sz w:val="20"/>
                <w:szCs w:val="20"/>
              </w:rPr>
              <w:t>.</w:t>
            </w:r>
          </w:p>
        </w:tc>
      </w:tr>
      <w:tr w:rsidR="008906D9" w:rsidRPr="00CA21A5" w:rsidTr="00CA21A5">
        <w:tc>
          <w:tcPr>
            <w:tcW w:w="5128" w:type="dxa"/>
          </w:tcPr>
          <w:p w:rsidR="00431DB5" w:rsidRPr="00917389" w:rsidRDefault="00431DB5" w:rsidP="00431DB5">
            <w:pPr>
              <w:pStyle w:val="Default"/>
              <w:ind w:firstLine="426"/>
              <w:jc w:val="both"/>
              <w:rPr>
                <w:rFonts w:eastAsiaTheme="minorHAnsi"/>
                <w:color w:val="auto"/>
                <w:sz w:val="20"/>
                <w:szCs w:val="20"/>
              </w:rPr>
            </w:pPr>
            <w:bookmarkStart w:id="7" w:name="_Toc504996012"/>
            <w:r w:rsidRPr="00917389">
              <w:rPr>
                <w:rStyle w:val="Ttulo1Car"/>
                <w:sz w:val="20"/>
                <w:szCs w:val="20"/>
              </w:rPr>
              <w:t>ARTÍCULO 12. ESTUDIANTES.</w:t>
            </w:r>
            <w:bookmarkEnd w:id="7"/>
            <w:r w:rsidRPr="00917389">
              <w:rPr>
                <w:rFonts w:eastAsiaTheme="minorHAnsi"/>
                <w:color w:val="auto"/>
                <w:sz w:val="20"/>
                <w:szCs w:val="20"/>
              </w:rPr>
              <w:t xml:space="preserve"> El estudiante de la Universidad Distrital Francisco José de Caldas es aquella persona con matrícula vigente en un programa académico de pregrado o de posgrado. </w:t>
            </w:r>
          </w:p>
          <w:p w:rsidR="008906D9" w:rsidRPr="00CA21A5" w:rsidRDefault="008906D9">
            <w:pPr>
              <w:rPr>
                <w:rFonts w:ascii="Arial" w:hAnsi="Arial" w:cs="Arial"/>
                <w:sz w:val="20"/>
                <w:szCs w:val="20"/>
              </w:rPr>
            </w:pPr>
          </w:p>
        </w:tc>
        <w:tc>
          <w:tcPr>
            <w:tcW w:w="5220" w:type="dxa"/>
          </w:tcPr>
          <w:p w:rsidR="008906D9" w:rsidRPr="00CA21A5" w:rsidRDefault="0080464A" w:rsidP="0080464A">
            <w:pPr>
              <w:jc w:val="both"/>
              <w:rPr>
                <w:rFonts w:ascii="Arial" w:hAnsi="Arial" w:cs="Arial"/>
                <w:sz w:val="20"/>
                <w:szCs w:val="20"/>
              </w:rPr>
            </w:pPr>
            <w:r w:rsidRPr="0080464A">
              <w:rPr>
                <w:rFonts w:ascii="Arial" w:hAnsi="Arial" w:cs="Arial"/>
                <w:b/>
                <w:sz w:val="20"/>
                <w:szCs w:val="20"/>
              </w:rPr>
              <w:t>ARTÍCULO 12. ESTUDIANTES</w:t>
            </w:r>
            <w:r w:rsidRPr="0080464A">
              <w:rPr>
                <w:rFonts w:ascii="Arial" w:hAnsi="Arial" w:cs="Arial"/>
                <w:sz w:val="20"/>
                <w:szCs w:val="20"/>
              </w:rPr>
              <w:t>. El estudiante de la Universidad Distrital Francisco José de Caldas es</w:t>
            </w:r>
            <w:r>
              <w:rPr>
                <w:rFonts w:ascii="Arial" w:hAnsi="Arial" w:cs="Arial"/>
                <w:sz w:val="20"/>
                <w:szCs w:val="20"/>
              </w:rPr>
              <w:t xml:space="preserve"> </w:t>
            </w:r>
            <w:r w:rsidRPr="0080464A">
              <w:rPr>
                <w:rFonts w:ascii="Arial" w:hAnsi="Arial" w:cs="Arial"/>
                <w:sz w:val="20"/>
                <w:szCs w:val="20"/>
              </w:rPr>
              <w:t>aquella persona con matrícula vigente en un programa académico de pregrado o de posgrado.</w:t>
            </w:r>
          </w:p>
        </w:tc>
      </w:tr>
      <w:tr w:rsidR="008906D9" w:rsidRPr="00CA21A5" w:rsidTr="00CA21A5">
        <w:tc>
          <w:tcPr>
            <w:tcW w:w="5128" w:type="dxa"/>
          </w:tcPr>
          <w:p w:rsidR="006735E5" w:rsidRPr="00917389" w:rsidRDefault="006735E5" w:rsidP="006735E5">
            <w:pPr>
              <w:pStyle w:val="Default"/>
              <w:ind w:firstLine="426"/>
              <w:jc w:val="both"/>
              <w:rPr>
                <w:rFonts w:eastAsiaTheme="minorHAnsi"/>
                <w:color w:val="auto"/>
                <w:sz w:val="20"/>
                <w:szCs w:val="20"/>
              </w:rPr>
            </w:pPr>
            <w:bookmarkStart w:id="8" w:name="_Toc504996013"/>
            <w:r w:rsidRPr="00917389">
              <w:rPr>
                <w:rStyle w:val="Ttulo1Car"/>
                <w:sz w:val="20"/>
                <w:szCs w:val="20"/>
              </w:rPr>
              <w:t>ARTÍCULO 13. ESTATUTO ESTUDIANTIL.</w:t>
            </w:r>
            <w:bookmarkEnd w:id="8"/>
            <w:r w:rsidRPr="00917389">
              <w:rPr>
                <w:rFonts w:eastAsiaTheme="minorHAnsi"/>
                <w:color w:val="auto"/>
                <w:sz w:val="20"/>
                <w:szCs w:val="20"/>
              </w:rPr>
              <w:t xml:space="preserve"> La Universidad Distrital Francisco José de Caldas debe contar con un Estatuto Estudiantil expedido conforme al procedimiento establecido para el efecto, en el que se regula, además de lo establecido en la ley, los siguientes aspectos: </w:t>
            </w:r>
          </w:p>
          <w:p w:rsidR="006735E5" w:rsidRPr="00917389" w:rsidRDefault="006735E5" w:rsidP="006735E5">
            <w:pPr>
              <w:pStyle w:val="Default"/>
              <w:ind w:firstLine="426"/>
              <w:rPr>
                <w:rFonts w:eastAsiaTheme="minorHAnsi"/>
                <w:color w:val="auto"/>
                <w:sz w:val="20"/>
                <w:szCs w:val="20"/>
              </w:rPr>
            </w:pPr>
          </w:p>
          <w:p w:rsidR="006735E5" w:rsidRPr="00917389" w:rsidRDefault="006735E5" w:rsidP="006735E5">
            <w:pPr>
              <w:pStyle w:val="Default"/>
              <w:numPr>
                <w:ilvl w:val="0"/>
                <w:numId w:val="3"/>
              </w:numPr>
              <w:ind w:hanging="218"/>
              <w:rPr>
                <w:rFonts w:eastAsiaTheme="minorHAnsi"/>
                <w:color w:val="auto"/>
                <w:sz w:val="20"/>
                <w:szCs w:val="20"/>
              </w:rPr>
            </w:pPr>
            <w:r w:rsidRPr="00917389">
              <w:rPr>
                <w:rFonts w:eastAsiaTheme="minorHAnsi"/>
                <w:color w:val="auto"/>
                <w:sz w:val="20"/>
                <w:szCs w:val="20"/>
              </w:rPr>
              <w:t xml:space="preserve">Derechos, deberes, responsabilidades y estímulos. </w:t>
            </w:r>
          </w:p>
          <w:p w:rsidR="006735E5" w:rsidRPr="00917389" w:rsidRDefault="006735E5" w:rsidP="006735E5">
            <w:pPr>
              <w:pStyle w:val="Default"/>
              <w:numPr>
                <w:ilvl w:val="0"/>
                <w:numId w:val="3"/>
              </w:numPr>
              <w:ind w:hanging="218"/>
              <w:rPr>
                <w:rFonts w:eastAsiaTheme="minorHAnsi"/>
                <w:color w:val="auto"/>
                <w:sz w:val="20"/>
                <w:szCs w:val="20"/>
              </w:rPr>
            </w:pPr>
            <w:r w:rsidRPr="00917389">
              <w:rPr>
                <w:rFonts w:eastAsiaTheme="minorHAnsi"/>
                <w:color w:val="auto"/>
                <w:sz w:val="20"/>
                <w:szCs w:val="20"/>
              </w:rPr>
              <w:t xml:space="preserve">Admisión, matrícula y renovación de matrícula. </w:t>
            </w:r>
          </w:p>
          <w:p w:rsidR="006735E5" w:rsidRPr="00917389" w:rsidRDefault="006735E5" w:rsidP="006735E5">
            <w:pPr>
              <w:pStyle w:val="Default"/>
              <w:numPr>
                <w:ilvl w:val="0"/>
                <w:numId w:val="3"/>
              </w:numPr>
              <w:ind w:hanging="218"/>
              <w:rPr>
                <w:rFonts w:eastAsiaTheme="minorHAnsi"/>
                <w:color w:val="auto"/>
                <w:sz w:val="20"/>
                <w:szCs w:val="20"/>
              </w:rPr>
            </w:pPr>
            <w:r w:rsidRPr="00917389">
              <w:rPr>
                <w:rFonts w:eastAsiaTheme="minorHAnsi"/>
                <w:color w:val="auto"/>
                <w:sz w:val="20"/>
                <w:szCs w:val="20"/>
              </w:rPr>
              <w:lastRenderedPageBreak/>
              <w:t xml:space="preserve">Calidad de estudiante, condiciones y permanencia. </w:t>
            </w:r>
          </w:p>
          <w:p w:rsidR="006735E5" w:rsidRPr="00917389" w:rsidRDefault="006735E5" w:rsidP="006735E5">
            <w:pPr>
              <w:pStyle w:val="Default"/>
              <w:numPr>
                <w:ilvl w:val="0"/>
                <w:numId w:val="3"/>
              </w:numPr>
              <w:ind w:hanging="218"/>
              <w:rPr>
                <w:rFonts w:eastAsiaTheme="minorHAnsi"/>
                <w:color w:val="auto"/>
                <w:sz w:val="20"/>
                <w:szCs w:val="20"/>
              </w:rPr>
            </w:pPr>
            <w:r w:rsidRPr="00917389">
              <w:rPr>
                <w:rFonts w:eastAsiaTheme="minorHAnsi"/>
                <w:color w:val="auto"/>
                <w:sz w:val="20"/>
                <w:szCs w:val="20"/>
              </w:rPr>
              <w:t>Sistema de evaluación y promoción académica.</w:t>
            </w:r>
          </w:p>
          <w:p w:rsidR="006735E5" w:rsidRPr="00917389" w:rsidRDefault="006735E5" w:rsidP="006735E5">
            <w:pPr>
              <w:pStyle w:val="Default"/>
              <w:numPr>
                <w:ilvl w:val="0"/>
                <w:numId w:val="3"/>
              </w:numPr>
              <w:ind w:hanging="218"/>
              <w:rPr>
                <w:rFonts w:eastAsiaTheme="minorHAnsi"/>
                <w:color w:val="auto"/>
                <w:sz w:val="20"/>
                <w:szCs w:val="20"/>
              </w:rPr>
            </w:pPr>
            <w:r w:rsidRPr="00917389">
              <w:rPr>
                <w:rFonts w:eastAsiaTheme="minorHAnsi"/>
                <w:color w:val="auto"/>
                <w:sz w:val="20"/>
                <w:szCs w:val="20"/>
              </w:rPr>
              <w:t xml:space="preserve">Régimen disciplinario. </w:t>
            </w:r>
          </w:p>
          <w:p w:rsidR="006735E5" w:rsidRPr="00917389" w:rsidRDefault="006735E5" w:rsidP="006735E5">
            <w:pPr>
              <w:pStyle w:val="Default"/>
              <w:numPr>
                <w:ilvl w:val="0"/>
                <w:numId w:val="3"/>
              </w:numPr>
              <w:ind w:hanging="218"/>
              <w:rPr>
                <w:rFonts w:eastAsiaTheme="minorHAnsi"/>
                <w:color w:val="auto"/>
                <w:sz w:val="20"/>
                <w:szCs w:val="20"/>
              </w:rPr>
            </w:pPr>
            <w:r w:rsidRPr="00917389">
              <w:rPr>
                <w:rFonts w:eastAsiaTheme="minorHAnsi"/>
                <w:color w:val="auto"/>
                <w:sz w:val="20"/>
                <w:szCs w:val="20"/>
              </w:rPr>
              <w:t xml:space="preserve">Desarrollo de garantías de organización y participación institucional. </w:t>
            </w:r>
          </w:p>
          <w:p w:rsidR="008906D9" w:rsidRPr="00CA21A5" w:rsidRDefault="008906D9">
            <w:pPr>
              <w:rPr>
                <w:rFonts w:ascii="Arial" w:hAnsi="Arial" w:cs="Arial"/>
                <w:sz w:val="20"/>
                <w:szCs w:val="20"/>
              </w:rPr>
            </w:pPr>
          </w:p>
        </w:tc>
        <w:tc>
          <w:tcPr>
            <w:tcW w:w="5220" w:type="dxa"/>
          </w:tcPr>
          <w:p w:rsidR="006735E5" w:rsidRPr="006735E5" w:rsidRDefault="006735E5" w:rsidP="006735E5">
            <w:pPr>
              <w:rPr>
                <w:rFonts w:ascii="Arial" w:hAnsi="Arial" w:cs="Arial"/>
                <w:sz w:val="20"/>
                <w:szCs w:val="20"/>
              </w:rPr>
            </w:pPr>
            <w:r w:rsidRPr="006735E5">
              <w:rPr>
                <w:rFonts w:ascii="Arial" w:hAnsi="Arial" w:cs="Arial"/>
                <w:b/>
                <w:sz w:val="20"/>
                <w:szCs w:val="20"/>
              </w:rPr>
              <w:lastRenderedPageBreak/>
              <w:t>ARTÍCULO 13. ESTATUTO ESTUDIANTIL</w:t>
            </w:r>
            <w:r w:rsidRPr="006735E5">
              <w:rPr>
                <w:rFonts w:ascii="Arial" w:hAnsi="Arial" w:cs="Arial"/>
                <w:sz w:val="20"/>
                <w:szCs w:val="20"/>
              </w:rPr>
              <w:t>. La Universidad Distrital Francisco José de Caldas debe</w:t>
            </w:r>
          </w:p>
          <w:p w:rsidR="006735E5" w:rsidRPr="006735E5" w:rsidRDefault="006735E5" w:rsidP="006735E5">
            <w:pPr>
              <w:rPr>
                <w:rFonts w:ascii="Arial" w:hAnsi="Arial" w:cs="Arial"/>
                <w:sz w:val="20"/>
                <w:szCs w:val="20"/>
              </w:rPr>
            </w:pPr>
            <w:r w:rsidRPr="006735E5">
              <w:rPr>
                <w:rFonts w:ascii="Arial" w:hAnsi="Arial" w:cs="Arial"/>
                <w:sz w:val="20"/>
                <w:szCs w:val="20"/>
              </w:rPr>
              <w:t>contar con un Estatuto Estudiantil expedido conforme al procedimiento establecido para el efecto, en el que</w:t>
            </w:r>
          </w:p>
          <w:p w:rsidR="006735E5" w:rsidRPr="006735E5" w:rsidRDefault="006735E5" w:rsidP="006735E5">
            <w:pPr>
              <w:rPr>
                <w:rFonts w:ascii="Arial" w:hAnsi="Arial" w:cs="Arial"/>
                <w:sz w:val="20"/>
                <w:szCs w:val="20"/>
              </w:rPr>
            </w:pPr>
            <w:r w:rsidRPr="006735E5">
              <w:rPr>
                <w:rFonts w:ascii="Arial" w:hAnsi="Arial" w:cs="Arial"/>
                <w:sz w:val="20"/>
                <w:szCs w:val="20"/>
              </w:rPr>
              <w:t>se regula, además de lo establecido en la ley, los siguientes aspectos:</w:t>
            </w:r>
          </w:p>
          <w:p w:rsidR="006735E5" w:rsidRPr="006735E5" w:rsidRDefault="006735E5" w:rsidP="006735E5">
            <w:pPr>
              <w:rPr>
                <w:rFonts w:ascii="Arial" w:hAnsi="Arial" w:cs="Arial"/>
                <w:sz w:val="20"/>
                <w:szCs w:val="20"/>
              </w:rPr>
            </w:pPr>
            <w:r w:rsidRPr="006735E5">
              <w:rPr>
                <w:rFonts w:ascii="Arial" w:hAnsi="Arial" w:cs="Arial"/>
                <w:sz w:val="20"/>
                <w:szCs w:val="20"/>
              </w:rPr>
              <w:t>a. Derechos, deberes, responsabilidades y estímulos.</w:t>
            </w:r>
          </w:p>
          <w:p w:rsidR="006735E5" w:rsidRPr="006735E5" w:rsidRDefault="006735E5" w:rsidP="006735E5">
            <w:pPr>
              <w:rPr>
                <w:rFonts w:ascii="Arial" w:hAnsi="Arial" w:cs="Arial"/>
                <w:sz w:val="20"/>
                <w:szCs w:val="20"/>
              </w:rPr>
            </w:pPr>
            <w:r w:rsidRPr="006735E5">
              <w:rPr>
                <w:rFonts w:ascii="Arial" w:hAnsi="Arial" w:cs="Arial"/>
                <w:sz w:val="20"/>
                <w:szCs w:val="20"/>
              </w:rPr>
              <w:t>b. Admisión, matrícula y renovación de matrícula.</w:t>
            </w:r>
          </w:p>
          <w:p w:rsidR="006735E5" w:rsidRPr="006735E5" w:rsidRDefault="006735E5" w:rsidP="006735E5">
            <w:pPr>
              <w:rPr>
                <w:rFonts w:ascii="Arial" w:hAnsi="Arial" w:cs="Arial"/>
                <w:sz w:val="20"/>
                <w:szCs w:val="20"/>
              </w:rPr>
            </w:pPr>
            <w:r w:rsidRPr="006735E5">
              <w:rPr>
                <w:rFonts w:ascii="Arial" w:hAnsi="Arial" w:cs="Arial"/>
                <w:sz w:val="20"/>
                <w:szCs w:val="20"/>
              </w:rPr>
              <w:t>c. Calidad de estudiante, condiciones y permanencia.</w:t>
            </w:r>
          </w:p>
          <w:p w:rsidR="006735E5" w:rsidRPr="006735E5" w:rsidRDefault="006735E5" w:rsidP="006735E5">
            <w:pPr>
              <w:rPr>
                <w:rFonts w:ascii="Arial" w:hAnsi="Arial" w:cs="Arial"/>
                <w:sz w:val="20"/>
                <w:szCs w:val="20"/>
              </w:rPr>
            </w:pPr>
            <w:r w:rsidRPr="006735E5">
              <w:rPr>
                <w:rFonts w:ascii="Arial" w:hAnsi="Arial" w:cs="Arial"/>
                <w:sz w:val="20"/>
                <w:szCs w:val="20"/>
              </w:rPr>
              <w:lastRenderedPageBreak/>
              <w:t>d. Sistema de evaluación y promoción académica.</w:t>
            </w:r>
          </w:p>
          <w:p w:rsidR="006735E5" w:rsidRPr="006735E5" w:rsidRDefault="006735E5" w:rsidP="006735E5">
            <w:pPr>
              <w:rPr>
                <w:rFonts w:ascii="Arial" w:hAnsi="Arial" w:cs="Arial"/>
                <w:sz w:val="20"/>
                <w:szCs w:val="20"/>
              </w:rPr>
            </w:pPr>
            <w:r w:rsidRPr="006735E5">
              <w:rPr>
                <w:rFonts w:ascii="Arial" w:hAnsi="Arial" w:cs="Arial"/>
                <w:sz w:val="20"/>
                <w:szCs w:val="20"/>
              </w:rPr>
              <w:t>e. Régimen disciplinario.</w:t>
            </w:r>
          </w:p>
          <w:p w:rsidR="006735E5" w:rsidRPr="006735E5" w:rsidRDefault="006735E5" w:rsidP="006735E5">
            <w:pPr>
              <w:rPr>
                <w:rFonts w:ascii="Arial" w:hAnsi="Arial" w:cs="Arial"/>
                <w:sz w:val="20"/>
                <w:szCs w:val="20"/>
              </w:rPr>
            </w:pPr>
            <w:r w:rsidRPr="006735E5">
              <w:rPr>
                <w:rFonts w:ascii="Arial" w:hAnsi="Arial" w:cs="Arial"/>
                <w:sz w:val="20"/>
                <w:szCs w:val="20"/>
              </w:rPr>
              <w:t>f. Desarrollo de garantías de organización y participación institucional.</w:t>
            </w:r>
          </w:p>
          <w:p w:rsidR="008906D9" w:rsidRPr="00CA21A5" w:rsidRDefault="006735E5" w:rsidP="006735E5">
            <w:pPr>
              <w:rPr>
                <w:rFonts w:ascii="Arial" w:hAnsi="Arial" w:cs="Arial"/>
                <w:sz w:val="20"/>
                <w:szCs w:val="20"/>
              </w:rPr>
            </w:pPr>
            <w:r w:rsidRPr="00B61498">
              <w:rPr>
                <w:rFonts w:ascii="Arial" w:hAnsi="Arial" w:cs="Arial"/>
                <w:color w:val="7030A0"/>
                <w:sz w:val="20"/>
                <w:szCs w:val="20"/>
              </w:rPr>
              <w:t>g. Flexibilidad académica que permita la doble titulación en pregrado</w:t>
            </w:r>
          </w:p>
        </w:tc>
      </w:tr>
      <w:tr w:rsidR="007238D0" w:rsidRPr="00CA21A5" w:rsidTr="00CA21A5">
        <w:tc>
          <w:tcPr>
            <w:tcW w:w="5128" w:type="dxa"/>
          </w:tcPr>
          <w:p w:rsidR="007B15AD" w:rsidRPr="00917389" w:rsidRDefault="007B15AD" w:rsidP="007B15AD">
            <w:pPr>
              <w:pStyle w:val="Default"/>
              <w:ind w:firstLine="426"/>
              <w:jc w:val="both"/>
              <w:rPr>
                <w:rFonts w:eastAsiaTheme="minorHAnsi"/>
                <w:color w:val="auto"/>
                <w:sz w:val="20"/>
                <w:szCs w:val="20"/>
              </w:rPr>
            </w:pPr>
            <w:bookmarkStart w:id="9" w:name="_Toc504996014"/>
            <w:r w:rsidRPr="00917389">
              <w:rPr>
                <w:rStyle w:val="Ttulo1Car"/>
                <w:sz w:val="20"/>
                <w:szCs w:val="20"/>
              </w:rPr>
              <w:lastRenderedPageBreak/>
              <w:t>ARTÍCULO 14. PERSONAL ADMINISTRATIVO Y TRABAJADORES OFICIALES.</w:t>
            </w:r>
            <w:bookmarkEnd w:id="9"/>
            <w:r w:rsidRPr="00917389">
              <w:rPr>
                <w:rFonts w:eastAsiaTheme="minorHAnsi"/>
                <w:color w:val="auto"/>
                <w:sz w:val="20"/>
                <w:szCs w:val="20"/>
              </w:rPr>
              <w:t xml:space="preserve"> El personal administrativo de la Universidad Distrital Francisco José de Caldas está conformado por </w:t>
            </w:r>
            <w:r w:rsidRPr="007B15AD">
              <w:rPr>
                <w:rFonts w:eastAsiaTheme="minorHAnsi"/>
                <w:color w:val="0070C0"/>
                <w:sz w:val="20"/>
                <w:szCs w:val="20"/>
              </w:rPr>
              <w:t>empleados</w:t>
            </w:r>
            <w:r w:rsidRPr="00917389">
              <w:rPr>
                <w:rFonts w:eastAsiaTheme="minorHAnsi"/>
                <w:color w:val="auto"/>
                <w:sz w:val="20"/>
                <w:szCs w:val="20"/>
              </w:rPr>
              <w:t xml:space="preserve"> públicos de periodo fijo, </w:t>
            </w:r>
            <w:r w:rsidRPr="007B15AD">
              <w:rPr>
                <w:rFonts w:eastAsiaTheme="minorHAnsi"/>
                <w:color w:val="0070C0"/>
                <w:sz w:val="20"/>
                <w:szCs w:val="20"/>
              </w:rPr>
              <w:t>provisionales</w:t>
            </w:r>
            <w:r w:rsidRPr="00917389">
              <w:rPr>
                <w:rFonts w:eastAsiaTheme="minorHAnsi"/>
                <w:color w:val="auto"/>
                <w:sz w:val="20"/>
                <w:szCs w:val="20"/>
              </w:rPr>
              <w:t xml:space="preserve">, de carrera administrativa, de libre nombramiento y remoción y los trabajadores oficiales. Cualquiera que sea la gestión administrativa que desarrolle el personal y los trabajadores oficiales debe estar al servicio de las funciones universitarias. </w:t>
            </w:r>
          </w:p>
          <w:p w:rsidR="007238D0" w:rsidRPr="00CA21A5" w:rsidRDefault="007238D0">
            <w:pPr>
              <w:rPr>
                <w:rFonts w:ascii="Arial" w:hAnsi="Arial" w:cs="Arial"/>
                <w:sz w:val="20"/>
                <w:szCs w:val="20"/>
              </w:rPr>
            </w:pPr>
          </w:p>
        </w:tc>
        <w:tc>
          <w:tcPr>
            <w:tcW w:w="5220" w:type="dxa"/>
          </w:tcPr>
          <w:p w:rsidR="007238D0" w:rsidRPr="00CA21A5" w:rsidRDefault="007B15AD" w:rsidP="007B15AD">
            <w:pPr>
              <w:jc w:val="both"/>
              <w:rPr>
                <w:rFonts w:ascii="Arial" w:hAnsi="Arial" w:cs="Arial"/>
                <w:sz w:val="20"/>
                <w:szCs w:val="20"/>
              </w:rPr>
            </w:pPr>
            <w:r w:rsidRPr="007B15AD">
              <w:rPr>
                <w:rFonts w:ascii="Arial" w:hAnsi="Arial" w:cs="Arial"/>
                <w:b/>
                <w:sz w:val="20"/>
                <w:szCs w:val="20"/>
              </w:rPr>
              <w:t>ARTÍCULO 14. PERSONAL ADMINISTRATIVO Y TRABAJADORES OFICIALES.</w:t>
            </w:r>
            <w:r w:rsidRPr="007B15AD">
              <w:rPr>
                <w:rFonts w:ascii="Arial" w:hAnsi="Arial" w:cs="Arial"/>
                <w:sz w:val="20"/>
                <w:szCs w:val="20"/>
              </w:rPr>
              <w:t xml:space="preserve"> El personal</w:t>
            </w:r>
            <w:r>
              <w:rPr>
                <w:rFonts w:ascii="Arial" w:hAnsi="Arial" w:cs="Arial"/>
                <w:sz w:val="20"/>
                <w:szCs w:val="20"/>
              </w:rPr>
              <w:t xml:space="preserve"> </w:t>
            </w:r>
            <w:r w:rsidRPr="007B15AD">
              <w:rPr>
                <w:rFonts w:ascii="Arial" w:hAnsi="Arial" w:cs="Arial"/>
                <w:sz w:val="20"/>
                <w:szCs w:val="20"/>
              </w:rPr>
              <w:t>administrativo de la Universidad Distrital Francisco José de Caldas está conformado por los</w:t>
            </w:r>
            <w:r>
              <w:rPr>
                <w:rFonts w:ascii="Arial" w:hAnsi="Arial" w:cs="Arial"/>
                <w:sz w:val="20"/>
                <w:szCs w:val="20"/>
              </w:rPr>
              <w:t xml:space="preserve"> </w:t>
            </w:r>
            <w:r w:rsidRPr="007B15AD">
              <w:rPr>
                <w:rFonts w:ascii="Arial" w:hAnsi="Arial" w:cs="Arial"/>
                <w:sz w:val="20"/>
                <w:szCs w:val="20"/>
              </w:rPr>
              <w:t>servidores públicos de periodo fijo, de carrera administrativa, y de libre nombramiento y</w:t>
            </w:r>
            <w:r>
              <w:rPr>
                <w:rFonts w:ascii="Arial" w:hAnsi="Arial" w:cs="Arial"/>
                <w:sz w:val="20"/>
                <w:szCs w:val="20"/>
              </w:rPr>
              <w:t xml:space="preserve"> </w:t>
            </w:r>
            <w:r w:rsidRPr="007B15AD">
              <w:rPr>
                <w:rFonts w:ascii="Arial" w:hAnsi="Arial" w:cs="Arial"/>
                <w:sz w:val="20"/>
                <w:szCs w:val="20"/>
              </w:rPr>
              <w:t>remoción y por los trabajadores oficiales. Cualquiera que sea la gestión administrativa que desarrolle el</w:t>
            </w:r>
            <w:r>
              <w:rPr>
                <w:rFonts w:ascii="Arial" w:hAnsi="Arial" w:cs="Arial"/>
                <w:sz w:val="20"/>
                <w:szCs w:val="20"/>
              </w:rPr>
              <w:t xml:space="preserve"> </w:t>
            </w:r>
            <w:r w:rsidRPr="007B15AD">
              <w:rPr>
                <w:rFonts w:ascii="Arial" w:hAnsi="Arial" w:cs="Arial"/>
                <w:sz w:val="20"/>
                <w:szCs w:val="20"/>
              </w:rPr>
              <w:t xml:space="preserve">personal y los trabajadores oficiales debe estar al servicio de las funciones universitarias, </w:t>
            </w:r>
            <w:r w:rsidRPr="007B15AD">
              <w:rPr>
                <w:rFonts w:ascii="Arial" w:hAnsi="Arial" w:cs="Arial"/>
                <w:color w:val="FF0000"/>
                <w:sz w:val="20"/>
                <w:szCs w:val="20"/>
              </w:rPr>
              <w:t>sin perjuicio de las situaciones administrativas a las que tenga derecho.</w:t>
            </w:r>
          </w:p>
        </w:tc>
      </w:tr>
      <w:tr w:rsidR="00B7012E" w:rsidRPr="00CA21A5" w:rsidTr="00CA21A5">
        <w:tc>
          <w:tcPr>
            <w:tcW w:w="5128" w:type="dxa"/>
          </w:tcPr>
          <w:p w:rsidR="00B61498" w:rsidRPr="00917389" w:rsidRDefault="00B61498" w:rsidP="00B61498">
            <w:pPr>
              <w:pStyle w:val="Default"/>
              <w:ind w:firstLine="426"/>
              <w:jc w:val="both"/>
              <w:rPr>
                <w:rFonts w:eastAsiaTheme="minorHAnsi"/>
                <w:color w:val="auto"/>
                <w:sz w:val="20"/>
                <w:szCs w:val="20"/>
              </w:rPr>
            </w:pPr>
            <w:bookmarkStart w:id="10" w:name="_Toc504996015"/>
            <w:r w:rsidRPr="00917389">
              <w:rPr>
                <w:rStyle w:val="Ttulo1Car"/>
                <w:sz w:val="20"/>
                <w:szCs w:val="20"/>
              </w:rPr>
              <w:t>ARTÍCULO 15. ESTATUTO DE PERSONAL ADMINISTRATIVO.</w:t>
            </w:r>
            <w:bookmarkEnd w:id="10"/>
            <w:r w:rsidRPr="00917389">
              <w:rPr>
                <w:rStyle w:val="Ttulo1Car"/>
                <w:sz w:val="20"/>
                <w:szCs w:val="20"/>
              </w:rPr>
              <w:t xml:space="preserve"> </w:t>
            </w:r>
            <w:r w:rsidRPr="00917389">
              <w:rPr>
                <w:rFonts w:eastAsiaTheme="minorHAnsi"/>
                <w:color w:val="auto"/>
                <w:sz w:val="20"/>
                <w:szCs w:val="20"/>
              </w:rPr>
              <w:t>La Universidad Distrital Francisco José de Caldas debe regular las relaciones con su personal administrativo en un Estatuto de Personal Administrativo en el que se reglamenta, además de lo establecido en la ley, como mínimo:</w:t>
            </w:r>
          </w:p>
          <w:p w:rsidR="00B61498" w:rsidRPr="00917389" w:rsidRDefault="00B61498" w:rsidP="00B61498">
            <w:pPr>
              <w:pStyle w:val="Default"/>
              <w:ind w:firstLine="426"/>
              <w:jc w:val="both"/>
              <w:rPr>
                <w:rFonts w:eastAsiaTheme="minorHAnsi"/>
                <w:color w:val="auto"/>
                <w:sz w:val="20"/>
                <w:szCs w:val="20"/>
              </w:rPr>
            </w:pPr>
          </w:p>
          <w:p w:rsidR="00B61498" w:rsidRPr="00917389" w:rsidRDefault="00B61498" w:rsidP="00B61498">
            <w:pPr>
              <w:pStyle w:val="Default"/>
              <w:numPr>
                <w:ilvl w:val="0"/>
                <w:numId w:val="4"/>
              </w:numPr>
              <w:jc w:val="both"/>
              <w:rPr>
                <w:rFonts w:eastAsiaTheme="minorHAnsi"/>
                <w:color w:val="auto"/>
                <w:sz w:val="20"/>
                <w:szCs w:val="20"/>
              </w:rPr>
            </w:pPr>
            <w:r w:rsidRPr="00917389">
              <w:rPr>
                <w:rFonts w:eastAsiaTheme="minorHAnsi"/>
                <w:color w:val="auto"/>
                <w:sz w:val="20"/>
                <w:szCs w:val="20"/>
              </w:rPr>
              <w:t xml:space="preserve">Clasificación de los empleos. </w:t>
            </w:r>
          </w:p>
          <w:p w:rsidR="00B61498" w:rsidRPr="00B61498" w:rsidRDefault="00B61498" w:rsidP="00B61498">
            <w:pPr>
              <w:pStyle w:val="Default"/>
              <w:numPr>
                <w:ilvl w:val="0"/>
                <w:numId w:val="4"/>
              </w:numPr>
              <w:jc w:val="both"/>
              <w:rPr>
                <w:rFonts w:eastAsiaTheme="minorHAnsi"/>
                <w:color w:val="0070C0"/>
                <w:sz w:val="20"/>
                <w:szCs w:val="20"/>
              </w:rPr>
            </w:pPr>
            <w:r w:rsidRPr="00917389">
              <w:rPr>
                <w:rFonts w:eastAsiaTheme="minorHAnsi"/>
                <w:color w:val="auto"/>
                <w:sz w:val="20"/>
                <w:szCs w:val="20"/>
              </w:rPr>
              <w:t xml:space="preserve">Ingreso, forma de provisión de los cargos, estabilidad, promoción y retiro </w:t>
            </w:r>
            <w:r w:rsidRPr="00B61498">
              <w:rPr>
                <w:rFonts w:eastAsiaTheme="minorHAnsi"/>
                <w:color w:val="0070C0"/>
                <w:sz w:val="20"/>
                <w:szCs w:val="20"/>
              </w:rPr>
              <w:t>de la Universidad.</w:t>
            </w:r>
          </w:p>
          <w:p w:rsidR="00B61498" w:rsidRPr="00917389" w:rsidRDefault="00B61498" w:rsidP="00B61498">
            <w:pPr>
              <w:pStyle w:val="Default"/>
              <w:numPr>
                <w:ilvl w:val="0"/>
                <w:numId w:val="4"/>
              </w:numPr>
              <w:jc w:val="both"/>
              <w:rPr>
                <w:rFonts w:eastAsiaTheme="minorHAnsi"/>
                <w:color w:val="auto"/>
                <w:sz w:val="20"/>
                <w:szCs w:val="20"/>
              </w:rPr>
            </w:pPr>
            <w:r w:rsidRPr="00917389">
              <w:rPr>
                <w:rFonts w:eastAsiaTheme="minorHAnsi"/>
                <w:color w:val="auto"/>
                <w:sz w:val="20"/>
                <w:szCs w:val="20"/>
              </w:rPr>
              <w:t>Situaciones administrativas.</w:t>
            </w:r>
          </w:p>
          <w:p w:rsidR="00B61498" w:rsidRPr="00917389" w:rsidRDefault="00B61498" w:rsidP="00B61498">
            <w:pPr>
              <w:pStyle w:val="Default"/>
              <w:numPr>
                <w:ilvl w:val="0"/>
                <w:numId w:val="4"/>
              </w:numPr>
              <w:jc w:val="both"/>
              <w:rPr>
                <w:rFonts w:eastAsiaTheme="minorHAnsi"/>
                <w:color w:val="auto"/>
                <w:sz w:val="20"/>
                <w:szCs w:val="20"/>
              </w:rPr>
            </w:pPr>
            <w:r w:rsidRPr="00917389">
              <w:rPr>
                <w:rFonts w:eastAsiaTheme="minorHAnsi"/>
                <w:color w:val="auto"/>
                <w:sz w:val="20"/>
                <w:szCs w:val="20"/>
              </w:rPr>
              <w:t xml:space="preserve">Derechos, incentivos, obligaciones y garantías laborales. </w:t>
            </w:r>
          </w:p>
          <w:p w:rsidR="00B61498" w:rsidRPr="00917389" w:rsidRDefault="00B61498" w:rsidP="00B61498">
            <w:pPr>
              <w:pStyle w:val="Default"/>
              <w:numPr>
                <w:ilvl w:val="0"/>
                <w:numId w:val="4"/>
              </w:numPr>
              <w:jc w:val="both"/>
              <w:rPr>
                <w:rFonts w:eastAsiaTheme="minorHAnsi"/>
                <w:color w:val="auto"/>
                <w:sz w:val="20"/>
                <w:szCs w:val="20"/>
              </w:rPr>
            </w:pPr>
            <w:r w:rsidRPr="00917389">
              <w:rPr>
                <w:rFonts w:eastAsiaTheme="minorHAnsi"/>
                <w:color w:val="auto"/>
                <w:sz w:val="20"/>
                <w:szCs w:val="20"/>
              </w:rPr>
              <w:t xml:space="preserve">Régimen disciplinario. </w:t>
            </w:r>
          </w:p>
          <w:p w:rsidR="00B61498" w:rsidRPr="00917389" w:rsidRDefault="00B61498" w:rsidP="00B61498">
            <w:pPr>
              <w:pStyle w:val="Default"/>
              <w:numPr>
                <w:ilvl w:val="0"/>
                <w:numId w:val="4"/>
              </w:numPr>
              <w:jc w:val="both"/>
              <w:rPr>
                <w:rFonts w:eastAsiaTheme="minorHAnsi"/>
                <w:color w:val="auto"/>
                <w:sz w:val="20"/>
                <w:szCs w:val="20"/>
              </w:rPr>
            </w:pPr>
            <w:r w:rsidRPr="00917389">
              <w:rPr>
                <w:rFonts w:eastAsiaTheme="minorHAnsi"/>
                <w:color w:val="auto"/>
                <w:sz w:val="20"/>
                <w:szCs w:val="20"/>
              </w:rPr>
              <w:t>Sistema de capacitación.</w:t>
            </w:r>
          </w:p>
          <w:p w:rsidR="00B61498" w:rsidRPr="00917389" w:rsidRDefault="00B61498" w:rsidP="00B61498">
            <w:pPr>
              <w:pStyle w:val="Default"/>
              <w:numPr>
                <w:ilvl w:val="0"/>
                <w:numId w:val="4"/>
              </w:numPr>
              <w:jc w:val="both"/>
              <w:rPr>
                <w:rFonts w:eastAsiaTheme="minorHAnsi"/>
                <w:color w:val="auto"/>
                <w:sz w:val="20"/>
                <w:szCs w:val="20"/>
              </w:rPr>
            </w:pPr>
            <w:r w:rsidRPr="00917389">
              <w:rPr>
                <w:rFonts w:eastAsiaTheme="minorHAnsi"/>
                <w:color w:val="auto"/>
                <w:sz w:val="20"/>
                <w:szCs w:val="20"/>
              </w:rPr>
              <w:t xml:space="preserve">Evaluación del desempeño. </w:t>
            </w:r>
          </w:p>
          <w:p w:rsidR="00B61498" w:rsidRPr="00917389" w:rsidRDefault="00B61498" w:rsidP="00B61498">
            <w:pPr>
              <w:pStyle w:val="Default"/>
              <w:numPr>
                <w:ilvl w:val="0"/>
                <w:numId w:val="4"/>
              </w:numPr>
              <w:rPr>
                <w:rFonts w:eastAsiaTheme="minorHAnsi"/>
                <w:color w:val="auto"/>
                <w:sz w:val="20"/>
                <w:szCs w:val="20"/>
              </w:rPr>
            </w:pPr>
            <w:r w:rsidRPr="00917389">
              <w:rPr>
                <w:rFonts w:eastAsiaTheme="minorHAnsi"/>
                <w:color w:val="auto"/>
                <w:sz w:val="20"/>
                <w:szCs w:val="20"/>
              </w:rPr>
              <w:t>Garantías de participación democrática.</w:t>
            </w:r>
          </w:p>
          <w:p w:rsidR="00B7012E" w:rsidRPr="00CA21A5" w:rsidRDefault="00B7012E">
            <w:pPr>
              <w:rPr>
                <w:rFonts w:ascii="Arial" w:hAnsi="Arial" w:cs="Arial"/>
                <w:sz w:val="20"/>
                <w:szCs w:val="20"/>
              </w:rPr>
            </w:pPr>
          </w:p>
        </w:tc>
        <w:tc>
          <w:tcPr>
            <w:tcW w:w="5220" w:type="dxa"/>
          </w:tcPr>
          <w:p w:rsidR="00B61498" w:rsidRPr="00B61498" w:rsidRDefault="00B61498" w:rsidP="00B61498">
            <w:pPr>
              <w:rPr>
                <w:rFonts w:ascii="Arial" w:hAnsi="Arial" w:cs="Arial"/>
                <w:sz w:val="20"/>
                <w:szCs w:val="20"/>
              </w:rPr>
            </w:pPr>
            <w:r w:rsidRPr="00B61498">
              <w:rPr>
                <w:rFonts w:ascii="Arial" w:hAnsi="Arial" w:cs="Arial"/>
                <w:b/>
                <w:sz w:val="20"/>
                <w:szCs w:val="20"/>
              </w:rPr>
              <w:t>ARTÍCULO 15. ESTATUTO DE PERSONAL ADMINISTRATIVO.</w:t>
            </w:r>
            <w:r w:rsidRPr="00B61498">
              <w:rPr>
                <w:rFonts w:ascii="Arial" w:hAnsi="Arial" w:cs="Arial"/>
                <w:sz w:val="20"/>
                <w:szCs w:val="20"/>
              </w:rPr>
              <w:t xml:space="preserve"> La Universidad Distrital Francisco José</w:t>
            </w:r>
            <w:r>
              <w:rPr>
                <w:rFonts w:ascii="Arial" w:hAnsi="Arial" w:cs="Arial"/>
                <w:sz w:val="20"/>
                <w:szCs w:val="20"/>
              </w:rPr>
              <w:t xml:space="preserve"> </w:t>
            </w:r>
            <w:r w:rsidRPr="00B61498">
              <w:rPr>
                <w:rFonts w:ascii="Arial" w:hAnsi="Arial" w:cs="Arial"/>
                <w:sz w:val="20"/>
                <w:szCs w:val="20"/>
              </w:rPr>
              <w:t>de Caldas debe regular las relaciones con su personal administrativo en un Estatuto de Personal</w:t>
            </w:r>
          </w:p>
          <w:p w:rsidR="00B61498" w:rsidRPr="00B61498" w:rsidRDefault="00B61498" w:rsidP="00B61498">
            <w:pPr>
              <w:rPr>
                <w:rFonts w:ascii="Arial" w:hAnsi="Arial" w:cs="Arial"/>
                <w:sz w:val="20"/>
                <w:szCs w:val="20"/>
              </w:rPr>
            </w:pPr>
            <w:r w:rsidRPr="00B61498">
              <w:rPr>
                <w:rFonts w:ascii="Arial" w:hAnsi="Arial" w:cs="Arial"/>
                <w:sz w:val="20"/>
                <w:szCs w:val="20"/>
              </w:rPr>
              <w:t>Administrativo en el que se reglamenta, además de lo establecido en la ley, como mínimo:</w:t>
            </w:r>
          </w:p>
          <w:p w:rsidR="00B61498" w:rsidRPr="00B61498" w:rsidRDefault="00B61498" w:rsidP="00B61498">
            <w:pPr>
              <w:rPr>
                <w:rFonts w:ascii="Arial" w:hAnsi="Arial" w:cs="Arial"/>
                <w:color w:val="FF0000"/>
                <w:sz w:val="20"/>
                <w:szCs w:val="20"/>
              </w:rPr>
            </w:pPr>
            <w:r w:rsidRPr="00B61498">
              <w:rPr>
                <w:rFonts w:ascii="Arial" w:hAnsi="Arial" w:cs="Arial"/>
                <w:color w:val="FF0000"/>
                <w:sz w:val="20"/>
                <w:szCs w:val="20"/>
              </w:rPr>
              <w:t>a. Régimen especial de carrera administrativa</w:t>
            </w:r>
          </w:p>
          <w:p w:rsidR="00B61498" w:rsidRPr="00B61498" w:rsidRDefault="00B61498" w:rsidP="00B61498">
            <w:pPr>
              <w:rPr>
                <w:rFonts w:ascii="Arial" w:hAnsi="Arial" w:cs="Arial"/>
                <w:sz w:val="20"/>
                <w:szCs w:val="20"/>
              </w:rPr>
            </w:pPr>
            <w:r w:rsidRPr="00B61498">
              <w:rPr>
                <w:rFonts w:ascii="Arial" w:hAnsi="Arial" w:cs="Arial"/>
                <w:sz w:val="20"/>
                <w:szCs w:val="20"/>
              </w:rPr>
              <w:t>b. Clasificación de los empleos.</w:t>
            </w:r>
          </w:p>
          <w:p w:rsidR="00B7012E" w:rsidRDefault="00B61498" w:rsidP="00B61498">
            <w:pPr>
              <w:rPr>
                <w:rFonts w:ascii="Arial" w:hAnsi="Arial" w:cs="Arial"/>
                <w:sz w:val="20"/>
                <w:szCs w:val="20"/>
              </w:rPr>
            </w:pPr>
            <w:r w:rsidRPr="00B61498">
              <w:rPr>
                <w:rFonts w:ascii="Arial" w:hAnsi="Arial" w:cs="Arial"/>
                <w:sz w:val="20"/>
                <w:szCs w:val="20"/>
              </w:rPr>
              <w:t>c. Ingreso, forma de provisión de los cargos, estabilidad, promoción y retiro</w:t>
            </w:r>
          </w:p>
          <w:p w:rsidR="00B61498" w:rsidRPr="00B61498" w:rsidRDefault="00B61498" w:rsidP="00B61498">
            <w:pPr>
              <w:rPr>
                <w:rFonts w:ascii="Arial" w:hAnsi="Arial" w:cs="Arial"/>
                <w:sz w:val="20"/>
                <w:szCs w:val="20"/>
              </w:rPr>
            </w:pPr>
            <w:r w:rsidRPr="00B61498">
              <w:rPr>
                <w:rFonts w:ascii="Arial" w:hAnsi="Arial" w:cs="Arial"/>
                <w:sz w:val="20"/>
                <w:szCs w:val="20"/>
              </w:rPr>
              <w:t>d. Situaciones administrativas.</w:t>
            </w:r>
          </w:p>
          <w:p w:rsidR="00B61498" w:rsidRPr="00B61498" w:rsidRDefault="00B61498" w:rsidP="00B61498">
            <w:pPr>
              <w:rPr>
                <w:rFonts w:ascii="Arial" w:hAnsi="Arial" w:cs="Arial"/>
                <w:sz w:val="20"/>
                <w:szCs w:val="20"/>
              </w:rPr>
            </w:pPr>
            <w:r w:rsidRPr="00B61498">
              <w:rPr>
                <w:rFonts w:ascii="Arial" w:hAnsi="Arial" w:cs="Arial"/>
                <w:sz w:val="20"/>
                <w:szCs w:val="20"/>
              </w:rPr>
              <w:t>e. Derechos, incentivos, obligaciones y garantías laborales.</w:t>
            </w:r>
          </w:p>
          <w:p w:rsidR="00B61498" w:rsidRPr="00B61498" w:rsidRDefault="00B61498" w:rsidP="00B61498">
            <w:pPr>
              <w:rPr>
                <w:rFonts w:ascii="Arial" w:hAnsi="Arial" w:cs="Arial"/>
                <w:sz w:val="20"/>
                <w:szCs w:val="20"/>
              </w:rPr>
            </w:pPr>
            <w:r w:rsidRPr="00B61498">
              <w:rPr>
                <w:rFonts w:ascii="Arial" w:hAnsi="Arial" w:cs="Arial"/>
                <w:sz w:val="20"/>
                <w:szCs w:val="20"/>
              </w:rPr>
              <w:t>f. Régimen disciplinario.</w:t>
            </w:r>
          </w:p>
          <w:p w:rsidR="00B61498" w:rsidRPr="00B61498" w:rsidRDefault="00B61498" w:rsidP="00B61498">
            <w:pPr>
              <w:rPr>
                <w:rFonts w:ascii="Arial" w:hAnsi="Arial" w:cs="Arial"/>
                <w:sz w:val="20"/>
                <w:szCs w:val="20"/>
              </w:rPr>
            </w:pPr>
            <w:r w:rsidRPr="00B61498">
              <w:rPr>
                <w:rFonts w:ascii="Arial" w:hAnsi="Arial" w:cs="Arial"/>
                <w:sz w:val="20"/>
                <w:szCs w:val="20"/>
              </w:rPr>
              <w:t>g. Sistema de capacitación.</w:t>
            </w:r>
          </w:p>
          <w:p w:rsidR="00B61498" w:rsidRPr="00B61498" w:rsidRDefault="00B61498" w:rsidP="00B61498">
            <w:pPr>
              <w:rPr>
                <w:rFonts w:ascii="Arial" w:hAnsi="Arial" w:cs="Arial"/>
                <w:sz w:val="20"/>
                <w:szCs w:val="20"/>
              </w:rPr>
            </w:pPr>
            <w:r w:rsidRPr="00B61498">
              <w:rPr>
                <w:rFonts w:ascii="Arial" w:hAnsi="Arial" w:cs="Arial"/>
                <w:sz w:val="20"/>
                <w:szCs w:val="20"/>
              </w:rPr>
              <w:t>h. Evaluación del desempeño.</w:t>
            </w:r>
          </w:p>
          <w:p w:rsidR="00B61498" w:rsidRPr="00B61498" w:rsidRDefault="00B61498" w:rsidP="00B61498">
            <w:pPr>
              <w:rPr>
                <w:rFonts w:ascii="Arial" w:hAnsi="Arial" w:cs="Arial"/>
                <w:sz w:val="20"/>
                <w:szCs w:val="20"/>
              </w:rPr>
            </w:pPr>
            <w:r>
              <w:rPr>
                <w:rFonts w:ascii="Arial" w:hAnsi="Arial" w:cs="Arial"/>
                <w:sz w:val="20"/>
                <w:szCs w:val="20"/>
              </w:rPr>
              <w:t xml:space="preserve">i. </w:t>
            </w:r>
            <w:r w:rsidRPr="00B61498">
              <w:rPr>
                <w:rFonts w:ascii="Arial" w:hAnsi="Arial" w:cs="Arial"/>
                <w:sz w:val="20"/>
                <w:szCs w:val="20"/>
              </w:rPr>
              <w:t>Garantías de participación democrática.</w:t>
            </w:r>
          </w:p>
          <w:p w:rsidR="00B61498" w:rsidRPr="00CA21A5" w:rsidRDefault="00B61498" w:rsidP="00B61498">
            <w:pPr>
              <w:rPr>
                <w:rFonts w:ascii="Arial" w:hAnsi="Arial" w:cs="Arial"/>
                <w:sz w:val="20"/>
                <w:szCs w:val="20"/>
              </w:rPr>
            </w:pPr>
            <w:r w:rsidRPr="00604859">
              <w:rPr>
                <w:rFonts w:ascii="Arial" w:hAnsi="Arial" w:cs="Arial"/>
                <w:color w:val="FF0000"/>
                <w:sz w:val="20"/>
                <w:szCs w:val="20"/>
              </w:rPr>
              <w:t>g. Régimen de inhabilidades e incompatibilidades</w:t>
            </w:r>
          </w:p>
        </w:tc>
      </w:tr>
      <w:tr w:rsidR="00B7012E" w:rsidRPr="00CA21A5" w:rsidTr="00CA21A5">
        <w:tc>
          <w:tcPr>
            <w:tcW w:w="5128" w:type="dxa"/>
          </w:tcPr>
          <w:p w:rsidR="00604859" w:rsidRPr="00917389" w:rsidRDefault="00604859" w:rsidP="00604859">
            <w:pPr>
              <w:pStyle w:val="Default"/>
              <w:ind w:firstLine="426"/>
              <w:jc w:val="both"/>
              <w:rPr>
                <w:rFonts w:eastAsiaTheme="minorHAnsi"/>
                <w:color w:val="auto"/>
                <w:sz w:val="20"/>
                <w:szCs w:val="20"/>
              </w:rPr>
            </w:pPr>
            <w:bookmarkStart w:id="11" w:name="_Toc504996016"/>
            <w:r w:rsidRPr="00917389">
              <w:rPr>
                <w:rStyle w:val="Ttulo1Car"/>
                <w:sz w:val="20"/>
                <w:szCs w:val="20"/>
              </w:rPr>
              <w:t>ARTÍCULO 16. EGRESADOS.</w:t>
            </w:r>
            <w:bookmarkEnd w:id="11"/>
            <w:r w:rsidRPr="00917389">
              <w:rPr>
                <w:rFonts w:eastAsiaTheme="minorHAnsi"/>
                <w:color w:val="auto"/>
                <w:sz w:val="20"/>
                <w:szCs w:val="20"/>
              </w:rPr>
              <w:t xml:space="preserve"> El egresado de la Universidad Distrital Francisco José de Caldas es aquella persona que culmina sus estudios de pregrado o posgrado y obtiene el título correspondiente.</w:t>
            </w:r>
          </w:p>
          <w:p w:rsidR="00604859" w:rsidRPr="00917389" w:rsidRDefault="00604859" w:rsidP="00604859">
            <w:pPr>
              <w:pStyle w:val="Default"/>
              <w:ind w:firstLine="426"/>
              <w:jc w:val="both"/>
              <w:rPr>
                <w:rFonts w:eastAsiaTheme="minorHAnsi"/>
                <w:color w:val="auto"/>
                <w:sz w:val="20"/>
                <w:szCs w:val="20"/>
              </w:rPr>
            </w:pPr>
            <w:r w:rsidRPr="00917389">
              <w:rPr>
                <w:rFonts w:eastAsiaTheme="minorHAnsi"/>
                <w:color w:val="auto"/>
                <w:sz w:val="20"/>
                <w:szCs w:val="20"/>
              </w:rPr>
              <w:t xml:space="preserve"> </w:t>
            </w:r>
          </w:p>
          <w:p w:rsidR="00604859" w:rsidRPr="00917389" w:rsidRDefault="00604859" w:rsidP="00604859">
            <w:pPr>
              <w:pStyle w:val="Default"/>
              <w:ind w:firstLine="426"/>
              <w:jc w:val="both"/>
              <w:rPr>
                <w:rFonts w:eastAsiaTheme="minorHAnsi"/>
                <w:color w:val="auto"/>
                <w:sz w:val="20"/>
                <w:szCs w:val="20"/>
              </w:rPr>
            </w:pPr>
            <w:r w:rsidRPr="00917389">
              <w:rPr>
                <w:rFonts w:eastAsiaTheme="minorHAnsi"/>
                <w:color w:val="auto"/>
                <w:sz w:val="20"/>
                <w:szCs w:val="20"/>
              </w:rPr>
              <w:t>La Universidad Distrital Francisco José de Caldas debe establecer políticas, planes y programas de seguimiento y apoyo a sus egresados.</w:t>
            </w:r>
          </w:p>
          <w:p w:rsidR="00B7012E" w:rsidRPr="00CA21A5" w:rsidRDefault="00B7012E">
            <w:pPr>
              <w:rPr>
                <w:rFonts w:ascii="Arial" w:hAnsi="Arial" w:cs="Arial"/>
                <w:sz w:val="20"/>
                <w:szCs w:val="20"/>
              </w:rPr>
            </w:pPr>
          </w:p>
        </w:tc>
        <w:tc>
          <w:tcPr>
            <w:tcW w:w="5220" w:type="dxa"/>
          </w:tcPr>
          <w:p w:rsidR="00604859" w:rsidRPr="00604859" w:rsidRDefault="00604859" w:rsidP="00604859">
            <w:pPr>
              <w:jc w:val="both"/>
              <w:rPr>
                <w:rFonts w:ascii="Arial" w:hAnsi="Arial" w:cs="Arial"/>
                <w:sz w:val="20"/>
                <w:szCs w:val="20"/>
              </w:rPr>
            </w:pPr>
            <w:r w:rsidRPr="00604859">
              <w:rPr>
                <w:rFonts w:ascii="Arial" w:hAnsi="Arial" w:cs="Arial"/>
                <w:b/>
                <w:sz w:val="20"/>
                <w:szCs w:val="20"/>
              </w:rPr>
              <w:t>ARTÍCULO 16. EGRESADOS.</w:t>
            </w:r>
            <w:r w:rsidRPr="00604859">
              <w:rPr>
                <w:rFonts w:ascii="Arial" w:hAnsi="Arial" w:cs="Arial"/>
                <w:sz w:val="20"/>
                <w:szCs w:val="20"/>
              </w:rPr>
              <w:t xml:space="preserve"> El egresado de la Universidad Distrital Francisco José de Caldas es</w:t>
            </w:r>
            <w:r>
              <w:rPr>
                <w:rFonts w:ascii="Arial" w:hAnsi="Arial" w:cs="Arial"/>
                <w:sz w:val="20"/>
                <w:szCs w:val="20"/>
              </w:rPr>
              <w:t xml:space="preserve"> </w:t>
            </w:r>
            <w:r w:rsidRPr="00604859">
              <w:rPr>
                <w:rFonts w:ascii="Arial" w:hAnsi="Arial" w:cs="Arial"/>
                <w:sz w:val="20"/>
                <w:szCs w:val="20"/>
              </w:rPr>
              <w:t>aquella persona que culmina sus estudios de pregrado o posgrado y obtiene el título correspondiente.</w:t>
            </w:r>
          </w:p>
          <w:p w:rsidR="00B7012E" w:rsidRPr="00CA21A5" w:rsidRDefault="00604859" w:rsidP="00604859">
            <w:pPr>
              <w:jc w:val="both"/>
              <w:rPr>
                <w:rFonts w:ascii="Arial" w:hAnsi="Arial" w:cs="Arial"/>
                <w:sz w:val="20"/>
                <w:szCs w:val="20"/>
              </w:rPr>
            </w:pPr>
            <w:r w:rsidRPr="00604859">
              <w:rPr>
                <w:rFonts w:ascii="Arial" w:hAnsi="Arial" w:cs="Arial"/>
                <w:sz w:val="20"/>
                <w:szCs w:val="20"/>
              </w:rPr>
              <w:t>La Universidad Distrital Francisco José de Caldas debe establecer el Estatuto del Egresado, sus políticas,</w:t>
            </w:r>
            <w:r>
              <w:rPr>
                <w:rFonts w:ascii="Arial" w:hAnsi="Arial" w:cs="Arial"/>
                <w:sz w:val="20"/>
                <w:szCs w:val="20"/>
              </w:rPr>
              <w:t xml:space="preserve"> </w:t>
            </w:r>
            <w:r w:rsidRPr="00604859">
              <w:rPr>
                <w:rFonts w:ascii="Arial" w:hAnsi="Arial" w:cs="Arial"/>
                <w:sz w:val="20"/>
                <w:szCs w:val="20"/>
              </w:rPr>
              <w:t>planes y programas de seguimiento y apoyo.</w:t>
            </w:r>
          </w:p>
        </w:tc>
      </w:tr>
      <w:tr w:rsidR="007238D0" w:rsidRPr="00CA21A5" w:rsidTr="00CA21A5">
        <w:tc>
          <w:tcPr>
            <w:tcW w:w="5128" w:type="dxa"/>
          </w:tcPr>
          <w:p w:rsidR="00724B73" w:rsidRPr="00917389" w:rsidRDefault="00724B73" w:rsidP="00724B73">
            <w:pPr>
              <w:pStyle w:val="Ttulo1"/>
              <w:spacing w:before="0"/>
              <w:outlineLvl w:val="0"/>
              <w:rPr>
                <w:rFonts w:cs="Arial"/>
                <w:sz w:val="20"/>
                <w:szCs w:val="20"/>
              </w:rPr>
            </w:pPr>
            <w:bookmarkStart w:id="12" w:name="_Toc504996017"/>
            <w:r w:rsidRPr="00917389">
              <w:rPr>
                <w:rFonts w:cs="Arial"/>
                <w:sz w:val="20"/>
                <w:szCs w:val="20"/>
              </w:rPr>
              <w:t>TITULO II. GOBIERNO Y PARTICIPACIÓN DEMOCRÁTICA</w:t>
            </w:r>
            <w:bookmarkEnd w:id="12"/>
          </w:p>
          <w:p w:rsidR="007238D0" w:rsidRPr="00CA21A5" w:rsidRDefault="007238D0">
            <w:pPr>
              <w:rPr>
                <w:rFonts w:ascii="Arial" w:hAnsi="Arial" w:cs="Arial"/>
                <w:sz w:val="20"/>
                <w:szCs w:val="20"/>
              </w:rPr>
            </w:pPr>
          </w:p>
        </w:tc>
        <w:tc>
          <w:tcPr>
            <w:tcW w:w="5220" w:type="dxa"/>
          </w:tcPr>
          <w:p w:rsidR="007238D0" w:rsidRPr="00CA21A5" w:rsidRDefault="00724B73">
            <w:pPr>
              <w:rPr>
                <w:rFonts w:ascii="Arial" w:hAnsi="Arial" w:cs="Arial"/>
                <w:sz w:val="20"/>
                <w:szCs w:val="20"/>
              </w:rPr>
            </w:pPr>
            <w:r>
              <w:rPr>
                <w:rFonts w:ascii="Arial" w:hAnsi="Arial" w:cs="Arial"/>
                <w:sz w:val="20"/>
                <w:szCs w:val="20"/>
              </w:rPr>
              <w:t>No hay referencia a la nominación del título</w:t>
            </w:r>
          </w:p>
        </w:tc>
      </w:tr>
      <w:tr w:rsidR="007238D0" w:rsidRPr="00CA21A5" w:rsidTr="00CA21A5">
        <w:tc>
          <w:tcPr>
            <w:tcW w:w="5128" w:type="dxa"/>
          </w:tcPr>
          <w:p w:rsidR="00724B73" w:rsidRPr="00917389" w:rsidRDefault="00724B73" w:rsidP="00724B73">
            <w:pPr>
              <w:pStyle w:val="Default"/>
              <w:ind w:firstLine="426"/>
              <w:jc w:val="both"/>
              <w:rPr>
                <w:color w:val="auto"/>
                <w:sz w:val="20"/>
                <w:szCs w:val="20"/>
              </w:rPr>
            </w:pPr>
            <w:bookmarkStart w:id="13" w:name="_Toc504996019"/>
            <w:r w:rsidRPr="00917389">
              <w:rPr>
                <w:rStyle w:val="Ttulo1Car"/>
                <w:sz w:val="20"/>
                <w:szCs w:val="20"/>
              </w:rPr>
              <w:t>ARTÍCULO 17. GOBIERNO UNIVERSITARIO.</w:t>
            </w:r>
            <w:bookmarkEnd w:id="13"/>
            <w:r w:rsidRPr="00917389">
              <w:rPr>
                <w:b/>
                <w:bCs/>
                <w:color w:val="auto"/>
                <w:sz w:val="20"/>
                <w:szCs w:val="20"/>
              </w:rPr>
              <w:t xml:space="preserve"> </w:t>
            </w:r>
            <w:r w:rsidRPr="00724B73">
              <w:rPr>
                <w:color w:val="0070C0"/>
                <w:sz w:val="20"/>
                <w:szCs w:val="20"/>
              </w:rPr>
              <w:t xml:space="preserve">Se define como gobierno universitario la construcción, la dirección y la ejecución de las políticas universitarias </w:t>
            </w:r>
            <w:r w:rsidRPr="00917389">
              <w:rPr>
                <w:color w:val="auto"/>
                <w:sz w:val="20"/>
                <w:szCs w:val="20"/>
              </w:rPr>
              <w:t xml:space="preserve">para el logro del objeto, los principios y los objetivos de la Universidad Distrital Francisco José de Caldas, de conformidad con la Constitución Política, la ley y los estatutos institucionales. </w:t>
            </w:r>
          </w:p>
          <w:p w:rsidR="00724B73" w:rsidRPr="00917389" w:rsidRDefault="00724B73" w:rsidP="00724B73">
            <w:pPr>
              <w:pStyle w:val="Default"/>
              <w:ind w:firstLine="426"/>
              <w:jc w:val="both"/>
              <w:rPr>
                <w:color w:val="auto"/>
                <w:sz w:val="20"/>
                <w:szCs w:val="20"/>
              </w:rPr>
            </w:pPr>
          </w:p>
          <w:p w:rsidR="00724B73" w:rsidRDefault="00724B73" w:rsidP="00724B73">
            <w:pPr>
              <w:pStyle w:val="Default"/>
              <w:ind w:firstLine="426"/>
              <w:jc w:val="both"/>
              <w:rPr>
                <w:color w:val="auto"/>
                <w:sz w:val="20"/>
                <w:szCs w:val="20"/>
              </w:rPr>
            </w:pPr>
          </w:p>
          <w:p w:rsidR="00724B73" w:rsidRPr="00917389" w:rsidRDefault="00724B73" w:rsidP="00724B73">
            <w:pPr>
              <w:pStyle w:val="Default"/>
              <w:ind w:firstLine="426"/>
              <w:jc w:val="both"/>
              <w:rPr>
                <w:color w:val="auto"/>
                <w:sz w:val="20"/>
                <w:szCs w:val="20"/>
              </w:rPr>
            </w:pPr>
            <w:r w:rsidRPr="00917389">
              <w:rPr>
                <w:color w:val="auto"/>
                <w:sz w:val="20"/>
                <w:szCs w:val="20"/>
              </w:rPr>
              <w:t xml:space="preserve">La gobernanza de la Universidad se sustenta en el principio de la democracia participativa, conforme al cual, la comunidad universitaria </w:t>
            </w:r>
            <w:r w:rsidRPr="00724B73">
              <w:rPr>
                <w:color w:val="0070C0"/>
                <w:sz w:val="20"/>
                <w:szCs w:val="20"/>
              </w:rPr>
              <w:t>participa</w:t>
            </w:r>
            <w:r w:rsidRPr="00917389">
              <w:rPr>
                <w:color w:val="auto"/>
                <w:sz w:val="20"/>
                <w:szCs w:val="20"/>
              </w:rPr>
              <w:t xml:space="preserve"> en la construcción, la ejecución y el desarrollo de las políticas universitarias, y en la elección y designación de los órganos de dirección. </w:t>
            </w:r>
          </w:p>
          <w:p w:rsidR="007238D0" w:rsidRPr="00CA21A5" w:rsidRDefault="007238D0">
            <w:pPr>
              <w:rPr>
                <w:rFonts w:ascii="Arial" w:hAnsi="Arial" w:cs="Arial"/>
                <w:sz w:val="20"/>
                <w:szCs w:val="20"/>
              </w:rPr>
            </w:pPr>
          </w:p>
        </w:tc>
        <w:tc>
          <w:tcPr>
            <w:tcW w:w="5220" w:type="dxa"/>
          </w:tcPr>
          <w:p w:rsidR="00724B73" w:rsidRDefault="00724B73" w:rsidP="00724B73">
            <w:pPr>
              <w:jc w:val="both"/>
              <w:rPr>
                <w:rFonts w:ascii="Arial" w:hAnsi="Arial" w:cs="Arial"/>
                <w:sz w:val="20"/>
                <w:szCs w:val="20"/>
              </w:rPr>
            </w:pPr>
            <w:r w:rsidRPr="00724B73">
              <w:rPr>
                <w:rFonts w:ascii="Arial" w:hAnsi="Arial" w:cs="Arial"/>
                <w:b/>
                <w:sz w:val="20"/>
                <w:szCs w:val="20"/>
              </w:rPr>
              <w:lastRenderedPageBreak/>
              <w:t>ARTÍCULO 17. GOBIERNO UNIVERSITARIO.</w:t>
            </w:r>
            <w:r w:rsidRPr="00724B73">
              <w:rPr>
                <w:rFonts w:ascii="Arial" w:hAnsi="Arial" w:cs="Arial"/>
                <w:sz w:val="20"/>
                <w:szCs w:val="20"/>
              </w:rPr>
              <w:t xml:space="preserve"> </w:t>
            </w:r>
            <w:r w:rsidRPr="00724B73">
              <w:rPr>
                <w:rFonts w:ascii="Arial" w:hAnsi="Arial" w:cs="Arial"/>
                <w:color w:val="FF0000"/>
                <w:sz w:val="20"/>
                <w:szCs w:val="20"/>
              </w:rPr>
              <w:t xml:space="preserve">El gobierno universitario está constituido por las instancias de decisión establecidas por la ley, las cuales definen, ejecutan y controlan las políticas universitarias </w:t>
            </w:r>
            <w:r w:rsidRPr="00724B73">
              <w:rPr>
                <w:rFonts w:ascii="Arial" w:hAnsi="Arial" w:cs="Arial"/>
                <w:sz w:val="20"/>
                <w:szCs w:val="20"/>
              </w:rPr>
              <w:t>para el logro del objeto, los objetivos y las funciones de la Universidad Distrital Francisco José</w:t>
            </w:r>
            <w:r>
              <w:rPr>
                <w:rFonts w:ascii="Arial" w:hAnsi="Arial" w:cs="Arial"/>
                <w:sz w:val="20"/>
                <w:szCs w:val="20"/>
              </w:rPr>
              <w:t xml:space="preserve"> </w:t>
            </w:r>
            <w:r w:rsidRPr="00724B73">
              <w:rPr>
                <w:rFonts w:ascii="Arial" w:hAnsi="Arial" w:cs="Arial"/>
                <w:sz w:val="20"/>
                <w:szCs w:val="20"/>
              </w:rPr>
              <w:t>de Caldas, de conformidad con la Constitución Política, la ley y los estatutos institucionales.</w:t>
            </w:r>
          </w:p>
          <w:p w:rsidR="00724B73" w:rsidRPr="00724B73" w:rsidRDefault="00724B73" w:rsidP="00724B73">
            <w:pPr>
              <w:jc w:val="both"/>
              <w:rPr>
                <w:rFonts w:ascii="Arial" w:hAnsi="Arial" w:cs="Arial"/>
                <w:sz w:val="20"/>
                <w:szCs w:val="20"/>
              </w:rPr>
            </w:pPr>
          </w:p>
          <w:p w:rsidR="007238D0" w:rsidRPr="00CA21A5" w:rsidRDefault="00724B73" w:rsidP="00724B73">
            <w:pPr>
              <w:jc w:val="both"/>
              <w:rPr>
                <w:rFonts w:ascii="Arial" w:hAnsi="Arial" w:cs="Arial"/>
                <w:sz w:val="20"/>
                <w:szCs w:val="20"/>
              </w:rPr>
            </w:pPr>
            <w:r w:rsidRPr="00724B73">
              <w:rPr>
                <w:rFonts w:ascii="Arial" w:hAnsi="Arial" w:cs="Arial"/>
                <w:sz w:val="20"/>
                <w:szCs w:val="20"/>
              </w:rPr>
              <w:t xml:space="preserve">La gobernanza de la Universidad se sustenta </w:t>
            </w:r>
            <w:r w:rsidRPr="00724B73">
              <w:rPr>
                <w:rFonts w:ascii="Arial" w:hAnsi="Arial" w:cs="Arial"/>
                <w:color w:val="FF0000"/>
                <w:sz w:val="20"/>
                <w:szCs w:val="20"/>
              </w:rPr>
              <w:t>con la capacidad de gobierno y de gestión articulada</w:t>
            </w:r>
            <w:r w:rsidRPr="00724B73">
              <w:rPr>
                <w:rFonts w:ascii="Arial" w:hAnsi="Arial" w:cs="Arial"/>
                <w:sz w:val="20"/>
                <w:szCs w:val="20"/>
              </w:rPr>
              <w:t xml:space="preserve"> con la</w:t>
            </w:r>
            <w:r>
              <w:rPr>
                <w:rFonts w:ascii="Arial" w:hAnsi="Arial" w:cs="Arial"/>
                <w:sz w:val="20"/>
                <w:szCs w:val="20"/>
              </w:rPr>
              <w:t xml:space="preserve"> </w:t>
            </w:r>
            <w:r w:rsidRPr="00724B73">
              <w:rPr>
                <w:rFonts w:ascii="Arial" w:hAnsi="Arial" w:cs="Arial"/>
                <w:sz w:val="20"/>
                <w:szCs w:val="20"/>
              </w:rPr>
              <w:t>democracia pa</w:t>
            </w:r>
            <w:r>
              <w:rPr>
                <w:rFonts w:ascii="Arial" w:hAnsi="Arial" w:cs="Arial"/>
                <w:sz w:val="20"/>
                <w:szCs w:val="20"/>
              </w:rPr>
              <w:t>rt</w:t>
            </w:r>
            <w:r w:rsidRPr="00724B73">
              <w:rPr>
                <w:rFonts w:ascii="Arial" w:hAnsi="Arial" w:cs="Arial"/>
                <w:sz w:val="20"/>
                <w:szCs w:val="20"/>
              </w:rPr>
              <w:t xml:space="preserve">icipativa </w:t>
            </w:r>
            <w:r w:rsidRPr="00724B73">
              <w:rPr>
                <w:rFonts w:ascii="Arial" w:hAnsi="Arial" w:cs="Arial"/>
                <w:color w:val="FF0000"/>
                <w:sz w:val="20"/>
                <w:szCs w:val="20"/>
              </w:rPr>
              <w:t>y representativa</w:t>
            </w:r>
            <w:r w:rsidRPr="00724B73">
              <w:rPr>
                <w:rFonts w:ascii="Arial" w:hAnsi="Arial" w:cs="Arial"/>
                <w:sz w:val="20"/>
                <w:szCs w:val="20"/>
              </w:rPr>
              <w:t xml:space="preserve">; conforme a la cual la comunidad universitaria </w:t>
            </w:r>
            <w:r w:rsidRPr="00724B73">
              <w:rPr>
                <w:rFonts w:ascii="Arial" w:hAnsi="Arial" w:cs="Arial"/>
                <w:color w:val="FF0000"/>
                <w:sz w:val="20"/>
                <w:szCs w:val="20"/>
              </w:rPr>
              <w:t>concurre</w:t>
            </w:r>
            <w:r w:rsidRPr="00724B73">
              <w:rPr>
                <w:rFonts w:ascii="Arial" w:hAnsi="Arial" w:cs="Arial"/>
                <w:sz w:val="20"/>
                <w:szCs w:val="20"/>
              </w:rPr>
              <w:t xml:space="preserve"> a la</w:t>
            </w:r>
            <w:r>
              <w:rPr>
                <w:rFonts w:ascii="Arial" w:hAnsi="Arial" w:cs="Arial"/>
                <w:sz w:val="20"/>
                <w:szCs w:val="20"/>
              </w:rPr>
              <w:t xml:space="preserve"> </w:t>
            </w:r>
            <w:r w:rsidRPr="00724B73">
              <w:rPr>
                <w:rFonts w:ascii="Arial" w:hAnsi="Arial" w:cs="Arial"/>
                <w:sz w:val="20"/>
                <w:szCs w:val="20"/>
              </w:rPr>
              <w:t xml:space="preserve">construcción, la ejecución y el desarrollo de las políticas universitarias y en la elección y designación </w:t>
            </w:r>
            <w:r w:rsidRPr="00724B73">
              <w:rPr>
                <w:rFonts w:ascii="Arial" w:hAnsi="Arial" w:cs="Arial"/>
                <w:color w:val="FF0000"/>
                <w:sz w:val="20"/>
                <w:szCs w:val="20"/>
              </w:rPr>
              <w:t>de sus representantes en</w:t>
            </w:r>
            <w:r w:rsidRPr="00724B73">
              <w:rPr>
                <w:rFonts w:ascii="Arial" w:hAnsi="Arial" w:cs="Arial"/>
                <w:sz w:val="20"/>
                <w:szCs w:val="20"/>
              </w:rPr>
              <w:t xml:space="preserve"> los órganos de dirección, </w:t>
            </w:r>
            <w:r w:rsidRPr="00724B73">
              <w:rPr>
                <w:rFonts w:ascii="Arial" w:hAnsi="Arial" w:cs="Arial"/>
                <w:color w:val="FF0000"/>
                <w:sz w:val="20"/>
                <w:szCs w:val="20"/>
              </w:rPr>
              <w:t>conforme a la autonomía universitaria y a la ley</w:t>
            </w:r>
            <w:r w:rsidRPr="00724B73">
              <w:rPr>
                <w:rFonts w:ascii="Arial" w:hAnsi="Arial" w:cs="Arial"/>
                <w:sz w:val="20"/>
                <w:szCs w:val="20"/>
              </w:rPr>
              <w:t>.</w:t>
            </w:r>
          </w:p>
        </w:tc>
      </w:tr>
      <w:tr w:rsidR="007B15AD" w:rsidRPr="00CA21A5" w:rsidTr="00CA21A5">
        <w:tc>
          <w:tcPr>
            <w:tcW w:w="5128" w:type="dxa"/>
          </w:tcPr>
          <w:p w:rsidR="007920EE" w:rsidRPr="00917389" w:rsidRDefault="007920EE" w:rsidP="007920EE">
            <w:pPr>
              <w:pStyle w:val="Default"/>
              <w:ind w:firstLine="426"/>
              <w:jc w:val="both"/>
              <w:rPr>
                <w:strike/>
                <w:color w:val="auto"/>
                <w:sz w:val="20"/>
                <w:szCs w:val="20"/>
              </w:rPr>
            </w:pPr>
            <w:bookmarkStart w:id="14" w:name="_Toc504996020"/>
            <w:r w:rsidRPr="00917389">
              <w:rPr>
                <w:rStyle w:val="Ttulo1Car"/>
                <w:sz w:val="20"/>
                <w:szCs w:val="20"/>
              </w:rPr>
              <w:lastRenderedPageBreak/>
              <w:t>ARTÍCULO 18. ÓRGANOS E INSTANCIAS DE DIRECCIÓN.</w:t>
            </w:r>
            <w:bookmarkEnd w:id="14"/>
            <w:r w:rsidRPr="00917389">
              <w:rPr>
                <w:b/>
                <w:bCs/>
                <w:color w:val="auto"/>
                <w:sz w:val="20"/>
                <w:szCs w:val="20"/>
              </w:rPr>
              <w:t xml:space="preserve"> </w:t>
            </w:r>
            <w:r w:rsidRPr="00917389">
              <w:rPr>
                <w:color w:val="auto"/>
                <w:sz w:val="20"/>
                <w:szCs w:val="20"/>
              </w:rPr>
              <w:t>Son órganos e instancias de dirección de la Universidad Distrital Francisco José de Caldas:</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 xml:space="preserve">Consejo Superior Universitario </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 xml:space="preserve">Consejo Académico </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Rectoría</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 xml:space="preserve">Consejo de Facultad </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Decano</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 xml:space="preserve">Consejo de Escuela </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Director de Escuela</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 xml:space="preserve">Consejo de Centro </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Director de Centro</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 xml:space="preserve">Consejo de Instituto </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Director de Instituto</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 xml:space="preserve">Consejo de Área de Formación  </w:t>
            </w:r>
          </w:p>
          <w:p w:rsidR="007920EE" w:rsidRPr="00917389" w:rsidRDefault="007920EE" w:rsidP="007920EE">
            <w:pPr>
              <w:pStyle w:val="Default"/>
              <w:numPr>
                <w:ilvl w:val="0"/>
                <w:numId w:val="5"/>
              </w:numPr>
              <w:jc w:val="both"/>
              <w:rPr>
                <w:color w:val="auto"/>
                <w:sz w:val="20"/>
                <w:szCs w:val="20"/>
              </w:rPr>
            </w:pPr>
            <w:r w:rsidRPr="00917389">
              <w:rPr>
                <w:color w:val="auto"/>
                <w:sz w:val="20"/>
                <w:szCs w:val="20"/>
              </w:rPr>
              <w:t>Director de Área de Formación</w:t>
            </w:r>
          </w:p>
          <w:p w:rsidR="007920EE" w:rsidRPr="00917389" w:rsidRDefault="007920EE" w:rsidP="007920EE">
            <w:pPr>
              <w:pStyle w:val="Default"/>
              <w:ind w:firstLine="426"/>
              <w:jc w:val="both"/>
              <w:rPr>
                <w:b/>
                <w:color w:val="auto"/>
                <w:sz w:val="20"/>
                <w:szCs w:val="20"/>
              </w:rPr>
            </w:pPr>
          </w:p>
          <w:p w:rsidR="007920EE" w:rsidRPr="00917389" w:rsidRDefault="007920EE" w:rsidP="007920EE">
            <w:pPr>
              <w:pStyle w:val="Default"/>
              <w:ind w:firstLine="426"/>
              <w:jc w:val="both"/>
              <w:rPr>
                <w:color w:val="auto"/>
                <w:sz w:val="20"/>
                <w:szCs w:val="20"/>
              </w:rPr>
            </w:pPr>
            <w:r w:rsidRPr="00917389">
              <w:rPr>
                <w:b/>
                <w:color w:val="auto"/>
                <w:sz w:val="20"/>
                <w:szCs w:val="20"/>
              </w:rPr>
              <w:t xml:space="preserve">PARÁGRAFO. </w:t>
            </w:r>
            <w:r w:rsidRPr="00917389">
              <w:rPr>
                <w:color w:val="auto"/>
                <w:sz w:val="20"/>
                <w:szCs w:val="20"/>
              </w:rPr>
              <w:t>De conformidad con el Artículo 68 de la Constitución Política, la comunidad universitaria representada en la Asamblea Universitaria participa en la dirección de la Universidad, con la construcción de planes y políticas institucionales de mediano y largo plazo, su evaluación y seguimiento, y en la reforma o modificación de los estatutos, conforme a lo previsto en este Estatuto.</w:t>
            </w:r>
          </w:p>
          <w:p w:rsidR="007B15AD" w:rsidRPr="00CA21A5" w:rsidRDefault="007B15AD">
            <w:pPr>
              <w:rPr>
                <w:rFonts w:ascii="Arial" w:hAnsi="Arial" w:cs="Arial"/>
                <w:sz w:val="20"/>
                <w:szCs w:val="20"/>
              </w:rPr>
            </w:pPr>
          </w:p>
        </w:tc>
        <w:tc>
          <w:tcPr>
            <w:tcW w:w="5220" w:type="dxa"/>
          </w:tcPr>
          <w:p w:rsidR="007920EE" w:rsidRPr="007920EE" w:rsidRDefault="007920EE" w:rsidP="007920EE">
            <w:pPr>
              <w:jc w:val="both"/>
              <w:rPr>
                <w:rFonts w:ascii="Arial" w:hAnsi="Arial" w:cs="Arial"/>
                <w:sz w:val="20"/>
                <w:szCs w:val="20"/>
              </w:rPr>
            </w:pPr>
            <w:r w:rsidRPr="007920EE">
              <w:rPr>
                <w:rFonts w:ascii="Arial" w:hAnsi="Arial" w:cs="Arial"/>
                <w:b/>
                <w:sz w:val="20"/>
                <w:szCs w:val="20"/>
              </w:rPr>
              <w:t>18. GOBIERNO Y DIRECCIÓN.</w:t>
            </w:r>
            <w:r w:rsidRPr="007920EE">
              <w:rPr>
                <w:rFonts w:ascii="Arial" w:hAnsi="Arial" w:cs="Arial"/>
                <w:sz w:val="20"/>
                <w:szCs w:val="20"/>
              </w:rPr>
              <w:t xml:space="preserve"> El gobierno y La dirección de la Universidad Distrital Francisco José de</w:t>
            </w:r>
            <w:r>
              <w:rPr>
                <w:rFonts w:ascii="Arial" w:hAnsi="Arial" w:cs="Arial"/>
                <w:sz w:val="20"/>
                <w:szCs w:val="20"/>
              </w:rPr>
              <w:t xml:space="preserve"> </w:t>
            </w:r>
            <w:r w:rsidRPr="007920EE">
              <w:rPr>
                <w:rFonts w:ascii="Arial" w:hAnsi="Arial" w:cs="Arial"/>
                <w:sz w:val="20"/>
                <w:szCs w:val="20"/>
              </w:rPr>
              <w:t>Caldas corresponde a las siguientes instancias:</w:t>
            </w:r>
          </w:p>
          <w:p w:rsidR="007920EE" w:rsidRPr="007920EE" w:rsidRDefault="007920EE" w:rsidP="007920EE">
            <w:pPr>
              <w:rPr>
                <w:rFonts w:ascii="Arial" w:hAnsi="Arial" w:cs="Arial"/>
                <w:sz w:val="20"/>
                <w:szCs w:val="20"/>
              </w:rPr>
            </w:pPr>
            <w:r w:rsidRPr="007920EE">
              <w:rPr>
                <w:rFonts w:ascii="Arial" w:hAnsi="Arial" w:cs="Arial"/>
                <w:sz w:val="20"/>
                <w:szCs w:val="20"/>
              </w:rPr>
              <w:t>a. Consejo Superior Universitario</w:t>
            </w:r>
          </w:p>
          <w:p w:rsidR="007920EE" w:rsidRPr="007920EE" w:rsidRDefault="007920EE" w:rsidP="007920EE">
            <w:pPr>
              <w:rPr>
                <w:rFonts w:ascii="Arial" w:hAnsi="Arial" w:cs="Arial"/>
                <w:sz w:val="20"/>
                <w:szCs w:val="20"/>
              </w:rPr>
            </w:pPr>
            <w:r w:rsidRPr="007920EE">
              <w:rPr>
                <w:rFonts w:ascii="Arial" w:hAnsi="Arial" w:cs="Arial"/>
                <w:sz w:val="20"/>
                <w:szCs w:val="20"/>
              </w:rPr>
              <w:t>b. Consejo Académico.</w:t>
            </w:r>
          </w:p>
          <w:p w:rsidR="007920EE" w:rsidRDefault="007920EE" w:rsidP="007920EE">
            <w:pPr>
              <w:rPr>
                <w:rFonts w:ascii="Arial" w:hAnsi="Arial" w:cs="Arial"/>
                <w:sz w:val="20"/>
                <w:szCs w:val="20"/>
              </w:rPr>
            </w:pPr>
            <w:r w:rsidRPr="007920EE">
              <w:rPr>
                <w:rFonts w:ascii="Arial" w:hAnsi="Arial" w:cs="Arial"/>
                <w:sz w:val="20"/>
                <w:szCs w:val="20"/>
              </w:rPr>
              <w:t>c. Rector</w:t>
            </w:r>
          </w:p>
          <w:p w:rsidR="007920EE" w:rsidRPr="007920EE" w:rsidRDefault="007920EE" w:rsidP="007920EE">
            <w:pPr>
              <w:rPr>
                <w:rFonts w:ascii="Arial" w:hAnsi="Arial" w:cs="Arial"/>
                <w:sz w:val="20"/>
                <w:szCs w:val="20"/>
              </w:rPr>
            </w:pPr>
          </w:p>
          <w:p w:rsidR="007920EE" w:rsidRPr="007920EE" w:rsidRDefault="007920EE" w:rsidP="007920EE">
            <w:pPr>
              <w:jc w:val="both"/>
              <w:rPr>
                <w:rFonts w:ascii="Arial" w:hAnsi="Arial" w:cs="Arial"/>
                <w:sz w:val="20"/>
                <w:szCs w:val="20"/>
              </w:rPr>
            </w:pPr>
            <w:r w:rsidRPr="007920EE">
              <w:rPr>
                <w:rFonts w:ascii="Arial" w:hAnsi="Arial" w:cs="Arial"/>
                <w:b/>
                <w:sz w:val="20"/>
                <w:szCs w:val="20"/>
              </w:rPr>
              <w:t xml:space="preserve">19. AUTORIDADES DE DIRECCIÓN </w:t>
            </w:r>
            <w:proofErr w:type="gramStart"/>
            <w:r w:rsidRPr="007920EE">
              <w:rPr>
                <w:rFonts w:ascii="Arial" w:hAnsi="Arial" w:cs="Arial"/>
                <w:b/>
                <w:sz w:val="20"/>
                <w:szCs w:val="20"/>
              </w:rPr>
              <w:t>Y</w:t>
            </w:r>
            <w:r w:rsidRPr="007920EE">
              <w:rPr>
                <w:rFonts w:ascii="Arial" w:hAnsi="Arial" w:cs="Arial"/>
                <w:sz w:val="20"/>
                <w:szCs w:val="20"/>
              </w:rPr>
              <w:t xml:space="preserve"> .</w:t>
            </w:r>
            <w:proofErr w:type="gramEnd"/>
            <w:r w:rsidRPr="007920EE">
              <w:rPr>
                <w:rFonts w:ascii="Arial" w:hAnsi="Arial" w:cs="Arial"/>
                <w:sz w:val="20"/>
                <w:szCs w:val="20"/>
              </w:rPr>
              <w:t xml:space="preserve"> Además, serán órganos de dirección y gobierno en sus áreas y</w:t>
            </w:r>
            <w:r>
              <w:rPr>
                <w:rFonts w:ascii="Arial" w:hAnsi="Arial" w:cs="Arial"/>
                <w:sz w:val="20"/>
                <w:szCs w:val="20"/>
              </w:rPr>
              <w:t xml:space="preserve"> </w:t>
            </w:r>
            <w:r w:rsidRPr="007920EE">
              <w:rPr>
                <w:rFonts w:ascii="Arial" w:hAnsi="Arial" w:cs="Arial"/>
                <w:sz w:val="20"/>
                <w:szCs w:val="20"/>
              </w:rPr>
              <w:t>campos de acción específico las siguientes instancias:</w:t>
            </w:r>
          </w:p>
          <w:p w:rsidR="007920EE" w:rsidRPr="007920EE" w:rsidRDefault="007920EE" w:rsidP="007920EE">
            <w:pPr>
              <w:rPr>
                <w:rFonts w:ascii="Arial" w:hAnsi="Arial" w:cs="Arial"/>
                <w:sz w:val="20"/>
                <w:szCs w:val="20"/>
              </w:rPr>
            </w:pPr>
            <w:r w:rsidRPr="007920EE">
              <w:rPr>
                <w:rFonts w:ascii="Arial" w:hAnsi="Arial" w:cs="Arial"/>
                <w:sz w:val="20"/>
                <w:szCs w:val="20"/>
              </w:rPr>
              <w:t>a. Consejo de Facultad</w:t>
            </w:r>
          </w:p>
          <w:p w:rsidR="007920EE" w:rsidRPr="007920EE" w:rsidRDefault="007920EE" w:rsidP="007920EE">
            <w:pPr>
              <w:rPr>
                <w:rFonts w:ascii="Arial" w:hAnsi="Arial" w:cs="Arial"/>
                <w:sz w:val="20"/>
                <w:szCs w:val="20"/>
              </w:rPr>
            </w:pPr>
            <w:r w:rsidRPr="007920EE">
              <w:rPr>
                <w:rFonts w:ascii="Arial" w:hAnsi="Arial" w:cs="Arial"/>
                <w:sz w:val="20"/>
                <w:szCs w:val="20"/>
              </w:rPr>
              <w:t>b. Decanatura</w:t>
            </w:r>
          </w:p>
          <w:p w:rsidR="007920EE" w:rsidRPr="007920EE" w:rsidRDefault="007920EE" w:rsidP="007920EE">
            <w:pPr>
              <w:rPr>
                <w:rFonts w:ascii="Arial" w:hAnsi="Arial" w:cs="Arial"/>
                <w:sz w:val="20"/>
                <w:szCs w:val="20"/>
              </w:rPr>
            </w:pPr>
            <w:r w:rsidRPr="007920EE">
              <w:rPr>
                <w:rFonts w:ascii="Arial" w:hAnsi="Arial" w:cs="Arial"/>
                <w:sz w:val="20"/>
                <w:szCs w:val="20"/>
              </w:rPr>
              <w:t>c. Consejos de Escuela, Instituto y Centro</w:t>
            </w:r>
          </w:p>
          <w:p w:rsidR="007920EE" w:rsidRPr="007920EE" w:rsidRDefault="007920EE" w:rsidP="007920EE">
            <w:pPr>
              <w:rPr>
                <w:rFonts w:ascii="Arial" w:hAnsi="Arial" w:cs="Arial"/>
                <w:sz w:val="20"/>
                <w:szCs w:val="20"/>
              </w:rPr>
            </w:pPr>
            <w:r w:rsidRPr="007920EE">
              <w:rPr>
                <w:rFonts w:ascii="Arial" w:hAnsi="Arial" w:cs="Arial"/>
                <w:sz w:val="20"/>
                <w:szCs w:val="20"/>
              </w:rPr>
              <w:t>d. Directores de Escuela, Instituto y Centro</w:t>
            </w:r>
          </w:p>
          <w:p w:rsidR="007920EE" w:rsidRPr="007920EE" w:rsidRDefault="007920EE" w:rsidP="007920EE">
            <w:pPr>
              <w:rPr>
                <w:rFonts w:ascii="Arial" w:hAnsi="Arial" w:cs="Arial"/>
                <w:sz w:val="20"/>
                <w:szCs w:val="20"/>
              </w:rPr>
            </w:pPr>
            <w:r w:rsidRPr="007920EE">
              <w:rPr>
                <w:rFonts w:ascii="Arial" w:hAnsi="Arial" w:cs="Arial"/>
                <w:sz w:val="20"/>
                <w:szCs w:val="20"/>
              </w:rPr>
              <w:t>e. Consejo de Área de Formación</w:t>
            </w:r>
          </w:p>
          <w:p w:rsidR="007B15AD" w:rsidRDefault="007920EE" w:rsidP="007920EE">
            <w:pPr>
              <w:rPr>
                <w:rFonts w:ascii="Arial" w:hAnsi="Arial" w:cs="Arial"/>
                <w:sz w:val="20"/>
                <w:szCs w:val="20"/>
              </w:rPr>
            </w:pPr>
            <w:r w:rsidRPr="007920EE">
              <w:rPr>
                <w:rFonts w:ascii="Arial" w:hAnsi="Arial" w:cs="Arial"/>
                <w:sz w:val="20"/>
                <w:szCs w:val="20"/>
              </w:rPr>
              <w:t>h. Director de Área de Formación</w:t>
            </w:r>
          </w:p>
          <w:p w:rsidR="007920EE" w:rsidRDefault="007920EE" w:rsidP="007920EE">
            <w:pPr>
              <w:rPr>
                <w:rFonts w:ascii="Arial" w:hAnsi="Arial" w:cs="Arial"/>
                <w:sz w:val="20"/>
                <w:szCs w:val="20"/>
              </w:rPr>
            </w:pPr>
          </w:p>
          <w:p w:rsidR="007920EE" w:rsidRDefault="007920EE" w:rsidP="007920EE">
            <w:pPr>
              <w:rPr>
                <w:rFonts w:ascii="Arial" w:hAnsi="Arial" w:cs="Arial"/>
                <w:color w:val="7030A0"/>
                <w:sz w:val="20"/>
                <w:szCs w:val="20"/>
              </w:rPr>
            </w:pPr>
            <w:r w:rsidRPr="007920EE">
              <w:rPr>
                <w:rFonts w:ascii="Arial" w:hAnsi="Arial" w:cs="Arial"/>
                <w:color w:val="7030A0"/>
                <w:sz w:val="20"/>
                <w:szCs w:val="20"/>
              </w:rPr>
              <w:t>parágrafo pendiente debate asamblea universitaria</w:t>
            </w:r>
          </w:p>
          <w:p w:rsidR="00D71D2D" w:rsidRPr="00CA21A5" w:rsidRDefault="00D71D2D" w:rsidP="007920EE">
            <w:pPr>
              <w:rPr>
                <w:rFonts w:ascii="Arial" w:hAnsi="Arial" w:cs="Arial"/>
                <w:sz w:val="20"/>
                <w:szCs w:val="20"/>
              </w:rPr>
            </w:pPr>
            <w:r>
              <w:rPr>
                <w:rFonts w:ascii="Arial" w:hAnsi="Arial" w:cs="Arial"/>
                <w:color w:val="7030A0"/>
                <w:sz w:val="20"/>
                <w:szCs w:val="20"/>
              </w:rPr>
              <w:t>también pendiente termino escuela o departamento</w:t>
            </w:r>
          </w:p>
        </w:tc>
      </w:tr>
      <w:tr w:rsidR="007B15AD" w:rsidRPr="00CA21A5" w:rsidTr="00CA21A5">
        <w:tc>
          <w:tcPr>
            <w:tcW w:w="5128" w:type="dxa"/>
          </w:tcPr>
          <w:p w:rsidR="00D71D2D" w:rsidRPr="00917389" w:rsidRDefault="00D71D2D" w:rsidP="00D71D2D">
            <w:pPr>
              <w:pStyle w:val="Default"/>
              <w:ind w:firstLine="426"/>
              <w:jc w:val="both"/>
              <w:rPr>
                <w:color w:val="auto"/>
                <w:sz w:val="20"/>
                <w:szCs w:val="20"/>
              </w:rPr>
            </w:pPr>
            <w:bookmarkStart w:id="15" w:name="_Toc504996021"/>
            <w:r w:rsidRPr="00917389">
              <w:rPr>
                <w:rStyle w:val="Ttulo1Car"/>
                <w:sz w:val="20"/>
                <w:szCs w:val="20"/>
              </w:rPr>
              <w:t>ARTÍCULO 19. IMPEDIMIENTOS, INHABILIDADES E INCOMPATIBILIDADES.</w:t>
            </w:r>
            <w:bookmarkEnd w:id="15"/>
            <w:r w:rsidRPr="00917389">
              <w:rPr>
                <w:b/>
                <w:color w:val="auto"/>
                <w:sz w:val="20"/>
                <w:szCs w:val="20"/>
              </w:rPr>
              <w:t xml:space="preserve"> </w:t>
            </w:r>
            <w:r w:rsidRPr="00917389">
              <w:rPr>
                <w:color w:val="auto"/>
                <w:sz w:val="20"/>
                <w:szCs w:val="20"/>
              </w:rPr>
              <w:t xml:space="preserve">Los miembros de los órganos de dirección y de participación, </w:t>
            </w:r>
            <w:r w:rsidRPr="004100DB">
              <w:rPr>
                <w:color w:val="8496B0" w:themeColor="text2" w:themeTint="99"/>
                <w:sz w:val="20"/>
                <w:szCs w:val="20"/>
              </w:rPr>
              <w:t>y quienes ostenten cargos de dirección</w:t>
            </w:r>
            <w:r w:rsidRPr="00917389">
              <w:rPr>
                <w:color w:val="auto"/>
                <w:sz w:val="20"/>
                <w:szCs w:val="20"/>
              </w:rPr>
              <w:t xml:space="preserve">, están sujetos a los impedimentos, inhabilidades e incompatibilidades establecidas en la ley y los estatutos. </w:t>
            </w:r>
          </w:p>
          <w:p w:rsidR="007B15AD" w:rsidRPr="00CA21A5" w:rsidRDefault="007B15AD">
            <w:pPr>
              <w:rPr>
                <w:rFonts w:ascii="Arial" w:hAnsi="Arial" w:cs="Arial"/>
                <w:sz w:val="20"/>
                <w:szCs w:val="20"/>
              </w:rPr>
            </w:pPr>
          </w:p>
        </w:tc>
        <w:tc>
          <w:tcPr>
            <w:tcW w:w="5220" w:type="dxa"/>
          </w:tcPr>
          <w:p w:rsidR="007B15AD" w:rsidRPr="00CA21A5" w:rsidRDefault="004100DB" w:rsidP="004100DB">
            <w:pPr>
              <w:jc w:val="both"/>
              <w:rPr>
                <w:rFonts w:ascii="Arial" w:hAnsi="Arial" w:cs="Arial"/>
                <w:sz w:val="20"/>
                <w:szCs w:val="20"/>
              </w:rPr>
            </w:pPr>
            <w:r w:rsidRPr="004100DB">
              <w:rPr>
                <w:rFonts w:ascii="Arial" w:hAnsi="Arial" w:cs="Arial"/>
                <w:b/>
                <w:sz w:val="20"/>
                <w:szCs w:val="20"/>
              </w:rPr>
              <w:t>ARTÍCULO-19</w:t>
            </w:r>
            <w:r w:rsidRPr="004100DB">
              <w:rPr>
                <w:rFonts w:ascii="Arial" w:hAnsi="Arial" w:cs="Arial"/>
                <w:sz w:val="20"/>
                <w:szCs w:val="20"/>
              </w:rPr>
              <w:t xml:space="preserve"> Los miembros de los órganos de dirección, gobierno y de participación, están sujetos </w:t>
            </w:r>
            <w:r w:rsidRPr="00A65C12">
              <w:rPr>
                <w:rFonts w:ascii="Arial" w:hAnsi="Arial" w:cs="Arial"/>
                <w:color w:val="FF0000"/>
                <w:sz w:val="20"/>
                <w:szCs w:val="20"/>
              </w:rPr>
              <w:t xml:space="preserve">al régimen de inhabilidades e incompatibilidades </w:t>
            </w:r>
            <w:r w:rsidRPr="004100DB">
              <w:rPr>
                <w:rFonts w:ascii="Arial" w:hAnsi="Arial" w:cs="Arial"/>
                <w:sz w:val="20"/>
                <w:szCs w:val="20"/>
              </w:rPr>
              <w:t>establecidos en la Constitución, la ley, estatutos y demás</w:t>
            </w:r>
            <w:r>
              <w:rPr>
                <w:rFonts w:ascii="Arial" w:hAnsi="Arial" w:cs="Arial"/>
                <w:sz w:val="20"/>
                <w:szCs w:val="20"/>
              </w:rPr>
              <w:t xml:space="preserve"> </w:t>
            </w:r>
            <w:r w:rsidRPr="004100DB">
              <w:rPr>
                <w:rFonts w:ascii="Arial" w:hAnsi="Arial" w:cs="Arial"/>
                <w:sz w:val="20"/>
                <w:szCs w:val="20"/>
              </w:rPr>
              <w:t>normas de la Universidad.</w:t>
            </w:r>
          </w:p>
        </w:tc>
      </w:tr>
      <w:tr w:rsidR="007B15AD" w:rsidRPr="00CA21A5" w:rsidTr="00CA21A5">
        <w:tc>
          <w:tcPr>
            <w:tcW w:w="5128" w:type="dxa"/>
          </w:tcPr>
          <w:p w:rsidR="008E45CD" w:rsidRPr="00917389" w:rsidRDefault="008E45CD" w:rsidP="008E45CD">
            <w:pPr>
              <w:pStyle w:val="Default"/>
              <w:ind w:firstLine="426"/>
              <w:jc w:val="both"/>
              <w:rPr>
                <w:color w:val="auto"/>
                <w:sz w:val="20"/>
                <w:szCs w:val="20"/>
              </w:rPr>
            </w:pPr>
            <w:bookmarkStart w:id="16" w:name="_Toc504996022"/>
            <w:r w:rsidRPr="00917389">
              <w:rPr>
                <w:rStyle w:val="Ttulo1Car"/>
                <w:sz w:val="20"/>
                <w:szCs w:val="20"/>
              </w:rPr>
              <w:t>ARTÍCULO 20. PERIODOS DE REPRESENTACIÓN.</w:t>
            </w:r>
            <w:bookmarkEnd w:id="16"/>
            <w:r w:rsidRPr="00917389">
              <w:rPr>
                <w:color w:val="auto"/>
                <w:sz w:val="20"/>
                <w:szCs w:val="20"/>
              </w:rPr>
              <w:t xml:space="preserve"> El periodo de los representantes </w:t>
            </w:r>
            <w:r w:rsidRPr="008E45CD">
              <w:rPr>
                <w:color w:val="2E74B5" w:themeColor="accent1" w:themeShade="BF"/>
                <w:sz w:val="20"/>
                <w:szCs w:val="20"/>
              </w:rPr>
              <w:t xml:space="preserve">de la comunidad universitaria </w:t>
            </w:r>
            <w:r w:rsidRPr="00917389">
              <w:rPr>
                <w:color w:val="auto"/>
                <w:sz w:val="20"/>
                <w:szCs w:val="20"/>
              </w:rPr>
              <w:t>será de tres (3) años o menor si pierde el vínculo que le dio origen a su representación. En cada caso, tendrán su respectivo suplente quien sólo actúa en ausencia del principal.</w:t>
            </w:r>
          </w:p>
          <w:p w:rsidR="008E45CD" w:rsidRPr="00917389" w:rsidRDefault="008E45CD" w:rsidP="008E45CD">
            <w:pPr>
              <w:pStyle w:val="Default"/>
              <w:ind w:firstLine="426"/>
              <w:jc w:val="both"/>
              <w:rPr>
                <w:color w:val="auto"/>
                <w:sz w:val="20"/>
                <w:szCs w:val="20"/>
              </w:rPr>
            </w:pPr>
            <w:r w:rsidRPr="00917389">
              <w:rPr>
                <w:color w:val="auto"/>
                <w:sz w:val="20"/>
                <w:szCs w:val="20"/>
              </w:rPr>
              <w:t xml:space="preserve">Se entiende por período institucional el término de tiempo entre el inicio y la finalización del ejercicio de las funciones de los integrantes de los órganos de dirección. Los períodos institucionales se iniciarán en la fecha señalada y terminarán el día anterior a la ocurrencia del término de años para los cuales se hizo la elección. </w:t>
            </w:r>
          </w:p>
          <w:p w:rsidR="008E45CD" w:rsidRPr="00917389" w:rsidRDefault="008E45CD" w:rsidP="008E45CD">
            <w:pPr>
              <w:pStyle w:val="Default"/>
              <w:ind w:firstLine="426"/>
              <w:jc w:val="both"/>
              <w:rPr>
                <w:color w:val="auto"/>
                <w:sz w:val="20"/>
                <w:szCs w:val="20"/>
              </w:rPr>
            </w:pPr>
          </w:p>
          <w:p w:rsidR="008E45CD" w:rsidRPr="00917389" w:rsidRDefault="008E45CD" w:rsidP="008E45CD">
            <w:pPr>
              <w:pStyle w:val="Default"/>
              <w:ind w:firstLine="426"/>
              <w:jc w:val="both"/>
              <w:rPr>
                <w:color w:val="FF0000"/>
                <w:sz w:val="20"/>
                <w:szCs w:val="20"/>
              </w:rPr>
            </w:pPr>
            <w:r w:rsidRPr="00917389">
              <w:rPr>
                <w:b/>
                <w:color w:val="auto"/>
                <w:sz w:val="20"/>
                <w:szCs w:val="20"/>
              </w:rPr>
              <w:lastRenderedPageBreak/>
              <w:t>PARÁGRAFO</w:t>
            </w:r>
            <w:r w:rsidRPr="00917389">
              <w:rPr>
                <w:color w:val="auto"/>
                <w:sz w:val="20"/>
                <w:szCs w:val="20"/>
              </w:rPr>
              <w:t xml:space="preserve">. El periodo institucional de los representantes estudiantiles será de dos (2) años. </w:t>
            </w:r>
          </w:p>
          <w:p w:rsidR="007B15AD" w:rsidRPr="00CA21A5" w:rsidRDefault="007B15AD">
            <w:pPr>
              <w:rPr>
                <w:rFonts w:ascii="Arial" w:hAnsi="Arial" w:cs="Arial"/>
                <w:sz w:val="20"/>
                <w:szCs w:val="20"/>
              </w:rPr>
            </w:pPr>
          </w:p>
        </w:tc>
        <w:tc>
          <w:tcPr>
            <w:tcW w:w="5220" w:type="dxa"/>
          </w:tcPr>
          <w:p w:rsidR="008E45CD" w:rsidRPr="008E45CD" w:rsidRDefault="008E45CD" w:rsidP="008E45CD">
            <w:pPr>
              <w:jc w:val="both"/>
              <w:rPr>
                <w:rFonts w:ascii="Arial" w:hAnsi="Arial" w:cs="Arial"/>
                <w:sz w:val="20"/>
                <w:szCs w:val="20"/>
              </w:rPr>
            </w:pPr>
            <w:r w:rsidRPr="008E45CD">
              <w:rPr>
                <w:rFonts w:ascii="Arial" w:hAnsi="Arial" w:cs="Arial"/>
                <w:b/>
                <w:sz w:val="20"/>
                <w:szCs w:val="20"/>
              </w:rPr>
              <w:lastRenderedPageBreak/>
              <w:t>ARTÍCULO 20 PERIODOS DE REPRESENTACIÓN</w:t>
            </w:r>
            <w:r w:rsidRPr="008E45CD">
              <w:rPr>
                <w:rFonts w:ascii="Arial" w:hAnsi="Arial" w:cs="Arial"/>
                <w:sz w:val="20"/>
                <w:szCs w:val="20"/>
              </w:rPr>
              <w:t>.</w:t>
            </w:r>
          </w:p>
          <w:p w:rsidR="008E45CD" w:rsidRPr="008E45CD" w:rsidRDefault="008E45CD" w:rsidP="008E45CD">
            <w:pPr>
              <w:jc w:val="both"/>
              <w:rPr>
                <w:rFonts w:ascii="Arial" w:hAnsi="Arial" w:cs="Arial"/>
                <w:sz w:val="20"/>
                <w:szCs w:val="20"/>
              </w:rPr>
            </w:pPr>
            <w:r w:rsidRPr="008E45CD">
              <w:rPr>
                <w:rFonts w:ascii="Arial" w:hAnsi="Arial" w:cs="Arial"/>
                <w:sz w:val="20"/>
                <w:szCs w:val="20"/>
              </w:rPr>
              <w:t xml:space="preserve">El periodo institucional de los representantes </w:t>
            </w:r>
            <w:r w:rsidRPr="008E45CD">
              <w:rPr>
                <w:rFonts w:ascii="Arial" w:hAnsi="Arial" w:cs="Arial"/>
                <w:color w:val="FF0000"/>
                <w:sz w:val="20"/>
                <w:szCs w:val="20"/>
              </w:rPr>
              <w:t>en los Órganos de Dirección y Gobierno de la universidad</w:t>
            </w:r>
            <w:r w:rsidRPr="008E45CD">
              <w:rPr>
                <w:rFonts w:ascii="Arial" w:hAnsi="Arial" w:cs="Arial"/>
                <w:sz w:val="20"/>
                <w:szCs w:val="20"/>
              </w:rPr>
              <w:t xml:space="preserve"> será de tres (3) años. En cada caso, tendrán su respectivo</w:t>
            </w:r>
            <w:r>
              <w:rPr>
                <w:rFonts w:ascii="Arial" w:hAnsi="Arial" w:cs="Arial"/>
                <w:sz w:val="20"/>
                <w:szCs w:val="20"/>
              </w:rPr>
              <w:t xml:space="preserve"> </w:t>
            </w:r>
            <w:r w:rsidRPr="008E45CD">
              <w:rPr>
                <w:rFonts w:ascii="Arial" w:hAnsi="Arial" w:cs="Arial"/>
                <w:sz w:val="20"/>
                <w:szCs w:val="20"/>
              </w:rPr>
              <w:t>suplente quien sólo actúa en ausencia del principal.</w:t>
            </w:r>
          </w:p>
          <w:p w:rsidR="008E45CD" w:rsidRPr="008E45CD" w:rsidRDefault="008E45CD" w:rsidP="008E45CD">
            <w:pPr>
              <w:jc w:val="both"/>
              <w:rPr>
                <w:rFonts w:ascii="Arial" w:hAnsi="Arial" w:cs="Arial"/>
                <w:sz w:val="20"/>
                <w:szCs w:val="20"/>
              </w:rPr>
            </w:pPr>
            <w:r w:rsidRPr="008E45CD">
              <w:rPr>
                <w:rFonts w:ascii="Arial" w:hAnsi="Arial" w:cs="Arial"/>
                <w:sz w:val="20"/>
                <w:szCs w:val="20"/>
              </w:rPr>
              <w:t xml:space="preserve">Se entiende por período institucional el término de tiempo </w:t>
            </w:r>
            <w:r w:rsidRPr="008E45CD">
              <w:rPr>
                <w:rFonts w:ascii="Arial" w:hAnsi="Arial" w:cs="Arial"/>
                <w:color w:val="FF0000"/>
                <w:sz w:val="20"/>
                <w:szCs w:val="20"/>
              </w:rPr>
              <w:t xml:space="preserve">que es funcionalmente impersonal y objetivo </w:t>
            </w:r>
            <w:r w:rsidRPr="008E45CD">
              <w:rPr>
                <w:rFonts w:ascii="Arial" w:hAnsi="Arial" w:cs="Arial"/>
                <w:sz w:val="20"/>
                <w:szCs w:val="20"/>
              </w:rPr>
              <w:t>entre el inicio y la finalización del ejercicio de las competencias de los integrantes de los órganos de dirección.</w:t>
            </w:r>
          </w:p>
          <w:p w:rsidR="007B15AD" w:rsidRDefault="008E45CD" w:rsidP="008E45CD">
            <w:pPr>
              <w:jc w:val="both"/>
              <w:rPr>
                <w:rFonts w:ascii="Arial" w:hAnsi="Arial" w:cs="Arial"/>
                <w:sz w:val="20"/>
                <w:szCs w:val="20"/>
              </w:rPr>
            </w:pPr>
            <w:r w:rsidRPr="008E45CD">
              <w:rPr>
                <w:rFonts w:ascii="Arial" w:hAnsi="Arial" w:cs="Arial"/>
                <w:sz w:val="20"/>
                <w:szCs w:val="20"/>
              </w:rPr>
              <w:t xml:space="preserve">Los periodos institucionales se iniciarán en la fecha </w:t>
            </w:r>
            <w:r>
              <w:rPr>
                <w:rFonts w:ascii="Arial" w:hAnsi="Arial" w:cs="Arial"/>
                <w:sz w:val="20"/>
                <w:szCs w:val="20"/>
              </w:rPr>
              <w:t>s</w:t>
            </w:r>
            <w:r w:rsidRPr="008E45CD">
              <w:rPr>
                <w:rFonts w:ascii="Arial" w:hAnsi="Arial" w:cs="Arial"/>
                <w:sz w:val="20"/>
                <w:szCs w:val="20"/>
              </w:rPr>
              <w:t>eñalada y terminarán el día anterior a la ocurrencia del</w:t>
            </w:r>
            <w:r>
              <w:rPr>
                <w:rFonts w:ascii="Arial" w:hAnsi="Arial" w:cs="Arial"/>
                <w:sz w:val="20"/>
                <w:szCs w:val="20"/>
              </w:rPr>
              <w:t xml:space="preserve"> </w:t>
            </w:r>
            <w:r w:rsidRPr="008E45CD">
              <w:rPr>
                <w:rFonts w:ascii="Arial" w:hAnsi="Arial" w:cs="Arial"/>
                <w:sz w:val="20"/>
                <w:szCs w:val="20"/>
              </w:rPr>
              <w:t>término de años para los cuales se hizo la elección.</w:t>
            </w:r>
          </w:p>
          <w:p w:rsidR="00A345EF" w:rsidRDefault="00A345EF" w:rsidP="008E45CD">
            <w:pPr>
              <w:jc w:val="both"/>
              <w:rPr>
                <w:rFonts w:ascii="Arial" w:hAnsi="Arial" w:cs="Arial"/>
                <w:sz w:val="20"/>
                <w:szCs w:val="20"/>
              </w:rPr>
            </w:pPr>
          </w:p>
          <w:p w:rsidR="00A345EF" w:rsidRDefault="00A345EF" w:rsidP="00A345EF">
            <w:pPr>
              <w:jc w:val="both"/>
              <w:rPr>
                <w:rFonts w:ascii="Arial" w:hAnsi="Arial" w:cs="Arial"/>
                <w:b/>
                <w:sz w:val="20"/>
                <w:szCs w:val="20"/>
              </w:rPr>
            </w:pPr>
          </w:p>
          <w:p w:rsidR="00A345EF" w:rsidRPr="00CA21A5" w:rsidRDefault="00A345EF" w:rsidP="00A345EF">
            <w:pPr>
              <w:jc w:val="both"/>
              <w:rPr>
                <w:rFonts w:ascii="Arial" w:hAnsi="Arial" w:cs="Arial"/>
                <w:sz w:val="20"/>
                <w:szCs w:val="20"/>
              </w:rPr>
            </w:pPr>
            <w:r w:rsidRPr="00A345EF">
              <w:rPr>
                <w:rFonts w:ascii="Arial" w:hAnsi="Arial" w:cs="Arial"/>
                <w:b/>
                <w:sz w:val="20"/>
                <w:szCs w:val="20"/>
              </w:rPr>
              <w:lastRenderedPageBreak/>
              <w:t>PARÁGRAFO.</w:t>
            </w:r>
            <w:r w:rsidRPr="00A345EF">
              <w:rPr>
                <w:rFonts w:ascii="Arial" w:hAnsi="Arial" w:cs="Arial"/>
                <w:sz w:val="20"/>
                <w:szCs w:val="20"/>
              </w:rPr>
              <w:t xml:space="preserve"> El periodo institucional de los representantes estudiantiles será de dos (2) años. </w:t>
            </w:r>
          </w:p>
          <w:p w:rsidR="00A345EF" w:rsidRPr="00CA21A5" w:rsidRDefault="00A345EF" w:rsidP="00A345EF">
            <w:pPr>
              <w:jc w:val="both"/>
              <w:rPr>
                <w:rFonts w:ascii="Arial" w:hAnsi="Arial" w:cs="Arial"/>
                <w:sz w:val="20"/>
                <w:szCs w:val="20"/>
              </w:rPr>
            </w:pPr>
          </w:p>
        </w:tc>
      </w:tr>
      <w:tr w:rsidR="007B15AD" w:rsidRPr="00CA21A5" w:rsidTr="00CA21A5">
        <w:tc>
          <w:tcPr>
            <w:tcW w:w="5128" w:type="dxa"/>
          </w:tcPr>
          <w:p w:rsidR="00DC6DB7" w:rsidRPr="00917389" w:rsidRDefault="00DC6DB7" w:rsidP="00DC6DB7">
            <w:pPr>
              <w:pStyle w:val="Default"/>
              <w:ind w:firstLine="426"/>
              <w:jc w:val="both"/>
              <w:rPr>
                <w:color w:val="auto"/>
                <w:sz w:val="20"/>
                <w:szCs w:val="20"/>
              </w:rPr>
            </w:pPr>
            <w:bookmarkStart w:id="17" w:name="_Toc504996023"/>
            <w:r w:rsidRPr="00917389">
              <w:rPr>
                <w:rStyle w:val="Ttulo1Car"/>
                <w:sz w:val="20"/>
                <w:szCs w:val="20"/>
              </w:rPr>
              <w:lastRenderedPageBreak/>
              <w:t>ARTÍCULO 21. CALIDADES DE LOS REPRESENTANTES.</w:t>
            </w:r>
            <w:bookmarkEnd w:id="17"/>
            <w:r w:rsidRPr="00917389">
              <w:rPr>
                <w:b/>
                <w:bCs/>
                <w:color w:val="auto"/>
                <w:sz w:val="20"/>
                <w:szCs w:val="20"/>
              </w:rPr>
              <w:t xml:space="preserve"> </w:t>
            </w:r>
            <w:r w:rsidRPr="00917389">
              <w:rPr>
                <w:color w:val="auto"/>
                <w:sz w:val="20"/>
                <w:szCs w:val="20"/>
              </w:rPr>
              <w:t>Los representantes de los docentes, los estudiantes y de los egresados en los órganos de dirección y de participación, deben reunir las mismas calidades que los representantes de estos estamentos ante el Consejo Superior Universitario.</w:t>
            </w:r>
          </w:p>
          <w:p w:rsidR="007B15AD" w:rsidRPr="00CA21A5" w:rsidRDefault="007B15AD">
            <w:pPr>
              <w:rPr>
                <w:rFonts w:ascii="Arial" w:hAnsi="Arial" w:cs="Arial"/>
                <w:sz w:val="20"/>
                <w:szCs w:val="20"/>
              </w:rPr>
            </w:pPr>
          </w:p>
        </w:tc>
        <w:tc>
          <w:tcPr>
            <w:tcW w:w="5220" w:type="dxa"/>
          </w:tcPr>
          <w:p w:rsidR="007B15AD" w:rsidRPr="00CA21A5" w:rsidRDefault="00DC6DB7" w:rsidP="008B50B5">
            <w:pPr>
              <w:jc w:val="both"/>
              <w:rPr>
                <w:rFonts w:ascii="Arial" w:hAnsi="Arial" w:cs="Arial"/>
                <w:sz w:val="20"/>
                <w:szCs w:val="20"/>
              </w:rPr>
            </w:pPr>
            <w:r w:rsidRPr="008B50B5">
              <w:rPr>
                <w:rFonts w:ascii="Arial" w:hAnsi="Arial" w:cs="Arial"/>
                <w:b/>
                <w:sz w:val="20"/>
                <w:szCs w:val="20"/>
              </w:rPr>
              <w:t>ARTÍCULO 21. CALIDADES DE LOS REPRESENTANTES</w:t>
            </w:r>
            <w:r w:rsidRPr="008B50B5">
              <w:rPr>
                <w:rFonts w:ascii="Arial" w:hAnsi="Arial" w:cs="Arial"/>
                <w:sz w:val="20"/>
                <w:szCs w:val="20"/>
              </w:rPr>
              <w:t>.</w:t>
            </w:r>
            <w:r w:rsidR="008B50B5" w:rsidRPr="008B50B5">
              <w:rPr>
                <w:rFonts w:ascii="Arial" w:hAnsi="Arial" w:cs="Arial"/>
                <w:sz w:val="20"/>
                <w:szCs w:val="20"/>
              </w:rPr>
              <w:t xml:space="preserve"> Los representantes de los docentes, los estudiantes y de los egresados </w:t>
            </w:r>
            <w:r w:rsidRPr="008B50B5">
              <w:rPr>
                <w:rFonts w:ascii="Arial" w:hAnsi="Arial" w:cs="Arial"/>
                <w:sz w:val="20"/>
                <w:szCs w:val="20"/>
              </w:rPr>
              <w:t>en los órganos de dirección y de</w:t>
            </w:r>
            <w:r w:rsidR="008B50B5" w:rsidRPr="008B50B5">
              <w:rPr>
                <w:rFonts w:ascii="Arial" w:hAnsi="Arial" w:cs="Arial"/>
                <w:sz w:val="20"/>
                <w:szCs w:val="20"/>
              </w:rPr>
              <w:t xml:space="preserve"> y de participación, deben reunir las mismas calidades</w:t>
            </w:r>
            <w:r w:rsidR="008B50B5">
              <w:rPr>
                <w:rFonts w:ascii="Arial" w:hAnsi="Arial" w:cs="Arial"/>
                <w:sz w:val="20"/>
                <w:szCs w:val="20"/>
              </w:rPr>
              <w:t xml:space="preserve"> </w:t>
            </w:r>
            <w:r w:rsidR="008B50B5" w:rsidRPr="008B50B5">
              <w:rPr>
                <w:rFonts w:ascii="Arial" w:hAnsi="Arial" w:cs="Arial"/>
                <w:sz w:val="20"/>
                <w:szCs w:val="20"/>
              </w:rPr>
              <w:t>que los representantes de estos estamentos ante el Consejo Superior Universitario</w:t>
            </w:r>
            <w:r w:rsidR="008B50B5" w:rsidRPr="008B50B5">
              <w:rPr>
                <w:rFonts w:ascii="Arial" w:hAnsi="Arial" w:cs="Arial"/>
                <w:color w:val="FF0000"/>
                <w:sz w:val="20"/>
                <w:szCs w:val="20"/>
              </w:rPr>
              <w:t>, con las excepciones que establezca este estatuto.</w:t>
            </w:r>
          </w:p>
        </w:tc>
      </w:tr>
      <w:tr w:rsidR="007B15AD" w:rsidRPr="00CA21A5" w:rsidTr="00CA21A5">
        <w:tc>
          <w:tcPr>
            <w:tcW w:w="5128" w:type="dxa"/>
          </w:tcPr>
          <w:p w:rsidR="00CD53F4" w:rsidRPr="00917389" w:rsidRDefault="00CD53F4" w:rsidP="00CD53F4">
            <w:pPr>
              <w:pStyle w:val="Default"/>
              <w:ind w:firstLine="426"/>
              <w:jc w:val="both"/>
              <w:rPr>
                <w:color w:val="auto"/>
                <w:sz w:val="20"/>
                <w:szCs w:val="20"/>
              </w:rPr>
            </w:pPr>
            <w:bookmarkStart w:id="18" w:name="_Toc504996024"/>
            <w:r w:rsidRPr="00917389">
              <w:rPr>
                <w:rStyle w:val="Ttulo1Car"/>
                <w:sz w:val="20"/>
                <w:szCs w:val="20"/>
              </w:rPr>
              <w:t>ARTÍCULO 22. CONSEJO SUPERIOR UNIVERSITARIO.</w:t>
            </w:r>
            <w:bookmarkEnd w:id="18"/>
            <w:r w:rsidRPr="00917389">
              <w:rPr>
                <w:bCs/>
                <w:color w:val="auto"/>
                <w:sz w:val="20"/>
                <w:szCs w:val="20"/>
              </w:rPr>
              <w:t xml:space="preserve"> El Consejo Superior Universitario es el máximo órgano de dirección y gobierno de la Universidad y </w:t>
            </w:r>
            <w:r w:rsidRPr="00917389">
              <w:rPr>
                <w:color w:val="auto"/>
                <w:sz w:val="20"/>
                <w:szCs w:val="20"/>
              </w:rPr>
              <w:t xml:space="preserve">estará integrado por: </w:t>
            </w:r>
          </w:p>
          <w:p w:rsidR="00CD53F4" w:rsidRPr="00917389" w:rsidRDefault="00CD53F4" w:rsidP="00CD53F4">
            <w:pPr>
              <w:pStyle w:val="Default"/>
              <w:ind w:firstLine="426"/>
              <w:jc w:val="both"/>
              <w:rPr>
                <w:color w:val="auto"/>
                <w:sz w:val="20"/>
                <w:szCs w:val="20"/>
              </w:rPr>
            </w:pP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El Alcalde Mayor de Bogotá, D.C., o su delegado, quien lo preside. </w:t>
            </w: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El Ministro de Educación Nacional o su delegado. </w:t>
            </w: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Un (1) miembro designado por el Presidente de la República que haya tenido vínculos académicos o profesionales con el sector universitario. </w:t>
            </w: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Un (1) representante de las directivas académicas designado por el Consejo Académico, de entre </w:t>
            </w:r>
            <w:r w:rsidRPr="0030517F">
              <w:rPr>
                <w:color w:val="0070C0"/>
                <w:sz w:val="20"/>
                <w:szCs w:val="20"/>
              </w:rPr>
              <w:t>los directores de escuela, instituto, centro y decanos miembros de ese Consejo</w:t>
            </w:r>
            <w:r w:rsidRPr="00917389">
              <w:rPr>
                <w:color w:val="auto"/>
                <w:sz w:val="20"/>
                <w:szCs w:val="20"/>
              </w:rPr>
              <w:t>.</w:t>
            </w: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Un (1) docente de la Universidad, elegido por los docentes. </w:t>
            </w: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Un (1) representante de los estudiantes de la Universidad, elegido por los estudiantes.</w:t>
            </w:r>
            <w:r w:rsidRPr="00917389">
              <w:rPr>
                <w:strike/>
                <w:color w:val="auto"/>
                <w:sz w:val="20"/>
                <w:szCs w:val="20"/>
              </w:rPr>
              <w:t xml:space="preserve"> </w:t>
            </w: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Un (1) representante de los egresados graduado de un programa académico de pregrado de la Universidad Distrital, elegido por los egresados graduados. </w:t>
            </w:r>
          </w:p>
          <w:p w:rsidR="00E1074F"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Un (1) ex rector de una universidad pública estatal, elegido mediante el mecanismo previsto en el presente Estatuto.  </w:t>
            </w:r>
          </w:p>
          <w:p w:rsidR="00CD53F4" w:rsidRDefault="00CD53F4" w:rsidP="00E1074F">
            <w:pPr>
              <w:pStyle w:val="Default"/>
              <w:ind w:left="284"/>
              <w:jc w:val="both"/>
              <w:rPr>
                <w:color w:val="auto"/>
                <w:sz w:val="20"/>
                <w:szCs w:val="20"/>
              </w:rPr>
            </w:pPr>
          </w:p>
          <w:p w:rsidR="00D47293" w:rsidRPr="00917389" w:rsidRDefault="00D47293" w:rsidP="00E1074F">
            <w:pPr>
              <w:pStyle w:val="Default"/>
              <w:ind w:left="284"/>
              <w:jc w:val="both"/>
              <w:rPr>
                <w:color w:val="auto"/>
                <w:sz w:val="20"/>
                <w:szCs w:val="20"/>
              </w:rPr>
            </w:pPr>
          </w:p>
          <w:p w:rsidR="00CD53F4" w:rsidRPr="00917389" w:rsidRDefault="00CD53F4" w:rsidP="00CD53F4">
            <w:pPr>
              <w:pStyle w:val="Default"/>
              <w:numPr>
                <w:ilvl w:val="0"/>
                <w:numId w:val="6"/>
              </w:numPr>
              <w:ind w:left="284" w:firstLine="0"/>
              <w:jc w:val="both"/>
              <w:rPr>
                <w:color w:val="auto"/>
                <w:sz w:val="20"/>
                <w:szCs w:val="20"/>
              </w:rPr>
            </w:pPr>
            <w:r w:rsidRPr="00917389">
              <w:rPr>
                <w:color w:val="auto"/>
                <w:sz w:val="20"/>
                <w:szCs w:val="20"/>
              </w:rPr>
              <w:t xml:space="preserve">Un (1) representante del sector productivo, elegido por el Consejo Superior Universitario de ternas presentadas para tal fin por el Consejo </w:t>
            </w:r>
            <w:proofErr w:type="spellStart"/>
            <w:r w:rsidRPr="00917389">
              <w:rPr>
                <w:color w:val="auto"/>
                <w:sz w:val="20"/>
                <w:szCs w:val="20"/>
              </w:rPr>
              <w:t>Intergremial</w:t>
            </w:r>
            <w:proofErr w:type="spellEnd"/>
            <w:r w:rsidRPr="00917389">
              <w:rPr>
                <w:color w:val="auto"/>
                <w:sz w:val="20"/>
                <w:szCs w:val="20"/>
              </w:rPr>
              <w:t xml:space="preserve"> de Bogotá. </w:t>
            </w:r>
          </w:p>
          <w:p w:rsidR="00CD53F4" w:rsidRPr="00917389" w:rsidRDefault="00CD53F4" w:rsidP="00CD53F4">
            <w:pPr>
              <w:pStyle w:val="Default"/>
              <w:ind w:firstLine="426"/>
              <w:jc w:val="both"/>
              <w:rPr>
                <w:color w:val="auto"/>
                <w:sz w:val="20"/>
                <w:szCs w:val="20"/>
              </w:rPr>
            </w:pPr>
          </w:p>
          <w:p w:rsidR="00CD53F4" w:rsidRPr="00917389" w:rsidRDefault="00CD53F4" w:rsidP="00CD53F4">
            <w:pPr>
              <w:pStyle w:val="Default"/>
              <w:ind w:firstLine="426"/>
              <w:jc w:val="both"/>
              <w:rPr>
                <w:color w:val="auto"/>
                <w:sz w:val="20"/>
                <w:szCs w:val="20"/>
              </w:rPr>
            </w:pPr>
            <w:r w:rsidRPr="00917389">
              <w:rPr>
                <w:color w:val="auto"/>
                <w:sz w:val="20"/>
                <w:szCs w:val="20"/>
              </w:rPr>
              <w:t xml:space="preserve">El Rector de la Universidad Distrital Francisco José de Caldas, con voz y sin voto. </w:t>
            </w:r>
          </w:p>
          <w:p w:rsidR="00CD53F4" w:rsidRPr="00917389" w:rsidRDefault="00CD53F4" w:rsidP="00CD53F4">
            <w:pPr>
              <w:pStyle w:val="Default"/>
              <w:ind w:firstLine="426"/>
              <w:jc w:val="both"/>
              <w:rPr>
                <w:color w:val="auto"/>
                <w:sz w:val="20"/>
                <w:szCs w:val="20"/>
              </w:rPr>
            </w:pPr>
          </w:p>
          <w:p w:rsidR="00CD53F4" w:rsidRPr="00917389" w:rsidRDefault="00CD53F4" w:rsidP="00CD53F4">
            <w:pPr>
              <w:pStyle w:val="Default"/>
              <w:ind w:firstLine="426"/>
              <w:jc w:val="both"/>
              <w:rPr>
                <w:color w:val="auto"/>
                <w:sz w:val="20"/>
                <w:szCs w:val="20"/>
              </w:rPr>
            </w:pPr>
            <w:r w:rsidRPr="00917389">
              <w:rPr>
                <w:color w:val="auto"/>
                <w:sz w:val="20"/>
                <w:szCs w:val="20"/>
              </w:rPr>
              <w:t>Actuará como secretario del Consejo Superior Universitario el Secretario General de la Universidad.</w:t>
            </w:r>
          </w:p>
          <w:p w:rsidR="00CD53F4" w:rsidRPr="00917389" w:rsidRDefault="00CD53F4" w:rsidP="00CD53F4">
            <w:pPr>
              <w:pStyle w:val="Default"/>
              <w:ind w:firstLine="426"/>
              <w:jc w:val="both"/>
              <w:rPr>
                <w:color w:val="auto"/>
                <w:sz w:val="20"/>
                <w:szCs w:val="20"/>
              </w:rPr>
            </w:pPr>
          </w:p>
          <w:p w:rsidR="00CD53F4" w:rsidRPr="00917389" w:rsidRDefault="00CD53F4" w:rsidP="00CD53F4">
            <w:pPr>
              <w:pStyle w:val="Default"/>
              <w:ind w:firstLine="426"/>
              <w:jc w:val="both"/>
              <w:rPr>
                <w:color w:val="auto"/>
                <w:sz w:val="20"/>
                <w:szCs w:val="20"/>
              </w:rPr>
            </w:pPr>
            <w:r w:rsidRPr="00917389">
              <w:rPr>
                <w:b/>
                <w:color w:val="auto"/>
                <w:sz w:val="20"/>
                <w:szCs w:val="20"/>
              </w:rPr>
              <w:t>PARÁGRAFO PRIMERO</w:t>
            </w:r>
            <w:r w:rsidRPr="00917389">
              <w:rPr>
                <w:color w:val="auto"/>
                <w:sz w:val="20"/>
                <w:szCs w:val="20"/>
              </w:rPr>
              <w:t xml:space="preserve">. La presidencia del Consejo Superior Universitario será ejercida por el Alcalde Mayor o su delegado. En su ausencia, los miembros presentes que constituyen </w:t>
            </w:r>
            <w:r w:rsidRPr="00917389">
              <w:rPr>
                <w:i/>
                <w:color w:val="auto"/>
                <w:sz w:val="20"/>
                <w:szCs w:val="20"/>
              </w:rPr>
              <w:t>quórum</w:t>
            </w:r>
            <w:r w:rsidRPr="00917389">
              <w:rPr>
                <w:color w:val="auto"/>
                <w:sz w:val="20"/>
                <w:szCs w:val="20"/>
              </w:rPr>
              <w:t xml:space="preserve"> podrán designar un Presidente </w:t>
            </w:r>
            <w:r w:rsidRPr="00917389">
              <w:rPr>
                <w:i/>
                <w:color w:val="auto"/>
                <w:sz w:val="20"/>
                <w:szCs w:val="20"/>
              </w:rPr>
              <w:t xml:space="preserve">ad hoc </w:t>
            </w:r>
            <w:r w:rsidRPr="00917389">
              <w:rPr>
                <w:color w:val="auto"/>
                <w:sz w:val="20"/>
                <w:szCs w:val="20"/>
              </w:rPr>
              <w:t>de los restantes miembros para la respectiva sesión.</w:t>
            </w:r>
          </w:p>
          <w:p w:rsidR="00CD53F4" w:rsidRPr="00917389" w:rsidRDefault="00CD53F4" w:rsidP="00CD53F4">
            <w:pPr>
              <w:pStyle w:val="Default"/>
              <w:ind w:firstLine="426"/>
              <w:jc w:val="both"/>
              <w:rPr>
                <w:color w:val="auto"/>
                <w:sz w:val="20"/>
                <w:szCs w:val="20"/>
              </w:rPr>
            </w:pPr>
          </w:p>
          <w:p w:rsidR="00FC0220" w:rsidRDefault="00FC0220" w:rsidP="00CD53F4">
            <w:pPr>
              <w:pStyle w:val="Default"/>
              <w:ind w:firstLine="426"/>
              <w:jc w:val="both"/>
              <w:rPr>
                <w:b/>
                <w:bCs/>
                <w:color w:val="auto"/>
                <w:sz w:val="20"/>
                <w:szCs w:val="20"/>
              </w:rPr>
            </w:pPr>
          </w:p>
          <w:p w:rsidR="00D47293" w:rsidRDefault="00D47293" w:rsidP="00CD53F4">
            <w:pPr>
              <w:pStyle w:val="Default"/>
              <w:ind w:firstLine="426"/>
              <w:jc w:val="both"/>
              <w:rPr>
                <w:b/>
                <w:bCs/>
                <w:color w:val="auto"/>
                <w:sz w:val="20"/>
                <w:szCs w:val="20"/>
              </w:rPr>
            </w:pPr>
          </w:p>
          <w:p w:rsidR="00CD53F4" w:rsidRPr="00917389" w:rsidRDefault="00CD53F4" w:rsidP="00CD53F4">
            <w:pPr>
              <w:pStyle w:val="Default"/>
              <w:ind w:firstLine="426"/>
              <w:jc w:val="both"/>
              <w:rPr>
                <w:color w:val="auto"/>
                <w:sz w:val="20"/>
                <w:szCs w:val="20"/>
              </w:rPr>
            </w:pPr>
            <w:r w:rsidRPr="00917389">
              <w:rPr>
                <w:b/>
                <w:bCs/>
                <w:color w:val="auto"/>
                <w:sz w:val="20"/>
                <w:szCs w:val="20"/>
              </w:rPr>
              <w:t xml:space="preserve">PARÁGRAFO SEGUNDO. </w:t>
            </w:r>
            <w:r w:rsidRPr="00917389">
              <w:rPr>
                <w:color w:val="auto"/>
                <w:sz w:val="20"/>
                <w:szCs w:val="20"/>
              </w:rPr>
              <w:t xml:space="preserve">Los miembros del Consejo Superior Universitario ejercerán su cargo </w:t>
            </w:r>
            <w:r w:rsidRPr="00917389">
              <w:rPr>
                <w:i/>
                <w:iCs/>
                <w:color w:val="auto"/>
                <w:sz w:val="20"/>
                <w:szCs w:val="20"/>
              </w:rPr>
              <w:t xml:space="preserve">ad-honorem </w:t>
            </w:r>
            <w:r w:rsidRPr="00917389">
              <w:rPr>
                <w:color w:val="auto"/>
                <w:sz w:val="20"/>
                <w:szCs w:val="20"/>
              </w:rPr>
              <w:t xml:space="preserve">y no recibirán ningún tipo de honorario ni emolumento, </w:t>
            </w:r>
            <w:r w:rsidRPr="002D3276">
              <w:rPr>
                <w:color w:val="2E74B5" w:themeColor="accent1" w:themeShade="BF"/>
                <w:sz w:val="20"/>
                <w:szCs w:val="20"/>
              </w:rPr>
              <w:t>salvo los representantes de los egresados, los estudiantes y los ex rectores</w:t>
            </w:r>
            <w:r w:rsidRPr="00917389">
              <w:rPr>
                <w:color w:val="auto"/>
                <w:sz w:val="20"/>
                <w:szCs w:val="20"/>
              </w:rPr>
              <w:t xml:space="preserve">.    </w:t>
            </w:r>
          </w:p>
          <w:p w:rsidR="00CD53F4" w:rsidRPr="00917389" w:rsidRDefault="00CD53F4" w:rsidP="00CD53F4">
            <w:pPr>
              <w:pStyle w:val="Default"/>
              <w:ind w:firstLine="426"/>
              <w:rPr>
                <w:b/>
                <w:bCs/>
                <w:color w:val="auto"/>
                <w:sz w:val="20"/>
                <w:szCs w:val="20"/>
              </w:rPr>
            </w:pPr>
          </w:p>
          <w:p w:rsidR="002D3276" w:rsidRDefault="002D3276" w:rsidP="00CD53F4">
            <w:pPr>
              <w:pStyle w:val="Default"/>
              <w:ind w:firstLine="426"/>
              <w:jc w:val="both"/>
              <w:rPr>
                <w:b/>
                <w:color w:val="auto"/>
                <w:sz w:val="20"/>
                <w:szCs w:val="20"/>
              </w:rPr>
            </w:pPr>
          </w:p>
          <w:p w:rsidR="002D3276" w:rsidRDefault="002D3276" w:rsidP="00CD53F4">
            <w:pPr>
              <w:pStyle w:val="Default"/>
              <w:ind w:firstLine="426"/>
              <w:jc w:val="both"/>
              <w:rPr>
                <w:b/>
                <w:color w:val="auto"/>
                <w:sz w:val="20"/>
                <w:szCs w:val="20"/>
              </w:rPr>
            </w:pPr>
          </w:p>
          <w:p w:rsidR="002D3276" w:rsidRDefault="002D3276" w:rsidP="00CD53F4">
            <w:pPr>
              <w:pStyle w:val="Default"/>
              <w:ind w:firstLine="426"/>
              <w:jc w:val="both"/>
              <w:rPr>
                <w:b/>
                <w:color w:val="auto"/>
                <w:sz w:val="20"/>
                <w:szCs w:val="20"/>
              </w:rPr>
            </w:pPr>
          </w:p>
          <w:p w:rsidR="002D3276" w:rsidRDefault="002D3276" w:rsidP="00CD53F4">
            <w:pPr>
              <w:pStyle w:val="Default"/>
              <w:ind w:firstLine="426"/>
              <w:jc w:val="both"/>
              <w:rPr>
                <w:b/>
                <w:color w:val="auto"/>
                <w:sz w:val="20"/>
                <w:szCs w:val="20"/>
              </w:rPr>
            </w:pPr>
          </w:p>
          <w:p w:rsidR="002D3276" w:rsidRDefault="002D3276" w:rsidP="00CD53F4">
            <w:pPr>
              <w:pStyle w:val="Default"/>
              <w:ind w:firstLine="426"/>
              <w:jc w:val="both"/>
              <w:rPr>
                <w:b/>
                <w:color w:val="auto"/>
                <w:sz w:val="20"/>
                <w:szCs w:val="20"/>
              </w:rPr>
            </w:pPr>
          </w:p>
          <w:p w:rsidR="002D3276" w:rsidRDefault="002D3276" w:rsidP="00CD53F4">
            <w:pPr>
              <w:pStyle w:val="Default"/>
              <w:ind w:firstLine="426"/>
              <w:jc w:val="both"/>
              <w:rPr>
                <w:b/>
                <w:color w:val="auto"/>
                <w:sz w:val="20"/>
                <w:szCs w:val="20"/>
              </w:rPr>
            </w:pPr>
          </w:p>
          <w:p w:rsidR="002D3276" w:rsidRDefault="002D3276" w:rsidP="00CD53F4">
            <w:pPr>
              <w:pStyle w:val="Default"/>
              <w:ind w:firstLine="426"/>
              <w:jc w:val="both"/>
              <w:rPr>
                <w:b/>
                <w:color w:val="auto"/>
                <w:sz w:val="20"/>
                <w:szCs w:val="20"/>
              </w:rPr>
            </w:pPr>
          </w:p>
          <w:p w:rsidR="00CD53F4" w:rsidRPr="00917389" w:rsidRDefault="00CD53F4" w:rsidP="00CD53F4">
            <w:pPr>
              <w:pStyle w:val="Default"/>
              <w:ind w:firstLine="426"/>
              <w:jc w:val="both"/>
              <w:rPr>
                <w:color w:val="auto"/>
                <w:sz w:val="20"/>
                <w:szCs w:val="20"/>
              </w:rPr>
            </w:pPr>
            <w:r w:rsidRPr="00917389">
              <w:rPr>
                <w:b/>
                <w:color w:val="auto"/>
                <w:sz w:val="20"/>
                <w:szCs w:val="20"/>
              </w:rPr>
              <w:t>PARÁGRAFO TERCERO</w:t>
            </w:r>
            <w:r w:rsidRPr="00917389">
              <w:rPr>
                <w:color w:val="auto"/>
                <w:sz w:val="20"/>
                <w:szCs w:val="20"/>
              </w:rPr>
              <w:t>: Cuando el Consejo Superior Universitario trate asuntos relacionados con los trabajadores de la Universidad Distrital, asistirá a la sesión, con voz y sin voto, un (1) representante del personal administrativo, quien será elegido de entre ellos para un periodo institucional de tres (3) años.</w:t>
            </w:r>
          </w:p>
          <w:p w:rsidR="00CD53F4" w:rsidRPr="00917389" w:rsidRDefault="00CD53F4" w:rsidP="00CD53F4">
            <w:pPr>
              <w:pStyle w:val="Default"/>
              <w:ind w:firstLine="426"/>
              <w:jc w:val="both"/>
              <w:rPr>
                <w:strike/>
                <w:color w:val="000000" w:themeColor="text1"/>
                <w:sz w:val="20"/>
                <w:szCs w:val="20"/>
              </w:rPr>
            </w:pPr>
            <w:r w:rsidRPr="00917389">
              <w:rPr>
                <w:b/>
                <w:bCs/>
                <w:color w:val="000000" w:themeColor="text1"/>
                <w:sz w:val="20"/>
                <w:szCs w:val="20"/>
              </w:rPr>
              <w:t xml:space="preserve">PARÁGRAFO CUARTO. </w:t>
            </w:r>
            <w:r w:rsidRPr="00917389">
              <w:rPr>
                <w:color w:val="000000" w:themeColor="text1"/>
                <w:sz w:val="20"/>
                <w:szCs w:val="20"/>
              </w:rPr>
              <w:t>Ninguna persona puede ejercer representación en el Consejo Superior Universitario por más de un periodo ni representar a más de un estamento.</w:t>
            </w:r>
          </w:p>
          <w:p w:rsidR="007B15AD" w:rsidRPr="00CA21A5" w:rsidRDefault="007B15AD">
            <w:pPr>
              <w:rPr>
                <w:rFonts w:ascii="Arial" w:hAnsi="Arial" w:cs="Arial"/>
                <w:sz w:val="20"/>
                <w:szCs w:val="20"/>
              </w:rPr>
            </w:pPr>
          </w:p>
        </w:tc>
        <w:tc>
          <w:tcPr>
            <w:tcW w:w="5220" w:type="dxa"/>
          </w:tcPr>
          <w:p w:rsidR="00D47293" w:rsidRDefault="00D47293" w:rsidP="00D47293">
            <w:pPr>
              <w:pStyle w:val="Default"/>
              <w:ind w:firstLine="426"/>
              <w:jc w:val="both"/>
              <w:rPr>
                <w:rStyle w:val="Ttulo1Car"/>
                <w:b w:val="0"/>
                <w:sz w:val="20"/>
                <w:szCs w:val="20"/>
              </w:rPr>
            </w:pPr>
            <w:r w:rsidRPr="00D47293">
              <w:rPr>
                <w:rStyle w:val="Ttulo1Car"/>
                <w:sz w:val="20"/>
                <w:szCs w:val="20"/>
              </w:rPr>
              <w:lastRenderedPageBreak/>
              <w:t xml:space="preserve">ARTÍCULO 22. CONSEJO SUPERIOR UNIVERSITARIO. </w:t>
            </w:r>
            <w:r w:rsidRPr="00D47293">
              <w:rPr>
                <w:rStyle w:val="Ttulo1Car"/>
                <w:b w:val="0"/>
                <w:sz w:val="20"/>
                <w:szCs w:val="20"/>
              </w:rPr>
              <w:t>El Consejo Superior Universitario es el máximo</w:t>
            </w:r>
            <w:r>
              <w:rPr>
                <w:rStyle w:val="Ttulo1Car"/>
                <w:b w:val="0"/>
                <w:sz w:val="20"/>
                <w:szCs w:val="20"/>
              </w:rPr>
              <w:t xml:space="preserve"> </w:t>
            </w:r>
            <w:r w:rsidRPr="00D47293">
              <w:rPr>
                <w:rStyle w:val="Ttulo1Car"/>
                <w:b w:val="0"/>
                <w:sz w:val="20"/>
                <w:szCs w:val="20"/>
              </w:rPr>
              <w:t>órgano de dirección y gobierno de la Universidad y estará integrado por:</w:t>
            </w:r>
          </w:p>
          <w:p w:rsidR="00D47293" w:rsidRPr="00D47293" w:rsidRDefault="00D47293" w:rsidP="00D47293">
            <w:pPr>
              <w:pStyle w:val="Default"/>
              <w:ind w:firstLine="426"/>
              <w:jc w:val="both"/>
              <w:rPr>
                <w:rStyle w:val="Ttulo1Car"/>
                <w:b w:val="0"/>
                <w:sz w:val="20"/>
                <w:szCs w:val="20"/>
              </w:rPr>
            </w:pP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a) El Alcalde Mayor de Bogotá, D.C., o su delegado, quien lo preside.</w:t>
            </w: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b) El Ministro de Educación Nacional o su delegado.</w:t>
            </w:r>
          </w:p>
          <w:p w:rsidR="00D47293" w:rsidRDefault="00D47293" w:rsidP="00D47293">
            <w:pPr>
              <w:pStyle w:val="Default"/>
              <w:ind w:firstLine="426"/>
              <w:jc w:val="both"/>
              <w:rPr>
                <w:rStyle w:val="Ttulo1Car"/>
                <w:b w:val="0"/>
                <w:sz w:val="20"/>
                <w:szCs w:val="20"/>
              </w:rPr>
            </w:pP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c) Un (1) miembro designado por el Presidente de la República que haya tenido vínculos académicos o</w:t>
            </w:r>
          </w:p>
          <w:p w:rsidR="00D47293" w:rsidRPr="00D47293" w:rsidRDefault="00D47293" w:rsidP="00D47293">
            <w:pPr>
              <w:pStyle w:val="Default"/>
              <w:ind w:firstLine="426"/>
              <w:jc w:val="both"/>
              <w:rPr>
                <w:rStyle w:val="Ttulo1Car"/>
                <w:b w:val="0"/>
                <w:sz w:val="20"/>
                <w:szCs w:val="20"/>
              </w:rPr>
            </w:pPr>
            <w:proofErr w:type="gramStart"/>
            <w:r w:rsidRPr="00D47293">
              <w:rPr>
                <w:rStyle w:val="Ttulo1Car"/>
                <w:b w:val="0"/>
                <w:sz w:val="20"/>
                <w:szCs w:val="20"/>
              </w:rPr>
              <w:t>profesionales</w:t>
            </w:r>
            <w:proofErr w:type="gramEnd"/>
            <w:r w:rsidRPr="00D47293">
              <w:rPr>
                <w:rStyle w:val="Ttulo1Car"/>
                <w:b w:val="0"/>
                <w:sz w:val="20"/>
                <w:szCs w:val="20"/>
              </w:rPr>
              <w:t xml:space="preserve"> con el sector universitario.</w:t>
            </w:r>
          </w:p>
          <w:p w:rsidR="00D47293" w:rsidRDefault="00D47293" w:rsidP="00D47293">
            <w:pPr>
              <w:pStyle w:val="Default"/>
              <w:ind w:firstLine="426"/>
              <w:jc w:val="both"/>
              <w:rPr>
                <w:rStyle w:val="Ttulo1Car"/>
                <w:b w:val="0"/>
                <w:sz w:val="20"/>
                <w:szCs w:val="20"/>
              </w:rPr>
            </w:pPr>
            <w:r w:rsidRPr="00D47293">
              <w:rPr>
                <w:rStyle w:val="Ttulo1Car"/>
                <w:b w:val="0"/>
                <w:sz w:val="20"/>
                <w:szCs w:val="20"/>
              </w:rPr>
              <w:t>d) Un (1) representante de las directivas académicas designado por el Consejo Académico de entre de sus</w:t>
            </w:r>
            <w:r>
              <w:rPr>
                <w:rStyle w:val="Ttulo1Car"/>
                <w:b w:val="0"/>
                <w:sz w:val="20"/>
                <w:szCs w:val="20"/>
              </w:rPr>
              <w:t xml:space="preserve"> </w:t>
            </w:r>
            <w:r w:rsidRPr="00D47293">
              <w:rPr>
                <w:rStyle w:val="Ttulo1Car"/>
                <w:b w:val="0"/>
                <w:sz w:val="20"/>
                <w:szCs w:val="20"/>
              </w:rPr>
              <w:t>miembros.</w:t>
            </w:r>
          </w:p>
          <w:p w:rsidR="00D47293" w:rsidRPr="00D47293" w:rsidRDefault="00D47293" w:rsidP="00D47293">
            <w:pPr>
              <w:pStyle w:val="Default"/>
              <w:ind w:firstLine="426"/>
              <w:jc w:val="both"/>
              <w:rPr>
                <w:rStyle w:val="Ttulo1Car"/>
                <w:b w:val="0"/>
                <w:sz w:val="20"/>
                <w:szCs w:val="20"/>
              </w:rPr>
            </w:pP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 xml:space="preserve">e) Un (1) representante </w:t>
            </w:r>
            <w:r w:rsidRPr="00D47293">
              <w:rPr>
                <w:rStyle w:val="Ttulo1Car"/>
                <w:b w:val="0"/>
                <w:color w:val="FF0000"/>
                <w:sz w:val="20"/>
                <w:szCs w:val="20"/>
              </w:rPr>
              <w:t xml:space="preserve">de los </w:t>
            </w:r>
            <w:r w:rsidRPr="00D47293">
              <w:rPr>
                <w:rStyle w:val="Ttulo1Car"/>
                <w:b w:val="0"/>
                <w:sz w:val="20"/>
                <w:szCs w:val="20"/>
              </w:rPr>
              <w:t>docentes de la Universidad, elegido por los docentes.</w:t>
            </w: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f) Un (1) representante de los estudiantes de la Universidad, elegido por los estudiantes.</w:t>
            </w: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g) Un (1) representante de los egresados graduado de un programa académico de pregrado de la</w:t>
            </w:r>
            <w:r>
              <w:rPr>
                <w:rStyle w:val="Ttulo1Car"/>
                <w:b w:val="0"/>
                <w:sz w:val="20"/>
                <w:szCs w:val="20"/>
              </w:rPr>
              <w:t xml:space="preserve"> </w:t>
            </w:r>
            <w:r w:rsidRPr="00D47293">
              <w:rPr>
                <w:rStyle w:val="Ttulo1Car"/>
                <w:b w:val="0"/>
                <w:sz w:val="20"/>
                <w:szCs w:val="20"/>
              </w:rPr>
              <w:t>Universidad Distrital, elegido por los egresados graduados.</w:t>
            </w: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 xml:space="preserve">h) Un (1) ex rector escogido de entre los ex rectores de las Universidades públicas estatales, elegido </w:t>
            </w:r>
            <w:r w:rsidRPr="00D47293">
              <w:rPr>
                <w:rStyle w:val="Ttulo1Car"/>
                <w:b w:val="0"/>
                <w:color w:val="FF0000"/>
                <w:sz w:val="20"/>
                <w:szCs w:val="20"/>
              </w:rPr>
              <w:t>por los ex rectores de la Universidad Distrital Francisco José de Caldas</w:t>
            </w:r>
            <w:r w:rsidRPr="00D47293">
              <w:rPr>
                <w:rStyle w:val="Ttulo1Car"/>
                <w:b w:val="0"/>
                <w:sz w:val="20"/>
                <w:szCs w:val="20"/>
              </w:rPr>
              <w:t xml:space="preserve"> mediante el mecanismo </w:t>
            </w:r>
            <w:proofErr w:type="spellStart"/>
            <w:r w:rsidRPr="00D47293">
              <w:rPr>
                <w:rStyle w:val="Ttulo1Car"/>
                <w:b w:val="0"/>
                <w:sz w:val="20"/>
                <w:szCs w:val="20"/>
              </w:rPr>
              <w:t>previstoen</w:t>
            </w:r>
            <w:proofErr w:type="spellEnd"/>
            <w:r w:rsidRPr="00D47293">
              <w:rPr>
                <w:rStyle w:val="Ttulo1Car"/>
                <w:b w:val="0"/>
                <w:sz w:val="20"/>
                <w:szCs w:val="20"/>
              </w:rPr>
              <w:t xml:space="preserve"> el presente Estatuto.</w:t>
            </w: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i) Un (1) representante del sector productivo, elegido por el Consejo Superior Universitario de terna</w:t>
            </w:r>
            <w:r>
              <w:rPr>
                <w:rStyle w:val="Ttulo1Car"/>
                <w:b w:val="0"/>
                <w:sz w:val="20"/>
                <w:szCs w:val="20"/>
              </w:rPr>
              <w:t xml:space="preserve"> </w:t>
            </w:r>
            <w:r w:rsidRPr="00D47293">
              <w:rPr>
                <w:rStyle w:val="Ttulo1Car"/>
                <w:b w:val="0"/>
                <w:sz w:val="20"/>
                <w:szCs w:val="20"/>
              </w:rPr>
              <w:t xml:space="preserve">presentada para tal fin por el Consejo </w:t>
            </w:r>
            <w:proofErr w:type="spellStart"/>
            <w:r w:rsidRPr="00D47293">
              <w:rPr>
                <w:rStyle w:val="Ttulo1Car"/>
                <w:b w:val="0"/>
                <w:sz w:val="20"/>
                <w:szCs w:val="20"/>
              </w:rPr>
              <w:t>Intergremial</w:t>
            </w:r>
            <w:proofErr w:type="spellEnd"/>
            <w:r w:rsidRPr="00D47293">
              <w:rPr>
                <w:rStyle w:val="Ttulo1Car"/>
                <w:b w:val="0"/>
                <w:sz w:val="20"/>
                <w:szCs w:val="20"/>
              </w:rPr>
              <w:t xml:space="preserve"> de Bogotá.</w:t>
            </w:r>
          </w:p>
          <w:p w:rsidR="00D47293" w:rsidRDefault="00D47293" w:rsidP="00D47293">
            <w:pPr>
              <w:pStyle w:val="Default"/>
              <w:ind w:firstLine="426"/>
              <w:jc w:val="both"/>
              <w:rPr>
                <w:rStyle w:val="Ttulo1Car"/>
                <w:b w:val="0"/>
                <w:sz w:val="20"/>
                <w:szCs w:val="20"/>
              </w:rPr>
            </w:pP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j) El Rector de la Universidad Distrital Francisco José de Caldas, quien actuará con voz y sin voto.</w:t>
            </w:r>
          </w:p>
          <w:p w:rsidR="00D47293" w:rsidRDefault="00D47293" w:rsidP="00D47293">
            <w:pPr>
              <w:pStyle w:val="Default"/>
              <w:ind w:firstLine="426"/>
              <w:jc w:val="both"/>
              <w:rPr>
                <w:rStyle w:val="Ttulo1Car"/>
                <w:b w:val="0"/>
                <w:sz w:val="20"/>
                <w:szCs w:val="20"/>
              </w:rPr>
            </w:pPr>
          </w:p>
          <w:p w:rsidR="00D47293" w:rsidRPr="00D47293" w:rsidRDefault="00D47293" w:rsidP="00D47293">
            <w:pPr>
              <w:pStyle w:val="Default"/>
              <w:ind w:firstLine="426"/>
              <w:jc w:val="both"/>
              <w:rPr>
                <w:rStyle w:val="Ttulo1Car"/>
                <w:b w:val="0"/>
                <w:sz w:val="20"/>
                <w:szCs w:val="20"/>
              </w:rPr>
            </w:pPr>
            <w:r w:rsidRPr="00D47293">
              <w:rPr>
                <w:rStyle w:val="Ttulo1Car"/>
                <w:b w:val="0"/>
                <w:sz w:val="20"/>
                <w:szCs w:val="20"/>
              </w:rPr>
              <w:t>k) Actuará como secretario del Consejo Superior Universitario el Secretario General de la Universidad.</w:t>
            </w:r>
          </w:p>
          <w:p w:rsidR="00D47293" w:rsidRDefault="00D47293" w:rsidP="00D47293">
            <w:pPr>
              <w:pStyle w:val="Default"/>
              <w:ind w:firstLine="426"/>
              <w:jc w:val="both"/>
              <w:rPr>
                <w:rStyle w:val="Ttulo1Car"/>
                <w:sz w:val="20"/>
                <w:szCs w:val="20"/>
              </w:rPr>
            </w:pPr>
          </w:p>
          <w:p w:rsidR="00D47293" w:rsidRPr="00D47293" w:rsidRDefault="00D47293" w:rsidP="00D47293">
            <w:pPr>
              <w:pStyle w:val="Default"/>
              <w:ind w:firstLine="426"/>
              <w:jc w:val="both"/>
              <w:rPr>
                <w:rStyle w:val="Ttulo1Car"/>
                <w:b w:val="0"/>
                <w:sz w:val="20"/>
                <w:szCs w:val="20"/>
              </w:rPr>
            </w:pPr>
            <w:r w:rsidRPr="00D47293">
              <w:rPr>
                <w:rStyle w:val="Ttulo1Car"/>
                <w:sz w:val="20"/>
                <w:szCs w:val="20"/>
              </w:rPr>
              <w:t>PARÁGRAFO PRIMERO.</w:t>
            </w:r>
            <w:r w:rsidRPr="00D47293">
              <w:rPr>
                <w:rStyle w:val="Ttulo1Car"/>
                <w:b w:val="0"/>
                <w:sz w:val="20"/>
                <w:szCs w:val="20"/>
              </w:rPr>
              <w:t xml:space="preserve"> La presidencia del Consejo Superior Universitario será ejercida por el Alcalde</w:t>
            </w:r>
            <w:r>
              <w:rPr>
                <w:rStyle w:val="Ttulo1Car"/>
                <w:b w:val="0"/>
                <w:sz w:val="20"/>
                <w:szCs w:val="20"/>
              </w:rPr>
              <w:t xml:space="preserve"> </w:t>
            </w:r>
            <w:r w:rsidRPr="00D47293">
              <w:rPr>
                <w:rStyle w:val="Ttulo1Car"/>
                <w:b w:val="0"/>
                <w:sz w:val="20"/>
                <w:szCs w:val="20"/>
              </w:rPr>
              <w:t>Mayor o su delegado</w:t>
            </w:r>
            <w:r w:rsidRPr="00D47293">
              <w:rPr>
                <w:rStyle w:val="Ttulo1Car"/>
                <w:b w:val="0"/>
                <w:color w:val="FF0000"/>
                <w:sz w:val="20"/>
                <w:szCs w:val="20"/>
              </w:rPr>
              <w:t>. En su ausencia presidirá la sesión el representante del presidente de la República o en ausencia de los dos anteriores</w:t>
            </w:r>
            <w:r w:rsidRPr="00D47293">
              <w:rPr>
                <w:rStyle w:val="Ttulo1Car"/>
                <w:b w:val="0"/>
                <w:sz w:val="20"/>
                <w:szCs w:val="20"/>
              </w:rPr>
              <w:t xml:space="preserve">, la presidirá un </w:t>
            </w:r>
            <w:r w:rsidRPr="00D47293">
              <w:rPr>
                <w:rStyle w:val="Ttulo1Car"/>
                <w:b w:val="0"/>
                <w:sz w:val="20"/>
                <w:szCs w:val="20"/>
              </w:rPr>
              <w:lastRenderedPageBreak/>
              <w:t>consejero designado Ad hoc por los miembros que constituyan</w:t>
            </w:r>
            <w:r>
              <w:rPr>
                <w:rStyle w:val="Ttulo1Car"/>
                <w:b w:val="0"/>
                <w:sz w:val="20"/>
                <w:szCs w:val="20"/>
              </w:rPr>
              <w:t xml:space="preserve"> </w:t>
            </w:r>
            <w:r w:rsidRPr="00D47293">
              <w:rPr>
                <w:rStyle w:val="Ttulo1Car"/>
                <w:b w:val="0"/>
                <w:sz w:val="20"/>
                <w:szCs w:val="20"/>
              </w:rPr>
              <w:t>quórum en la respectiva sesión.</w:t>
            </w:r>
          </w:p>
          <w:p w:rsidR="00D47293" w:rsidRDefault="00D47293" w:rsidP="00D47293">
            <w:pPr>
              <w:pStyle w:val="Default"/>
              <w:ind w:firstLine="426"/>
              <w:jc w:val="both"/>
              <w:rPr>
                <w:rStyle w:val="Ttulo1Car"/>
                <w:sz w:val="20"/>
                <w:szCs w:val="20"/>
              </w:rPr>
            </w:pPr>
          </w:p>
          <w:p w:rsidR="002D3276" w:rsidRPr="002D3276" w:rsidRDefault="00D47293" w:rsidP="002D3276">
            <w:pPr>
              <w:pStyle w:val="Default"/>
              <w:ind w:firstLine="426"/>
              <w:jc w:val="both"/>
              <w:rPr>
                <w:rStyle w:val="Ttulo1Car"/>
                <w:b w:val="0"/>
                <w:sz w:val="20"/>
                <w:szCs w:val="20"/>
              </w:rPr>
            </w:pPr>
            <w:r w:rsidRPr="00D47293">
              <w:rPr>
                <w:rStyle w:val="Ttulo1Car"/>
                <w:sz w:val="20"/>
                <w:szCs w:val="20"/>
              </w:rPr>
              <w:t>PARÁGRAFO SEGUNDO</w:t>
            </w:r>
            <w:r w:rsidRPr="00D47293">
              <w:rPr>
                <w:rStyle w:val="Ttulo1Car"/>
                <w:b w:val="0"/>
                <w:sz w:val="20"/>
                <w:szCs w:val="20"/>
              </w:rPr>
              <w:t xml:space="preserve">. </w:t>
            </w:r>
            <w:r w:rsidRPr="002D3276">
              <w:rPr>
                <w:rStyle w:val="Ttulo1Car"/>
                <w:b w:val="0"/>
                <w:color w:val="FF0000"/>
                <w:sz w:val="20"/>
                <w:szCs w:val="20"/>
              </w:rPr>
              <w:t>Quienes siendo miembros del Consejo Superior -Universitario y al mismo</w:t>
            </w:r>
            <w:r w:rsidR="002D3276" w:rsidRPr="002D3276">
              <w:rPr>
                <w:rStyle w:val="Ttulo1Car"/>
                <w:b w:val="0"/>
                <w:color w:val="FF0000"/>
                <w:sz w:val="20"/>
                <w:szCs w:val="20"/>
              </w:rPr>
              <w:t xml:space="preserve"> tiempo empleados públicos en ejercicio de sus funciones o de su cargo, no percibirán honorarios por su participación en éste. Para los demás casos, el Consejo Superior Universitario, reglamentará lo pertinente</w:t>
            </w:r>
            <w:r w:rsidR="002D3276" w:rsidRPr="002D3276">
              <w:rPr>
                <w:rStyle w:val="Ttulo1Car"/>
                <w:b w:val="0"/>
                <w:sz w:val="20"/>
                <w:szCs w:val="20"/>
              </w:rPr>
              <w:t>.</w:t>
            </w:r>
          </w:p>
          <w:p w:rsidR="002D3276" w:rsidRDefault="002D3276" w:rsidP="002D3276">
            <w:pPr>
              <w:pStyle w:val="Default"/>
              <w:ind w:firstLine="426"/>
              <w:jc w:val="both"/>
              <w:rPr>
                <w:rStyle w:val="Ttulo1Car"/>
                <w:b w:val="0"/>
                <w:sz w:val="20"/>
                <w:szCs w:val="20"/>
              </w:rPr>
            </w:pPr>
          </w:p>
          <w:p w:rsidR="0030517F" w:rsidRPr="00D47293" w:rsidRDefault="002D3276" w:rsidP="002D3276">
            <w:pPr>
              <w:pStyle w:val="Default"/>
              <w:ind w:firstLine="426"/>
              <w:jc w:val="both"/>
              <w:rPr>
                <w:strike/>
                <w:color w:val="000000" w:themeColor="text1"/>
                <w:sz w:val="20"/>
                <w:szCs w:val="20"/>
              </w:rPr>
            </w:pPr>
            <w:r w:rsidRPr="002D3276">
              <w:rPr>
                <w:rStyle w:val="Ttulo1Car"/>
                <w:b w:val="0"/>
                <w:sz w:val="20"/>
                <w:szCs w:val="20"/>
              </w:rPr>
              <w:t>Los miembros del Consejo Superior Universitario ejercerán su cargo ad-honorem y no recibirán ningún</w:t>
            </w:r>
            <w:r>
              <w:rPr>
                <w:rStyle w:val="Ttulo1Car"/>
                <w:b w:val="0"/>
                <w:sz w:val="20"/>
                <w:szCs w:val="20"/>
              </w:rPr>
              <w:t xml:space="preserve"> </w:t>
            </w:r>
            <w:r w:rsidRPr="002D3276">
              <w:rPr>
                <w:rStyle w:val="Ttulo1Car"/>
                <w:b w:val="0"/>
                <w:sz w:val="20"/>
                <w:szCs w:val="20"/>
              </w:rPr>
              <w:t>tipo de honorario ni emolumento, salvo quienes puedan percibirlos de conformidad a la Ley.</w:t>
            </w:r>
          </w:p>
          <w:p w:rsidR="007B15AD" w:rsidRDefault="007B15AD">
            <w:pPr>
              <w:rPr>
                <w:rFonts w:ascii="Arial" w:hAnsi="Arial" w:cs="Arial"/>
                <w:sz w:val="20"/>
                <w:szCs w:val="20"/>
              </w:rPr>
            </w:pPr>
          </w:p>
          <w:p w:rsidR="002D3276" w:rsidRDefault="002D3276">
            <w:pPr>
              <w:rPr>
                <w:rFonts w:ascii="Arial" w:hAnsi="Arial" w:cs="Arial"/>
                <w:sz w:val="20"/>
                <w:szCs w:val="20"/>
              </w:rPr>
            </w:pPr>
          </w:p>
          <w:p w:rsidR="002D3276" w:rsidRDefault="002D3276">
            <w:pPr>
              <w:rPr>
                <w:rFonts w:ascii="Arial" w:hAnsi="Arial" w:cs="Arial"/>
                <w:sz w:val="20"/>
                <w:szCs w:val="20"/>
              </w:rPr>
            </w:pPr>
          </w:p>
          <w:p w:rsidR="002D3276" w:rsidRDefault="002D3276">
            <w:pPr>
              <w:rPr>
                <w:rFonts w:ascii="Arial" w:hAnsi="Arial" w:cs="Arial"/>
                <w:sz w:val="20"/>
                <w:szCs w:val="20"/>
              </w:rPr>
            </w:pPr>
          </w:p>
          <w:p w:rsidR="002D3276" w:rsidRDefault="002D3276">
            <w:pPr>
              <w:rPr>
                <w:rFonts w:ascii="Arial" w:hAnsi="Arial" w:cs="Arial"/>
                <w:sz w:val="20"/>
                <w:szCs w:val="20"/>
              </w:rPr>
            </w:pPr>
            <w:r>
              <w:rPr>
                <w:rFonts w:ascii="Arial" w:hAnsi="Arial" w:cs="Arial"/>
                <w:sz w:val="20"/>
                <w:szCs w:val="20"/>
              </w:rPr>
              <w:t>Se elimina parágrafo tercer</w:t>
            </w:r>
          </w:p>
          <w:p w:rsidR="002D3276" w:rsidRDefault="002D3276">
            <w:pPr>
              <w:rPr>
                <w:rFonts w:ascii="Arial" w:hAnsi="Arial" w:cs="Arial"/>
                <w:sz w:val="20"/>
                <w:szCs w:val="20"/>
              </w:rPr>
            </w:pPr>
          </w:p>
          <w:p w:rsidR="002D3276" w:rsidRDefault="002D3276">
            <w:pPr>
              <w:rPr>
                <w:rFonts w:ascii="Arial" w:hAnsi="Arial" w:cs="Arial"/>
                <w:sz w:val="20"/>
                <w:szCs w:val="20"/>
              </w:rPr>
            </w:pPr>
          </w:p>
          <w:p w:rsidR="002D3276" w:rsidRDefault="002D3276">
            <w:pPr>
              <w:rPr>
                <w:rFonts w:ascii="Arial" w:hAnsi="Arial" w:cs="Arial"/>
                <w:sz w:val="20"/>
                <w:szCs w:val="20"/>
              </w:rPr>
            </w:pPr>
          </w:p>
          <w:p w:rsidR="002D3276" w:rsidRDefault="002D3276">
            <w:pPr>
              <w:rPr>
                <w:rFonts w:ascii="Arial" w:hAnsi="Arial" w:cs="Arial"/>
                <w:sz w:val="20"/>
                <w:szCs w:val="20"/>
              </w:rPr>
            </w:pPr>
          </w:p>
          <w:p w:rsidR="002D3276" w:rsidRPr="00CA21A5" w:rsidRDefault="002D3276">
            <w:pPr>
              <w:rPr>
                <w:rFonts w:ascii="Arial" w:hAnsi="Arial" w:cs="Arial"/>
                <w:sz w:val="20"/>
                <w:szCs w:val="20"/>
              </w:rPr>
            </w:pPr>
            <w:r>
              <w:rPr>
                <w:rFonts w:ascii="Arial" w:hAnsi="Arial" w:cs="Arial"/>
                <w:sz w:val="20"/>
                <w:szCs w:val="20"/>
              </w:rPr>
              <w:t>No se discute pero desaparece</w:t>
            </w:r>
          </w:p>
        </w:tc>
      </w:tr>
      <w:tr w:rsidR="007238D0" w:rsidRPr="00CA21A5" w:rsidTr="00CA21A5">
        <w:tc>
          <w:tcPr>
            <w:tcW w:w="5128" w:type="dxa"/>
          </w:tcPr>
          <w:p w:rsidR="00097FC0" w:rsidRDefault="00097FC0" w:rsidP="00097FC0">
            <w:pPr>
              <w:pStyle w:val="Default"/>
              <w:ind w:firstLine="426"/>
              <w:jc w:val="both"/>
              <w:rPr>
                <w:color w:val="auto"/>
                <w:sz w:val="20"/>
                <w:szCs w:val="20"/>
              </w:rPr>
            </w:pPr>
            <w:bookmarkStart w:id="19" w:name="_Toc504996025"/>
            <w:r w:rsidRPr="00917389">
              <w:rPr>
                <w:rStyle w:val="Ttulo1Car"/>
                <w:sz w:val="20"/>
                <w:szCs w:val="20"/>
              </w:rPr>
              <w:lastRenderedPageBreak/>
              <w:t>ARTÍCULO 23. DOCENTE MIEMBRO DEL CONSEJO SUPERIOR UNIVERSITARIO.</w:t>
            </w:r>
            <w:bookmarkEnd w:id="19"/>
            <w:r w:rsidRPr="00917389">
              <w:rPr>
                <w:b/>
                <w:bCs/>
                <w:color w:val="auto"/>
                <w:sz w:val="20"/>
                <w:szCs w:val="20"/>
              </w:rPr>
              <w:t xml:space="preserve"> </w:t>
            </w:r>
            <w:r w:rsidRPr="00917389">
              <w:rPr>
                <w:color w:val="auto"/>
                <w:sz w:val="20"/>
                <w:szCs w:val="20"/>
              </w:rPr>
              <w:t xml:space="preserve">Para ser miembro del Consejo Superior Universitario, el docente debe cumplir los siguientes requisitos: </w:t>
            </w:r>
          </w:p>
          <w:p w:rsidR="005D1C3C" w:rsidRDefault="005D1C3C" w:rsidP="00097FC0">
            <w:pPr>
              <w:pStyle w:val="Default"/>
              <w:ind w:firstLine="426"/>
              <w:jc w:val="both"/>
              <w:rPr>
                <w:color w:val="auto"/>
                <w:sz w:val="20"/>
                <w:szCs w:val="20"/>
              </w:rPr>
            </w:pPr>
          </w:p>
          <w:p w:rsidR="005D1C3C" w:rsidRDefault="005D1C3C" w:rsidP="00097FC0">
            <w:pPr>
              <w:pStyle w:val="Default"/>
              <w:ind w:firstLine="426"/>
              <w:jc w:val="both"/>
              <w:rPr>
                <w:color w:val="auto"/>
                <w:sz w:val="20"/>
                <w:szCs w:val="20"/>
              </w:rPr>
            </w:pPr>
          </w:p>
          <w:p w:rsidR="005D1C3C" w:rsidRDefault="005D1C3C" w:rsidP="00097FC0">
            <w:pPr>
              <w:pStyle w:val="Default"/>
              <w:ind w:firstLine="426"/>
              <w:jc w:val="both"/>
              <w:rPr>
                <w:color w:val="auto"/>
                <w:sz w:val="20"/>
                <w:szCs w:val="20"/>
              </w:rPr>
            </w:pPr>
          </w:p>
          <w:p w:rsidR="005D1C3C" w:rsidRDefault="005D1C3C" w:rsidP="00097FC0">
            <w:pPr>
              <w:pStyle w:val="Default"/>
              <w:ind w:firstLine="426"/>
              <w:jc w:val="both"/>
              <w:rPr>
                <w:color w:val="auto"/>
                <w:sz w:val="20"/>
                <w:szCs w:val="20"/>
              </w:rPr>
            </w:pPr>
          </w:p>
          <w:p w:rsidR="00097FC0" w:rsidRPr="00917389" w:rsidRDefault="00097FC0" w:rsidP="00097FC0">
            <w:pPr>
              <w:pStyle w:val="Default"/>
              <w:numPr>
                <w:ilvl w:val="0"/>
                <w:numId w:val="8"/>
              </w:numPr>
              <w:jc w:val="both"/>
              <w:rPr>
                <w:color w:val="auto"/>
                <w:sz w:val="20"/>
                <w:szCs w:val="20"/>
              </w:rPr>
            </w:pPr>
            <w:r w:rsidRPr="00917389">
              <w:rPr>
                <w:color w:val="auto"/>
                <w:sz w:val="20"/>
                <w:szCs w:val="20"/>
              </w:rPr>
              <w:t>No pertenecer simultáneamente a otros órganos de dirección y gobierno de la Universidad.</w:t>
            </w:r>
          </w:p>
          <w:p w:rsidR="00097FC0" w:rsidRPr="00917389" w:rsidRDefault="00097FC0" w:rsidP="00097FC0">
            <w:pPr>
              <w:pStyle w:val="Default"/>
              <w:numPr>
                <w:ilvl w:val="0"/>
                <w:numId w:val="8"/>
              </w:numPr>
              <w:jc w:val="both"/>
              <w:rPr>
                <w:color w:val="auto"/>
                <w:sz w:val="20"/>
                <w:szCs w:val="20"/>
              </w:rPr>
            </w:pPr>
            <w:r w:rsidRPr="00917389">
              <w:rPr>
                <w:color w:val="auto"/>
                <w:sz w:val="20"/>
                <w:szCs w:val="20"/>
              </w:rPr>
              <w:t>No tener sanción disciplinaria vigente.</w:t>
            </w:r>
          </w:p>
          <w:p w:rsidR="00097FC0" w:rsidRPr="00917389" w:rsidRDefault="00097FC0" w:rsidP="00097FC0">
            <w:pPr>
              <w:pStyle w:val="Default"/>
              <w:numPr>
                <w:ilvl w:val="0"/>
                <w:numId w:val="8"/>
              </w:numPr>
              <w:jc w:val="both"/>
              <w:rPr>
                <w:color w:val="auto"/>
                <w:sz w:val="20"/>
                <w:szCs w:val="20"/>
              </w:rPr>
            </w:pPr>
            <w:r w:rsidRPr="00917389">
              <w:rPr>
                <w:color w:val="auto"/>
                <w:sz w:val="20"/>
                <w:szCs w:val="20"/>
              </w:rPr>
              <w:t xml:space="preserve">Haber obtenido en los últimos 2 periodos una evaluación docente no inferior al 80% de la máxima calificación, según lo establecido por el estatuto docente. </w:t>
            </w:r>
          </w:p>
          <w:p w:rsidR="007238D0" w:rsidRPr="00CA21A5" w:rsidRDefault="007238D0">
            <w:pPr>
              <w:rPr>
                <w:rFonts w:ascii="Arial" w:hAnsi="Arial" w:cs="Arial"/>
                <w:sz w:val="20"/>
                <w:szCs w:val="20"/>
              </w:rPr>
            </w:pPr>
          </w:p>
        </w:tc>
        <w:tc>
          <w:tcPr>
            <w:tcW w:w="5220" w:type="dxa"/>
          </w:tcPr>
          <w:p w:rsidR="00097FC0" w:rsidRPr="00097FC0" w:rsidRDefault="00097FC0" w:rsidP="00097FC0">
            <w:pPr>
              <w:jc w:val="both"/>
              <w:rPr>
                <w:rFonts w:ascii="Arial" w:hAnsi="Arial" w:cs="Arial"/>
                <w:sz w:val="20"/>
                <w:szCs w:val="20"/>
              </w:rPr>
            </w:pPr>
            <w:r w:rsidRPr="00097FC0">
              <w:rPr>
                <w:rFonts w:ascii="Arial" w:hAnsi="Arial" w:cs="Arial"/>
                <w:b/>
                <w:sz w:val="20"/>
                <w:szCs w:val="20"/>
              </w:rPr>
              <w:t>ARTÍCULO 23. DOCENTE MIEMBRO DEL CONSEJO SUPERIOR UNIVERSITARIO.</w:t>
            </w:r>
            <w:r w:rsidRPr="00097FC0">
              <w:rPr>
                <w:rFonts w:ascii="Arial" w:hAnsi="Arial" w:cs="Arial"/>
                <w:sz w:val="20"/>
                <w:szCs w:val="20"/>
              </w:rPr>
              <w:t xml:space="preserve"> Para ser miembro del</w:t>
            </w:r>
            <w:r>
              <w:rPr>
                <w:rFonts w:ascii="Arial" w:hAnsi="Arial" w:cs="Arial"/>
                <w:sz w:val="20"/>
                <w:szCs w:val="20"/>
              </w:rPr>
              <w:t xml:space="preserve"> </w:t>
            </w:r>
            <w:r w:rsidRPr="00097FC0">
              <w:rPr>
                <w:rFonts w:ascii="Arial" w:hAnsi="Arial" w:cs="Arial"/>
                <w:sz w:val="20"/>
                <w:szCs w:val="20"/>
              </w:rPr>
              <w:t>Consejo Superior Universitario, el docente debe cumplir los siguientes requisitos:</w:t>
            </w:r>
          </w:p>
          <w:p w:rsidR="00097FC0" w:rsidRPr="00097FC0" w:rsidRDefault="00097FC0" w:rsidP="00097FC0">
            <w:pPr>
              <w:jc w:val="both"/>
              <w:rPr>
                <w:rFonts w:ascii="Arial" w:hAnsi="Arial" w:cs="Arial"/>
                <w:color w:val="FF0000"/>
                <w:sz w:val="20"/>
                <w:szCs w:val="20"/>
              </w:rPr>
            </w:pPr>
            <w:r w:rsidRPr="00097FC0">
              <w:rPr>
                <w:rFonts w:ascii="Arial" w:hAnsi="Arial" w:cs="Arial"/>
                <w:color w:val="FF0000"/>
                <w:sz w:val="20"/>
                <w:szCs w:val="20"/>
              </w:rPr>
              <w:t>1. Ser docente de Carrera vinculado en el escalafón como asociado o titular de la Universidad Distrital</w:t>
            </w:r>
            <w:r>
              <w:rPr>
                <w:rFonts w:ascii="Arial" w:hAnsi="Arial" w:cs="Arial"/>
                <w:color w:val="FF0000"/>
                <w:sz w:val="20"/>
                <w:szCs w:val="20"/>
              </w:rPr>
              <w:t xml:space="preserve"> </w:t>
            </w:r>
            <w:r w:rsidRPr="00097FC0">
              <w:rPr>
                <w:rFonts w:ascii="Arial" w:hAnsi="Arial" w:cs="Arial"/>
                <w:color w:val="FF0000"/>
                <w:sz w:val="20"/>
                <w:szCs w:val="20"/>
              </w:rPr>
              <w:t>Francisco José de Caldas.</w:t>
            </w:r>
          </w:p>
          <w:p w:rsidR="00097FC0" w:rsidRPr="005D1C3C" w:rsidRDefault="00097FC0" w:rsidP="00097FC0">
            <w:pPr>
              <w:jc w:val="both"/>
              <w:rPr>
                <w:rFonts w:ascii="Arial" w:hAnsi="Arial" w:cs="Arial"/>
                <w:color w:val="FF0000"/>
                <w:sz w:val="20"/>
                <w:szCs w:val="20"/>
              </w:rPr>
            </w:pPr>
            <w:r w:rsidRPr="005D1C3C">
              <w:rPr>
                <w:rFonts w:ascii="Arial" w:hAnsi="Arial" w:cs="Arial"/>
                <w:color w:val="FF0000"/>
                <w:sz w:val="20"/>
                <w:szCs w:val="20"/>
              </w:rPr>
              <w:t>Ser docente de la Universidad Distrital Francisco José de Caldas</w:t>
            </w:r>
            <w:r w:rsidR="005D1C3C">
              <w:rPr>
                <w:rFonts w:ascii="Arial" w:hAnsi="Arial" w:cs="Arial"/>
                <w:color w:val="FF0000"/>
                <w:sz w:val="20"/>
                <w:szCs w:val="20"/>
              </w:rPr>
              <w:t xml:space="preserve"> –quedo 2 contra 2 la votación-</w:t>
            </w:r>
          </w:p>
          <w:p w:rsidR="00097FC0" w:rsidRPr="00097FC0" w:rsidRDefault="00097FC0" w:rsidP="00097FC0">
            <w:pPr>
              <w:jc w:val="both"/>
              <w:rPr>
                <w:rFonts w:ascii="Arial" w:hAnsi="Arial" w:cs="Arial"/>
                <w:sz w:val="20"/>
                <w:szCs w:val="20"/>
              </w:rPr>
            </w:pPr>
            <w:r w:rsidRPr="00097FC0">
              <w:rPr>
                <w:rFonts w:ascii="Arial" w:hAnsi="Arial" w:cs="Arial"/>
                <w:sz w:val="20"/>
                <w:szCs w:val="20"/>
              </w:rPr>
              <w:t>2. No pertenecer simultáneamente a otros órganos de dirección y gobierno de la Universidad</w:t>
            </w:r>
          </w:p>
          <w:p w:rsidR="00097FC0" w:rsidRPr="00097FC0" w:rsidRDefault="00097FC0" w:rsidP="00097FC0">
            <w:pPr>
              <w:jc w:val="both"/>
              <w:rPr>
                <w:rFonts w:ascii="Arial" w:hAnsi="Arial" w:cs="Arial"/>
                <w:sz w:val="20"/>
                <w:szCs w:val="20"/>
              </w:rPr>
            </w:pPr>
            <w:r w:rsidRPr="00097FC0">
              <w:rPr>
                <w:rFonts w:ascii="Arial" w:hAnsi="Arial" w:cs="Arial"/>
                <w:sz w:val="20"/>
                <w:szCs w:val="20"/>
              </w:rPr>
              <w:t>3. No tener sanción disciplinaria vigente.</w:t>
            </w:r>
          </w:p>
          <w:p w:rsidR="007238D0" w:rsidRPr="00CA21A5" w:rsidRDefault="00097FC0" w:rsidP="005D1C3C">
            <w:pPr>
              <w:jc w:val="both"/>
              <w:rPr>
                <w:rFonts w:ascii="Arial" w:hAnsi="Arial" w:cs="Arial"/>
                <w:sz w:val="20"/>
                <w:szCs w:val="20"/>
              </w:rPr>
            </w:pPr>
            <w:r w:rsidRPr="00097FC0">
              <w:rPr>
                <w:rFonts w:ascii="Arial" w:hAnsi="Arial" w:cs="Arial"/>
                <w:sz w:val="20"/>
                <w:szCs w:val="20"/>
              </w:rPr>
              <w:t>4. Haber obtenido en los últimos 2 periodos una evaluación docente no inferior al 80% de la máxima</w:t>
            </w:r>
            <w:r w:rsidR="005D1C3C">
              <w:rPr>
                <w:rFonts w:ascii="Arial" w:hAnsi="Arial" w:cs="Arial"/>
                <w:sz w:val="20"/>
                <w:szCs w:val="20"/>
              </w:rPr>
              <w:t xml:space="preserve"> </w:t>
            </w:r>
            <w:r w:rsidRPr="00097FC0">
              <w:rPr>
                <w:rFonts w:ascii="Arial" w:hAnsi="Arial" w:cs="Arial"/>
                <w:sz w:val="20"/>
                <w:szCs w:val="20"/>
              </w:rPr>
              <w:t>calificación, según lo establecido en el estatuto docente.</w:t>
            </w:r>
          </w:p>
        </w:tc>
      </w:tr>
      <w:tr w:rsidR="007238D0" w:rsidRPr="00CA21A5" w:rsidTr="00CA21A5">
        <w:tc>
          <w:tcPr>
            <w:tcW w:w="5128" w:type="dxa"/>
          </w:tcPr>
          <w:p w:rsidR="00A82AD3" w:rsidRPr="00917389" w:rsidRDefault="00A82AD3" w:rsidP="00A82AD3">
            <w:pPr>
              <w:pStyle w:val="Default"/>
              <w:ind w:firstLine="426"/>
              <w:jc w:val="both"/>
              <w:rPr>
                <w:color w:val="auto"/>
                <w:sz w:val="20"/>
                <w:szCs w:val="20"/>
              </w:rPr>
            </w:pPr>
            <w:bookmarkStart w:id="20" w:name="_Toc504996026"/>
            <w:r w:rsidRPr="00917389">
              <w:rPr>
                <w:rStyle w:val="Ttulo1Car"/>
                <w:sz w:val="20"/>
                <w:szCs w:val="20"/>
              </w:rPr>
              <w:t>ARTÍCULO 24. ESTUDIANTE MIEMBRO DEL CONSEJO SUPERIOR UNIVERSITARIO.</w:t>
            </w:r>
            <w:bookmarkEnd w:id="20"/>
            <w:r w:rsidRPr="00917389">
              <w:rPr>
                <w:b/>
                <w:bCs/>
                <w:color w:val="auto"/>
                <w:sz w:val="20"/>
                <w:szCs w:val="20"/>
              </w:rPr>
              <w:t xml:space="preserve"> </w:t>
            </w:r>
            <w:r w:rsidRPr="00917389">
              <w:rPr>
                <w:color w:val="auto"/>
                <w:sz w:val="20"/>
                <w:szCs w:val="20"/>
              </w:rPr>
              <w:t xml:space="preserve">Para ser miembro del Consejo Superior Universitario, el estudiante debe cumplir los siguientes requisitos: </w:t>
            </w:r>
          </w:p>
          <w:p w:rsidR="00A82AD3" w:rsidRPr="00917389" w:rsidRDefault="00A82AD3" w:rsidP="00A82AD3">
            <w:pPr>
              <w:pStyle w:val="Default"/>
              <w:numPr>
                <w:ilvl w:val="0"/>
                <w:numId w:val="9"/>
              </w:numPr>
              <w:ind w:left="885"/>
              <w:jc w:val="both"/>
              <w:rPr>
                <w:color w:val="auto"/>
                <w:sz w:val="20"/>
                <w:szCs w:val="20"/>
              </w:rPr>
            </w:pPr>
            <w:r w:rsidRPr="00917389">
              <w:rPr>
                <w:color w:val="auto"/>
                <w:sz w:val="20"/>
                <w:szCs w:val="20"/>
              </w:rPr>
              <w:t xml:space="preserve">Tener matrícula vigente en un programa de la Universidad. </w:t>
            </w:r>
          </w:p>
          <w:p w:rsidR="00A82AD3" w:rsidRPr="00917389" w:rsidRDefault="00A82AD3" w:rsidP="00A82AD3">
            <w:pPr>
              <w:pStyle w:val="Default"/>
              <w:numPr>
                <w:ilvl w:val="0"/>
                <w:numId w:val="9"/>
              </w:numPr>
              <w:ind w:left="885"/>
              <w:jc w:val="both"/>
              <w:rPr>
                <w:color w:val="auto"/>
                <w:sz w:val="20"/>
                <w:szCs w:val="20"/>
              </w:rPr>
            </w:pPr>
            <w:r w:rsidRPr="00917389">
              <w:rPr>
                <w:color w:val="auto"/>
                <w:sz w:val="20"/>
                <w:szCs w:val="20"/>
              </w:rPr>
              <w:t xml:space="preserve">Haber cursado al menos el 20% del total de créditos del plan de estudios. </w:t>
            </w:r>
          </w:p>
          <w:p w:rsidR="00A82AD3" w:rsidRDefault="00A82AD3" w:rsidP="00A82AD3">
            <w:pPr>
              <w:pStyle w:val="Default"/>
              <w:numPr>
                <w:ilvl w:val="0"/>
                <w:numId w:val="9"/>
              </w:numPr>
              <w:ind w:left="885"/>
              <w:jc w:val="both"/>
              <w:rPr>
                <w:color w:val="auto"/>
                <w:sz w:val="20"/>
                <w:szCs w:val="20"/>
              </w:rPr>
            </w:pPr>
            <w:r w:rsidRPr="00917389">
              <w:rPr>
                <w:color w:val="auto"/>
                <w:sz w:val="20"/>
                <w:szCs w:val="20"/>
              </w:rPr>
              <w:t xml:space="preserve">No estar en prueba académica. </w:t>
            </w:r>
          </w:p>
          <w:p w:rsidR="00A82AD3" w:rsidRPr="00917389" w:rsidRDefault="00A82AD3" w:rsidP="00A82AD3">
            <w:pPr>
              <w:pStyle w:val="Default"/>
              <w:ind w:left="885"/>
              <w:jc w:val="both"/>
              <w:rPr>
                <w:color w:val="auto"/>
                <w:sz w:val="20"/>
                <w:szCs w:val="20"/>
              </w:rPr>
            </w:pPr>
          </w:p>
          <w:p w:rsidR="00A82AD3" w:rsidRPr="00917389" w:rsidRDefault="00A82AD3" w:rsidP="00A82AD3">
            <w:pPr>
              <w:pStyle w:val="Default"/>
              <w:numPr>
                <w:ilvl w:val="0"/>
                <w:numId w:val="9"/>
              </w:numPr>
              <w:ind w:left="885"/>
              <w:jc w:val="both"/>
              <w:rPr>
                <w:color w:val="auto"/>
                <w:sz w:val="20"/>
                <w:szCs w:val="20"/>
              </w:rPr>
            </w:pPr>
            <w:r w:rsidRPr="00917389">
              <w:rPr>
                <w:color w:val="auto"/>
                <w:sz w:val="20"/>
                <w:szCs w:val="20"/>
              </w:rPr>
              <w:t xml:space="preserve">No haber perdido la calidad de estudiante. </w:t>
            </w:r>
          </w:p>
          <w:p w:rsidR="00A82AD3" w:rsidRPr="00917389" w:rsidRDefault="00A82AD3" w:rsidP="00A82AD3">
            <w:pPr>
              <w:pStyle w:val="Default"/>
              <w:numPr>
                <w:ilvl w:val="0"/>
                <w:numId w:val="9"/>
              </w:numPr>
              <w:ind w:left="885"/>
              <w:jc w:val="both"/>
              <w:rPr>
                <w:color w:val="auto"/>
                <w:sz w:val="20"/>
                <w:szCs w:val="20"/>
              </w:rPr>
            </w:pPr>
            <w:r w:rsidRPr="00917389">
              <w:rPr>
                <w:color w:val="auto"/>
                <w:sz w:val="20"/>
                <w:szCs w:val="20"/>
              </w:rPr>
              <w:t>No tener sanción disciplinaria vigente.</w:t>
            </w:r>
          </w:p>
          <w:p w:rsidR="00A82AD3" w:rsidRPr="00917389" w:rsidRDefault="00A82AD3" w:rsidP="00A82AD3">
            <w:pPr>
              <w:pStyle w:val="Default"/>
              <w:numPr>
                <w:ilvl w:val="0"/>
                <w:numId w:val="9"/>
              </w:numPr>
              <w:ind w:left="885"/>
              <w:jc w:val="both"/>
              <w:rPr>
                <w:color w:val="auto"/>
                <w:sz w:val="20"/>
                <w:szCs w:val="20"/>
              </w:rPr>
            </w:pPr>
            <w:r w:rsidRPr="00917389">
              <w:rPr>
                <w:color w:val="auto"/>
                <w:sz w:val="20"/>
                <w:szCs w:val="20"/>
              </w:rPr>
              <w:lastRenderedPageBreak/>
              <w:t>No tener vínculo contractual con la Universidad.</w:t>
            </w:r>
          </w:p>
          <w:p w:rsidR="00A82AD3" w:rsidRPr="00917389" w:rsidRDefault="00A82AD3" w:rsidP="00A82AD3">
            <w:pPr>
              <w:pStyle w:val="Default"/>
              <w:numPr>
                <w:ilvl w:val="0"/>
                <w:numId w:val="9"/>
              </w:numPr>
              <w:ind w:left="885"/>
              <w:jc w:val="both"/>
              <w:rPr>
                <w:color w:val="auto"/>
                <w:sz w:val="20"/>
                <w:szCs w:val="20"/>
              </w:rPr>
            </w:pPr>
            <w:r w:rsidRPr="00917389">
              <w:rPr>
                <w:color w:val="auto"/>
                <w:sz w:val="20"/>
                <w:szCs w:val="20"/>
              </w:rPr>
              <w:t xml:space="preserve">No pertenecer simultáneamente a otros órganos de dirección y gobierno de la Universidad. </w:t>
            </w:r>
          </w:p>
          <w:p w:rsidR="007238D0" w:rsidRPr="00CA21A5" w:rsidRDefault="007238D0">
            <w:pPr>
              <w:rPr>
                <w:rFonts w:ascii="Arial" w:hAnsi="Arial" w:cs="Arial"/>
                <w:sz w:val="20"/>
                <w:szCs w:val="20"/>
              </w:rPr>
            </w:pPr>
          </w:p>
        </w:tc>
        <w:tc>
          <w:tcPr>
            <w:tcW w:w="5220" w:type="dxa"/>
          </w:tcPr>
          <w:p w:rsidR="00A82AD3" w:rsidRPr="00A82AD3" w:rsidRDefault="00A82AD3" w:rsidP="00A82AD3">
            <w:pPr>
              <w:jc w:val="both"/>
              <w:rPr>
                <w:rFonts w:ascii="Arial" w:hAnsi="Arial" w:cs="Arial"/>
                <w:sz w:val="20"/>
                <w:szCs w:val="20"/>
              </w:rPr>
            </w:pPr>
            <w:r w:rsidRPr="00A82AD3">
              <w:rPr>
                <w:rFonts w:ascii="Arial" w:hAnsi="Arial" w:cs="Arial"/>
                <w:b/>
                <w:sz w:val="20"/>
                <w:szCs w:val="20"/>
              </w:rPr>
              <w:lastRenderedPageBreak/>
              <w:t>ARTÍCULO 24. ESTUDIANTE MIEMBRO DEL CONSEJO SUPERIOR UNIVERSITARIO</w:t>
            </w:r>
            <w:r w:rsidRPr="00A82AD3">
              <w:rPr>
                <w:rFonts w:ascii="Arial" w:hAnsi="Arial" w:cs="Arial"/>
                <w:sz w:val="20"/>
                <w:szCs w:val="20"/>
              </w:rPr>
              <w:t>. Para ser</w:t>
            </w:r>
            <w:r>
              <w:rPr>
                <w:rFonts w:ascii="Arial" w:hAnsi="Arial" w:cs="Arial"/>
                <w:sz w:val="20"/>
                <w:szCs w:val="20"/>
              </w:rPr>
              <w:t xml:space="preserve"> </w:t>
            </w:r>
            <w:r w:rsidRPr="00A82AD3">
              <w:rPr>
                <w:rFonts w:ascii="Arial" w:hAnsi="Arial" w:cs="Arial"/>
                <w:sz w:val="20"/>
                <w:szCs w:val="20"/>
              </w:rPr>
              <w:t>miembro del Consejo Superior Universitario, el estudiante debe cumplir los siguientes requisitos:</w:t>
            </w:r>
          </w:p>
          <w:p w:rsidR="00A82AD3" w:rsidRPr="00A82AD3" w:rsidRDefault="00A82AD3" w:rsidP="00A82AD3">
            <w:pPr>
              <w:rPr>
                <w:rFonts w:ascii="Arial" w:hAnsi="Arial" w:cs="Arial"/>
                <w:sz w:val="20"/>
                <w:szCs w:val="20"/>
              </w:rPr>
            </w:pPr>
            <w:r w:rsidRPr="00A82AD3">
              <w:rPr>
                <w:rFonts w:ascii="Arial" w:hAnsi="Arial" w:cs="Arial"/>
                <w:sz w:val="20"/>
                <w:szCs w:val="20"/>
              </w:rPr>
              <w:t>1. Tener matrícula vigente en un programa de la Universidad.</w:t>
            </w:r>
          </w:p>
          <w:p w:rsidR="00A82AD3" w:rsidRPr="00A82AD3" w:rsidRDefault="00A82AD3" w:rsidP="00A82AD3">
            <w:pPr>
              <w:rPr>
                <w:rFonts w:ascii="Arial" w:hAnsi="Arial" w:cs="Arial"/>
                <w:sz w:val="20"/>
                <w:szCs w:val="20"/>
              </w:rPr>
            </w:pPr>
            <w:r w:rsidRPr="00A82AD3">
              <w:rPr>
                <w:rFonts w:ascii="Arial" w:hAnsi="Arial" w:cs="Arial"/>
                <w:sz w:val="20"/>
                <w:szCs w:val="20"/>
              </w:rPr>
              <w:t>2. Haber cursado y aprobado al menos el 20% del total de créditos del plan de estudios.</w:t>
            </w:r>
          </w:p>
          <w:p w:rsidR="00A82AD3" w:rsidRPr="00A82AD3" w:rsidRDefault="00A82AD3" w:rsidP="00A82AD3">
            <w:pPr>
              <w:rPr>
                <w:rFonts w:ascii="Arial" w:hAnsi="Arial" w:cs="Arial"/>
                <w:sz w:val="20"/>
                <w:szCs w:val="20"/>
              </w:rPr>
            </w:pPr>
            <w:r w:rsidRPr="00A82AD3">
              <w:rPr>
                <w:rFonts w:ascii="Arial" w:hAnsi="Arial" w:cs="Arial"/>
                <w:sz w:val="20"/>
                <w:szCs w:val="20"/>
              </w:rPr>
              <w:t xml:space="preserve">3. No estar en prueba académica </w:t>
            </w:r>
            <w:r w:rsidRPr="00A82AD3">
              <w:rPr>
                <w:rFonts w:ascii="Arial" w:hAnsi="Arial" w:cs="Arial"/>
                <w:color w:val="FF0000"/>
                <w:sz w:val="20"/>
                <w:szCs w:val="20"/>
              </w:rPr>
              <w:t>ni en situación de bajo rendimiento.</w:t>
            </w:r>
          </w:p>
          <w:p w:rsidR="007238D0" w:rsidRDefault="00A82AD3" w:rsidP="00A82AD3">
            <w:pPr>
              <w:rPr>
                <w:rFonts w:ascii="Arial" w:hAnsi="Arial" w:cs="Arial"/>
                <w:sz w:val="20"/>
                <w:szCs w:val="20"/>
              </w:rPr>
            </w:pPr>
            <w:r w:rsidRPr="00A82AD3">
              <w:rPr>
                <w:rFonts w:ascii="Arial" w:hAnsi="Arial" w:cs="Arial"/>
                <w:sz w:val="20"/>
                <w:szCs w:val="20"/>
              </w:rPr>
              <w:t>4. No haber perdido la calidad de estudiante.</w:t>
            </w:r>
          </w:p>
          <w:p w:rsidR="00A82AD3" w:rsidRPr="00A82AD3" w:rsidRDefault="00A82AD3" w:rsidP="00A82AD3">
            <w:pPr>
              <w:autoSpaceDE w:val="0"/>
              <w:autoSpaceDN w:val="0"/>
              <w:adjustRightInd w:val="0"/>
              <w:rPr>
                <w:rFonts w:ascii="Arial" w:hAnsi="Arial" w:cs="Arial"/>
                <w:sz w:val="20"/>
                <w:szCs w:val="20"/>
              </w:rPr>
            </w:pPr>
            <w:r>
              <w:rPr>
                <w:rFonts w:ascii="Arial" w:hAnsi="Arial" w:cs="Arial"/>
                <w:sz w:val="21"/>
                <w:szCs w:val="21"/>
              </w:rPr>
              <w:t>5</w:t>
            </w:r>
            <w:r w:rsidRPr="00A82AD3">
              <w:rPr>
                <w:rFonts w:ascii="Arial" w:hAnsi="Arial" w:cs="Arial"/>
                <w:sz w:val="20"/>
                <w:szCs w:val="20"/>
              </w:rPr>
              <w:t>. No tener sanción disciplinaria vigente.</w:t>
            </w:r>
          </w:p>
          <w:p w:rsidR="00A82AD3" w:rsidRPr="00A82AD3" w:rsidRDefault="00A82AD3" w:rsidP="00A82AD3">
            <w:pPr>
              <w:autoSpaceDE w:val="0"/>
              <w:autoSpaceDN w:val="0"/>
              <w:adjustRightInd w:val="0"/>
              <w:rPr>
                <w:rFonts w:ascii="Arial" w:hAnsi="Arial" w:cs="Arial"/>
                <w:sz w:val="20"/>
                <w:szCs w:val="20"/>
              </w:rPr>
            </w:pPr>
            <w:r w:rsidRPr="00A82AD3">
              <w:rPr>
                <w:rFonts w:ascii="Arial" w:hAnsi="Arial" w:cs="Arial"/>
                <w:sz w:val="20"/>
                <w:szCs w:val="20"/>
              </w:rPr>
              <w:lastRenderedPageBreak/>
              <w:t>6. No tener vínculo contractual con la Universidad.</w:t>
            </w:r>
          </w:p>
          <w:p w:rsidR="00A82AD3" w:rsidRPr="00CA21A5" w:rsidRDefault="00A82AD3" w:rsidP="00A82AD3">
            <w:pPr>
              <w:rPr>
                <w:rFonts w:ascii="Arial" w:hAnsi="Arial" w:cs="Arial"/>
                <w:sz w:val="20"/>
                <w:szCs w:val="20"/>
              </w:rPr>
            </w:pPr>
            <w:r w:rsidRPr="00A82AD3">
              <w:rPr>
                <w:rFonts w:ascii="Arial" w:hAnsi="Arial" w:cs="Arial"/>
                <w:sz w:val="20"/>
                <w:szCs w:val="20"/>
              </w:rPr>
              <w:t>7. No pertenecer simultáneamente a otros órganos de dirección y gobierno de la Universidad.</w:t>
            </w:r>
          </w:p>
        </w:tc>
      </w:tr>
      <w:tr w:rsidR="00B7012E" w:rsidRPr="00CA21A5" w:rsidTr="00CA21A5">
        <w:tc>
          <w:tcPr>
            <w:tcW w:w="5128" w:type="dxa"/>
          </w:tcPr>
          <w:p w:rsidR="00AD4EA0" w:rsidRPr="00917389" w:rsidRDefault="00AD4EA0" w:rsidP="00AD4EA0">
            <w:pPr>
              <w:pStyle w:val="Default"/>
              <w:ind w:firstLine="426"/>
              <w:jc w:val="both"/>
              <w:rPr>
                <w:color w:val="auto"/>
                <w:sz w:val="20"/>
                <w:szCs w:val="20"/>
              </w:rPr>
            </w:pPr>
            <w:bookmarkStart w:id="21" w:name="_Toc504996027"/>
            <w:r w:rsidRPr="00917389">
              <w:rPr>
                <w:rStyle w:val="Ttulo1Car"/>
                <w:sz w:val="20"/>
                <w:szCs w:val="20"/>
              </w:rPr>
              <w:lastRenderedPageBreak/>
              <w:t>ARTÍCULO 25. EGRESADO MIEMBRO DEL CONSEJO SUPERIOR UNIVERSITARIO.</w:t>
            </w:r>
            <w:bookmarkEnd w:id="21"/>
            <w:r w:rsidRPr="00917389">
              <w:rPr>
                <w:b/>
                <w:bCs/>
                <w:color w:val="auto"/>
                <w:sz w:val="20"/>
                <w:szCs w:val="20"/>
              </w:rPr>
              <w:t xml:space="preserve"> </w:t>
            </w:r>
            <w:r w:rsidRPr="00917389">
              <w:rPr>
                <w:color w:val="auto"/>
                <w:sz w:val="20"/>
                <w:szCs w:val="20"/>
              </w:rPr>
              <w:t xml:space="preserve">Para ser miembro del Consejo Superior Universitario, el egresado debe cumplir los siguientes requisitos: </w:t>
            </w:r>
          </w:p>
          <w:p w:rsidR="00AD4EA0" w:rsidRPr="00917389" w:rsidRDefault="00AD4EA0" w:rsidP="00AD4EA0">
            <w:pPr>
              <w:pStyle w:val="Default"/>
              <w:numPr>
                <w:ilvl w:val="0"/>
                <w:numId w:val="10"/>
              </w:numPr>
              <w:jc w:val="both"/>
              <w:rPr>
                <w:color w:val="auto"/>
                <w:sz w:val="20"/>
                <w:szCs w:val="20"/>
              </w:rPr>
            </w:pPr>
            <w:r w:rsidRPr="00917389">
              <w:rPr>
                <w:color w:val="auto"/>
                <w:sz w:val="20"/>
                <w:szCs w:val="20"/>
              </w:rPr>
              <w:t xml:space="preserve">Ser graduado de un programa de pregrado de la Universidad. </w:t>
            </w:r>
          </w:p>
          <w:p w:rsidR="00AD4EA0" w:rsidRPr="00917389" w:rsidRDefault="00AD4EA0" w:rsidP="00AD4EA0">
            <w:pPr>
              <w:pStyle w:val="Default"/>
              <w:numPr>
                <w:ilvl w:val="0"/>
                <w:numId w:val="10"/>
              </w:numPr>
              <w:jc w:val="both"/>
              <w:rPr>
                <w:color w:val="auto"/>
                <w:sz w:val="20"/>
                <w:szCs w:val="20"/>
              </w:rPr>
            </w:pPr>
            <w:r w:rsidRPr="00917389">
              <w:rPr>
                <w:color w:val="auto"/>
                <w:sz w:val="20"/>
                <w:szCs w:val="20"/>
              </w:rPr>
              <w:t xml:space="preserve">No tener vínculo laboral o contractual con la Universidad, ni haberlo tenido durante los dos últimos (2) años. </w:t>
            </w:r>
          </w:p>
          <w:p w:rsidR="00AD4EA0" w:rsidRPr="00917389" w:rsidRDefault="00AD4EA0" w:rsidP="00AD4EA0">
            <w:pPr>
              <w:pStyle w:val="Default"/>
              <w:numPr>
                <w:ilvl w:val="0"/>
                <w:numId w:val="10"/>
              </w:numPr>
              <w:jc w:val="both"/>
              <w:rPr>
                <w:color w:val="auto"/>
                <w:sz w:val="20"/>
                <w:szCs w:val="20"/>
              </w:rPr>
            </w:pPr>
            <w:r w:rsidRPr="00917389">
              <w:rPr>
                <w:color w:val="auto"/>
                <w:sz w:val="20"/>
                <w:szCs w:val="20"/>
              </w:rPr>
              <w:t>Acreditar experiencia laboral profesional de mínimo (2) dos años.</w:t>
            </w:r>
          </w:p>
          <w:p w:rsidR="00B7012E" w:rsidRPr="00CA21A5" w:rsidRDefault="00B7012E">
            <w:pPr>
              <w:rPr>
                <w:rFonts w:ascii="Arial" w:hAnsi="Arial" w:cs="Arial"/>
                <w:sz w:val="20"/>
                <w:szCs w:val="20"/>
              </w:rPr>
            </w:pPr>
          </w:p>
        </w:tc>
        <w:tc>
          <w:tcPr>
            <w:tcW w:w="5220" w:type="dxa"/>
          </w:tcPr>
          <w:p w:rsidR="00AD4EA0" w:rsidRPr="00AD4EA0" w:rsidRDefault="00AD4EA0" w:rsidP="00AD4EA0">
            <w:pPr>
              <w:jc w:val="both"/>
              <w:rPr>
                <w:rFonts w:ascii="Arial" w:hAnsi="Arial" w:cs="Arial"/>
                <w:sz w:val="20"/>
                <w:szCs w:val="20"/>
              </w:rPr>
            </w:pPr>
            <w:r w:rsidRPr="00AD4EA0">
              <w:rPr>
                <w:rFonts w:ascii="Arial" w:hAnsi="Arial" w:cs="Arial"/>
                <w:b/>
                <w:sz w:val="20"/>
                <w:szCs w:val="20"/>
              </w:rPr>
              <w:t>ARTÍCULO 25. EGRESADO MIEMBRO DEL CONSEJO SUPERIOR UNIVERSITARIO</w:t>
            </w:r>
            <w:r w:rsidRPr="00AD4EA0">
              <w:rPr>
                <w:rFonts w:ascii="Arial" w:hAnsi="Arial" w:cs="Arial"/>
                <w:sz w:val="20"/>
                <w:szCs w:val="20"/>
              </w:rPr>
              <w:t>. Para ser</w:t>
            </w:r>
            <w:r>
              <w:rPr>
                <w:rFonts w:ascii="Arial" w:hAnsi="Arial" w:cs="Arial"/>
                <w:sz w:val="20"/>
                <w:szCs w:val="20"/>
              </w:rPr>
              <w:t xml:space="preserve"> </w:t>
            </w:r>
            <w:r w:rsidRPr="00AD4EA0">
              <w:rPr>
                <w:rFonts w:ascii="Arial" w:hAnsi="Arial" w:cs="Arial"/>
                <w:sz w:val="20"/>
                <w:szCs w:val="20"/>
              </w:rPr>
              <w:t>miembro del Consejo Superior Universitario, el egresado debe cumplir los siguientes requisitos:</w:t>
            </w:r>
          </w:p>
          <w:p w:rsidR="00AD4EA0" w:rsidRPr="00AD4EA0" w:rsidRDefault="00AD4EA0" w:rsidP="00AD4EA0">
            <w:pPr>
              <w:rPr>
                <w:rFonts w:ascii="Arial" w:hAnsi="Arial" w:cs="Arial"/>
                <w:sz w:val="20"/>
                <w:szCs w:val="20"/>
              </w:rPr>
            </w:pPr>
            <w:r w:rsidRPr="00AD4EA0">
              <w:rPr>
                <w:rFonts w:ascii="Arial" w:hAnsi="Arial" w:cs="Arial"/>
                <w:sz w:val="20"/>
                <w:szCs w:val="20"/>
              </w:rPr>
              <w:t>1. Ser graduado de un programa de pregrado de la Universidad.</w:t>
            </w:r>
          </w:p>
          <w:p w:rsidR="00AD4EA0" w:rsidRPr="00AD4EA0" w:rsidRDefault="00AD4EA0" w:rsidP="00AD4EA0">
            <w:pPr>
              <w:rPr>
                <w:rFonts w:ascii="Arial" w:hAnsi="Arial" w:cs="Arial"/>
                <w:sz w:val="20"/>
                <w:szCs w:val="20"/>
              </w:rPr>
            </w:pPr>
            <w:r w:rsidRPr="00AD4EA0">
              <w:rPr>
                <w:rFonts w:ascii="Arial" w:hAnsi="Arial" w:cs="Arial"/>
                <w:sz w:val="20"/>
                <w:szCs w:val="20"/>
              </w:rPr>
              <w:t xml:space="preserve">2. No tener </w:t>
            </w:r>
            <w:r w:rsidR="00F94EBA" w:rsidRPr="00AD4EA0">
              <w:rPr>
                <w:rFonts w:ascii="Arial" w:hAnsi="Arial" w:cs="Arial"/>
                <w:sz w:val="20"/>
                <w:szCs w:val="20"/>
              </w:rPr>
              <w:t>vínculo</w:t>
            </w:r>
            <w:bookmarkStart w:id="22" w:name="_GoBack"/>
            <w:bookmarkEnd w:id="22"/>
            <w:r w:rsidRPr="00AD4EA0">
              <w:rPr>
                <w:rFonts w:ascii="Arial" w:hAnsi="Arial" w:cs="Arial"/>
                <w:sz w:val="20"/>
                <w:szCs w:val="20"/>
              </w:rPr>
              <w:t xml:space="preserve"> laboral o contractual con la</w:t>
            </w:r>
            <w:r>
              <w:rPr>
                <w:rFonts w:ascii="Arial" w:hAnsi="Arial" w:cs="Arial"/>
                <w:sz w:val="20"/>
                <w:szCs w:val="20"/>
              </w:rPr>
              <w:t xml:space="preserve"> </w:t>
            </w:r>
            <w:r w:rsidRPr="00AD4EA0">
              <w:rPr>
                <w:rFonts w:ascii="Arial" w:hAnsi="Arial" w:cs="Arial"/>
                <w:sz w:val="20"/>
                <w:szCs w:val="20"/>
              </w:rPr>
              <w:t>Universidad, ni haberlo tenido durante los dos últimos (2)</w:t>
            </w:r>
            <w:r>
              <w:rPr>
                <w:rFonts w:ascii="Arial" w:hAnsi="Arial" w:cs="Arial"/>
                <w:sz w:val="20"/>
                <w:szCs w:val="20"/>
              </w:rPr>
              <w:t xml:space="preserve"> </w:t>
            </w:r>
            <w:r w:rsidRPr="00AD4EA0">
              <w:rPr>
                <w:rFonts w:ascii="Arial" w:hAnsi="Arial" w:cs="Arial"/>
                <w:sz w:val="20"/>
                <w:szCs w:val="20"/>
              </w:rPr>
              <w:t>años.</w:t>
            </w:r>
          </w:p>
          <w:p w:rsidR="00B7012E" w:rsidRPr="00CA21A5" w:rsidRDefault="00AD4EA0" w:rsidP="00AD4EA0">
            <w:pPr>
              <w:rPr>
                <w:rFonts w:ascii="Arial" w:hAnsi="Arial" w:cs="Arial"/>
                <w:sz w:val="20"/>
                <w:szCs w:val="20"/>
              </w:rPr>
            </w:pPr>
            <w:r w:rsidRPr="00AD4EA0">
              <w:rPr>
                <w:rFonts w:ascii="Arial" w:hAnsi="Arial" w:cs="Arial"/>
                <w:sz w:val="20"/>
                <w:szCs w:val="20"/>
              </w:rPr>
              <w:t>3. Acreditar experiencia laboral profesional de mínimo (2) dos años.</w:t>
            </w:r>
          </w:p>
        </w:tc>
      </w:tr>
      <w:tr w:rsidR="00A82AD3" w:rsidRPr="00CA21A5" w:rsidTr="00CA21A5">
        <w:tc>
          <w:tcPr>
            <w:tcW w:w="5128" w:type="dxa"/>
          </w:tcPr>
          <w:p w:rsidR="00C55A6C" w:rsidRPr="00917389" w:rsidRDefault="00C55A6C" w:rsidP="00C55A6C">
            <w:pPr>
              <w:pStyle w:val="Default"/>
              <w:ind w:firstLine="426"/>
              <w:jc w:val="both"/>
              <w:rPr>
                <w:color w:val="auto"/>
                <w:sz w:val="20"/>
                <w:szCs w:val="20"/>
              </w:rPr>
            </w:pPr>
            <w:bookmarkStart w:id="23" w:name="_Toc504996028"/>
            <w:r w:rsidRPr="00917389">
              <w:rPr>
                <w:rStyle w:val="Ttulo1Car"/>
                <w:sz w:val="20"/>
                <w:szCs w:val="20"/>
              </w:rPr>
              <w:t>ARTÍCULO 26. REPRESENTANTE DEL SECTOR PRODUCTIVO EN EL CONSEJO SUPERIOR UNIVERSITARIO.</w:t>
            </w:r>
            <w:bookmarkEnd w:id="23"/>
            <w:r w:rsidRPr="00917389">
              <w:rPr>
                <w:b/>
                <w:bCs/>
                <w:color w:val="auto"/>
                <w:sz w:val="20"/>
                <w:szCs w:val="20"/>
              </w:rPr>
              <w:t xml:space="preserve"> </w:t>
            </w:r>
            <w:r w:rsidRPr="00917389">
              <w:rPr>
                <w:color w:val="auto"/>
                <w:sz w:val="20"/>
                <w:szCs w:val="20"/>
              </w:rPr>
              <w:t xml:space="preserve">Para ser miembro del Consejo Superior Universitario, el representante del sector productivo debe cumplir los siguientes requisitos: </w:t>
            </w:r>
          </w:p>
          <w:p w:rsidR="00C55A6C" w:rsidRPr="00917389" w:rsidRDefault="00C55A6C" w:rsidP="00C55A6C">
            <w:pPr>
              <w:pStyle w:val="Default"/>
              <w:numPr>
                <w:ilvl w:val="0"/>
                <w:numId w:val="11"/>
              </w:numPr>
              <w:jc w:val="both"/>
              <w:rPr>
                <w:color w:val="auto"/>
                <w:sz w:val="20"/>
                <w:szCs w:val="20"/>
              </w:rPr>
            </w:pPr>
            <w:r w:rsidRPr="00917389">
              <w:rPr>
                <w:color w:val="auto"/>
                <w:sz w:val="20"/>
                <w:szCs w:val="20"/>
              </w:rPr>
              <w:t xml:space="preserve">Tener título de posgrado. </w:t>
            </w:r>
          </w:p>
          <w:p w:rsidR="00C55A6C" w:rsidRPr="00917389" w:rsidRDefault="00C55A6C" w:rsidP="00C55A6C">
            <w:pPr>
              <w:pStyle w:val="Default"/>
              <w:numPr>
                <w:ilvl w:val="0"/>
                <w:numId w:val="11"/>
              </w:numPr>
              <w:jc w:val="both"/>
              <w:rPr>
                <w:color w:val="auto"/>
                <w:sz w:val="20"/>
                <w:szCs w:val="20"/>
              </w:rPr>
            </w:pPr>
            <w:r w:rsidRPr="00917389">
              <w:rPr>
                <w:color w:val="auto"/>
                <w:sz w:val="20"/>
                <w:szCs w:val="20"/>
              </w:rPr>
              <w:t xml:space="preserve">Tener experiencia en el sector productivo, no </w:t>
            </w:r>
            <w:r w:rsidRPr="00374602">
              <w:rPr>
                <w:color w:val="0070C0"/>
                <w:sz w:val="20"/>
                <w:szCs w:val="20"/>
              </w:rPr>
              <w:t xml:space="preserve">menor a 10 </w:t>
            </w:r>
            <w:r w:rsidRPr="00917389">
              <w:rPr>
                <w:color w:val="auto"/>
                <w:sz w:val="20"/>
                <w:szCs w:val="20"/>
              </w:rPr>
              <w:t xml:space="preserve">años. </w:t>
            </w:r>
          </w:p>
          <w:p w:rsidR="00C55A6C" w:rsidRPr="00917389" w:rsidRDefault="00C55A6C" w:rsidP="00C55A6C">
            <w:pPr>
              <w:pStyle w:val="Default"/>
              <w:numPr>
                <w:ilvl w:val="0"/>
                <w:numId w:val="11"/>
              </w:numPr>
              <w:jc w:val="both"/>
              <w:rPr>
                <w:color w:val="auto"/>
                <w:sz w:val="20"/>
                <w:szCs w:val="20"/>
              </w:rPr>
            </w:pPr>
            <w:r w:rsidRPr="00917389">
              <w:rPr>
                <w:color w:val="auto"/>
                <w:sz w:val="20"/>
                <w:szCs w:val="20"/>
              </w:rPr>
              <w:t xml:space="preserve">Tener vínculo de nivel directivo con una entidad del sector productivo, preferiblemente en la ciudad-región. </w:t>
            </w:r>
          </w:p>
          <w:p w:rsidR="00C55A6C" w:rsidRPr="00917389" w:rsidRDefault="00C55A6C" w:rsidP="00C55A6C">
            <w:pPr>
              <w:pStyle w:val="Default"/>
              <w:numPr>
                <w:ilvl w:val="0"/>
                <w:numId w:val="11"/>
              </w:numPr>
              <w:jc w:val="both"/>
              <w:rPr>
                <w:color w:val="auto"/>
                <w:sz w:val="20"/>
                <w:szCs w:val="20"/>
              </w:rPr>
            </w:pPr>
            <w:r w:rsidRPr="00917389">
              <w:rPr>
                <w:color w:val="auto"/>
                <w:sz w:val="20"/>
                <w:szCs w:val="20"/>
              </w:rPr>
              <w:t xml:space="preserve">No tener vínculo laboral o contractual con la Universidad ni haberlo tenido durante los dos (2) últimos años. </w:t>
            </w:r>
          </w:p>
          <w:p w:rsidR="00C55A6C" w:rsidRPr="00374602" w:rsidRDefault="00C55A6C" w:rsidP="00C55A6C">
            <w:pPr>
              <w:pStyle w:val="Default"/>
              <w:numPr>
                <w:ilvl w:val="0"/>
                <w:numId w:val="11"/>
              </w:numPr>
              <w:jc w:val="both"/>
              <w:rPr>
                <w:color w:val="0070C0"/>
                <w:sz w:val="20"/>
                <w:szCs w:val="20"/>
              </w:rPr>
            </w:pPr>
            <w:r w:rsidRPr="00374602">
              <w:rPr>
                <w:color w:val="0070C0"/>
                <w:sz w:val="20"/>
                <w:szCs w:val="20"/>
              </w:rPr>
              <w:t xml:space="preserve">Haber tenido experiencia docente o administrativa en institución de educación superior por un periodo no inferior a dos (2) años </w:t>
            </w:r>
          </w:p>
          <w:p w:rsidR="00A82AD3" w:rsidRPr="00CA21A5" w:rsidRDefault="00A82AD3">
            <w:pPr>
              <w:rPr>
                <w:rFonts w:ascii="Arial" w:hAnsi="Arial" w:cs="Arial"/>
                <w:sz w:val="20"/>
                <w:szCs w:val="20"/>
              </w:rPr>
            </w:pPr>
          </w:p>
        </w:tc>
        <w:tc>
          <w:tcPr>
            <w:tcW w:w="5220" w:type="dxa"/>
          </w:tcPr>
          <w:p w:rsidR="00374602" w:rsidRPr="00374602" w:rsidRDefault="00374602" w:rsidP="00374602">
            <w:pPr>
              <w:jc w:val="both"/>
              <w:rPr>
                <w:rFonts w:ascii="Arial" w:hAnsi="Arial" w:cs="Arial"/>
                <w:b/>
                <w:sz w:val="20"/>
                <w:szCs w:val="20"/>
              </w:rPr>
            </w:pPr>
            <w:r w:rsidRPr="00374602">
              <w:rPr>
                <w:rFonts w:ascii="Arial" w:hAnsi="Arial" w:cs="Arial"/>
                <w:b/>
                <w:sz w:val="20"/>
                <w:szCs w:val="20"/>
              </w:rPr>
              <w:t>ARTÍCULO 26. REPRESENTANTE DEL SECTOR PRODUCTIVO EN EL CONSEJO SUPERIOR</w:t>
            </w:r>
          </w:p>
          <w:p w:rsidR="00374602" w:rsidRPr="00374602" w:rsidRDefault="00374602" w:rsidP="00374602">
            <w:pPr>
              <w:jc w:val="both"/>
              <w:rPr>
                <w:rFonts w:ascii="Arial" w:hAnsi="Arial" w:cs="Arial"/>
                <w:sz w:val="20"/>
                <w:szCs w:val="20"/>
              </w:rPr>
            </w:pPr>
            <w:r w:rsidRPr="00374602">
              <w:rPr>
                <w:rFonts w:ascii="Arial" w:hAnsi="Arial" w:cs="Arial"/>
                <w:b/>
                <w:sz w:val="20"/>
                <w:szCs w:val="20"/>
              </w:rPr>
              <w:t>UNIVERSITARIO</w:t>
            </w:r>
            <w:r w:rsidRPr="00374602">
              <w:rPr>
                <w:rFonts w:ascii="Arial" w:hAnsi="Arial" w:cs="Arial"/>
                <w:sz w:val="20"/>
                <w:szCs w:val="20"/>
              </w:rPr>
              <w:t>. Para ser miembro del Consejo Superior Universitario, el representante del sector</w:t>
            </w:r>
          </w:p>
          <w:p w:rsidR="00374602" w:rsidRPr="00374602" w:rsidRDefault="00374602" w:rsidP="00374602">
            <w:pPr>
              <w:rPr>
                <w:rFonts w:ascii="Arial" w:hAnsi="Arial" w:cs="Arial"/>
                <w:sz w:val="20"/>
                <w:szCs w:val="20"/>
              </w:rPr>
            </w:pPr>
            <w:r w:rsidRPr="00374602">
              <w:rPr>
                <w:rFonts w:ascii="Arial" w:hAnsi="Arial" w:cs="Arial"/>
                <w:sz w:val="20"/>
                <w:szCs w:val="20"/>
              </w:rPr>
              <w:t>productivo debe cumplir los siguientes requisitos:</w:t>
            </w:r>
          </w:p>
          <w:p w:rsidR="00374602" w:rsidRPr="00374602" w:rsidRDefault="00374602" w:rsidP="00374602">
            <w:pPr>
              <w:rPr>
                <w:rFonts w:ascii="Arial" w:hAnsi="Arial" w:cs="Arial"/>
                <w:sz w:val="20"/>
                <w:szCs w:val="20"/>
              </w:rPr>
            </w:pPr>
            <w:r w:rsidRPr="00374602">
              <w:rPr>
                <w:rFonts w:ascii="Arial" w:hAnsi="Arial" w:cs="Arial"/>
                <w:sz w:val="20"/>
                <w:szCs w:val="20"/>
              </w:rPr>
              <w:t>1. Tener título de posgrado.</w:t>
            </w:r>
          </w:p>
          <w:p w:rsidR="00374602" w:rsidRPr="00374602" w:rsidRDefault="00374602" w:rsidP="00374602">
            <w:pPr>
              <w:rPr>
                <w:rFonts w:ascii="Arial" w:hAnsi="Arial" w:cs="Arial"/>
                <w:sz w:val="20"/>
                <w:szCs w:val="20"/>
              </w:rPr>
            </w:pPr>
            <w:r w:rsidRPr="00374602">
              <w:rPr>
                <w:rFonts w:ascii="Arial" w:hAnsi="Arial" w:cs="Arial"/>
                <w:sz w:val="20"/>
                <w:szCs w:val="20"/>
              </w:rPr>
              <w:t xml:space="preserve">2. Tener experiencia en el sector productivo, no menor a </w:t>
            </w:r>
            <w:r w:rsidRPr="00374602">
              <w:rPr>
                <w:rFonts w:ascii="Arial" w:hAnsi="Arial" w:cs="Arial"/>
                <w:color w:val="FF0000"/>
                <w:sz w:val="20"/>
                <w:szCs w:val="20"/>
              </w:rPr>
              <w:t>cuatro (4) años</w:t>
            </w:r>
            <w:r w:rsidRPr="00374602">
              <w:rPr>
                <w:rFonts w:ascii="Arial" w:hAnsi="Arial" w:cs="Arial"/>
                <w:sz w:val="20"/>
                <w:szCs w:val="20"/>
              </w:rPr>
              <w:t>.</w:t>
            </w:r>
          </w:p>
          <w:p w:rsidR="00374602" w:rsidRPr="00374602" w:rsidRDefault="00374602" w:rsidP="00374602">
            <w:pPr>
              <w:rPr>
                <w:rFonts w:ascii="Arial" w:hAnsi="Arial" w:cs="Arial"/>
                <w:sz w:val="20"/>
                <w:szCs w:val="20"/>
              </w:rPr>
            </w:pPr>
            <w:r w:rsidRPr="00374602">
              <w:rPr>
                <w:rFonts w:ascii="Arial" w:hAnsi="Arial" w:cs="Arial"/>
                <w:sz w:val="20"/>
                <w:szCs w:val="20"/>
              </w:rPr>
              <w:t>3. Tener vinculo vigente de nivel directivo con una entidad del sector productivo, preferiblemente en la</w:t>
            </w:r>
          </w:p>
          <w:p w:rsidR="00374602" w:rsidRPr="00374602" w:rsidRDefault="00374602" w:rsidP="00374602">
            <w:pPr>
              <w:rPr>
                <w:rFonts w:ascii="Arial" w:hAnsi="Arial" w:cs="Arial"/>
                <w:sz w:val="20"/>
                <w:szCs w:val="20"/>
              </w:rPr>
            </w:pPr>
            <w:r w:rsidRPr="00374602">
              <w:rPr>
                <w:rFonts w:ascii="Arial" w:hAnsi="Arial" w:cs="Arial"/>
                <w:sz w:val="20"/>
                <w:szCs w:val="20"/>
              </w:rPr>
              <w:t>ciudad-región.</w:t>
            </w:r>
          </w:p>
          <w:p w:rsidR="00A82AD3" w:rsidRPr="00CA21A5" w:rsidRDefault="00374602" w:rsidP="00374602">
            <w:pPr>
              <w:rPr>
                <w:rFonts w:ascii="Arial" w:hAnsi="Arial" w:cs="Arial"/>
                <w:sz w:val="20"/>
                <w:szCs w:val="20"/>
              </w:rPr>
            </w:pPr>
            <w:r w:rsidRPr="00374602">
              <w:rPr>
                <w:rFonts w:ascii="Arial" w:hAnsi="Arial" w:cs="Arial"/>
                <w:sz w:val="20"/>
                <w:szCs w:val="20"/>
              </w:rPr>
              <w:t>4. No tener vínculo laboral o contractual con la Universidad Distrital Francisco José de Caldas ni haberlo</w:t>
            </w:r>
            <w:r>
              <w:rPr>
                <w:rFonts w:ascii="Arial" w:hAnsi="Arial" w:cs="Arial"/>
                <w:sz w:val="20"/>
                <w:szCs w:val="20"/>
              </w:rPr>
              <w:t xml:space="preserve"> </w:t>
            </w:r>
            <w:r w:rsidRPr="00374602">
              <w:rPr>
                <w:rFonts w:ascii="Arial" w:hAnsi="Arial" w:cs="Arial"/>
                <w:sz w:val="20"/>
                <w:szCs w:val="20"/>
              </w:rPr>
              <w:t>tenido durante los (2) últimos años.</w:t>
            </w:r>
          </w:p>
        </w:tc>
      </w:tr>
      <w:tr w:rsidR="00A82AD3" w:rsidRPr="00CA21A5" w:rsidTr="00CA21A5">
        <w:tc>
          <w:tcPr>
            <w:tcW w:w="5128" w:type="dxa"/>
          </w:tcPr>
          <w:p w:rsidR="00374602" w:rsidRPr="00917389" w:rsidRDefault="00374602" w:rsidP="00374602">
            <w:pPr>
              <w:pStyle w:val="Default"/>
              <w:ind w:firstLine="426"/>
              <w:jc w:val="both"/>
              <w:rPr>
                <w:color w:val="auto"/>
                <w:sz w:val="20"/>
                <w:szCs w:val="20"/>
              </w:rPr>
            </w:pPr>
            <w:bookmarkStart w:id="24" w:name="_Toc504996029"/>
            <w:r w:rsidRPr="00917389">
              <w:rPr>
                <w:rStyle w:val="Ttulo1Car"/>
                <w:sz w:val="20"/>
                <w:szCs w:val="20"/>
              </w:rPr>
              <w:t>ARTÍCULO 27. EX RECTOR MIEMBRO DEL CONSEJO SUPERIOR UNIVERSITARIO.</w:t>
            </w:r>
            <w:bookmarkEnd w:id="24"/>
            <w:r w:rsidRPr="00917389">
              <w:rPr>
                <w:b/>
                <w:bCs/>
                <w:color w:val="auto"/>
                <w:sz w:val="20"/>
                <w:szCs w:val="20"/>
              </w:rPr>
              <w:t xml:space="preserve"> </w:t>
            </w:r>
            <w:r w:rsidRPr="00917389">
              <w:rPr>
                <w:color w:val="auto"/>
                <w:sz w:val="20"/>
                <w:szCs w:val="20"/>
              </w:rPr>
              <w:t xml:space="preserve">Para ser miembro del Consejo Superior Universitario, el ex rector debe cumplir los siguientes requisitos: </w:t>
            </w:r>
          </w:p>
          <w:p w:rsidR="00374602" w:rsidRPr="00917389" w:rsidRDefault="00374602" w:rsidP="00374602">
            <w:pPr>
              <w:pStyle w:val="Default"/>
              <w:numPr>
                <w:ilvl w:val="0"/>
                <w:numId w:val="12"/>
              </w:numPr>
              <w:jc w:val="both"/>
              <w:rPr>
                <w:color w:val="auto"/>
                <w:sz w:val="20"/>
                <w:szCs w:val="20"/>
              </w:rPr>
            </w:pPr>
            <w:r w:rsidRPr="00917389">
              <w:rPr>
                <w:color w:val="auto"/>
                <w:sz w:val="20"/>
                <w:szCs w:val="20"/>
              </w:rPr>
              <w:t>Haber ejercido el cargo de rector en propiedad de una universidad pública y estatal por más del cincuenta por ciento (50%) del periodo para el cual fue designado.</w:t>
            </w:r>
          </w:p>
          <w:p w:rsidR="00374602" w:rsidRPr="00917389" w:rsidRDefault="00374602" w:rsidP="00374602">
            <w:pPr>
              <w:pStyle w:val="Default"/>
              <w:numPr>
                <w:ilvl w:val="0"/>
                <w:numId w:val="12"/>
              </w:numPr>
              <w:jc w:val="both"/>
              <w:rPr>
                <w:color w:val="auto"/>
                <w:sz w:val="20"/>
                <w:szCs w:val="20"/>
              </w:rPr>
            </w:pPr>
            <w:r w:rsidRPr="00917389">
              <w:rPr>
                <w:color w:val="auto"/>
                <w:sz w:val="20"/>
                <w:szCs w:val="20"/>
              </w:rPr>
              <w:t xml:space="preserve">No tener sanciones </w:t>
            </w:r>
            <w:r w:rsidRPr="00374602">
              <w:rPr>
                <w:color w:val="0070C0"/>
                <w:sz w:val="20"/>
                <w:szCs w:val="20"/>
              </w:rPr>
              <w:t>disciplinarias</w:t>
            </w:r>
            <w:r w:rsidRPr="00917389">
              <w:rPr>
                <w:color w:val="auto"/>
                <w:sz w:val="20"/>
                <w:szCs w:val="20"/>
              </w:rPr>
              <w:t xml:space="preserve"> vigentes ni estar reportado con sanción </w:t>
            </w:r>
            <w:r w:rsidRPr="00374602">
              <w:rPr>
                <w:color w:val="2E74B5" w:themeColor="accent1" w:themeShade="BF"/>
                <w:sz w:val="20"/>
                <w:szCs w:val="20"/>
              </w:rPr>
              <w:t>por los distintos órganos de control</w:t>
            </w:r>
            <w:r w:rsidRPr="00917389">
              <w:rPr>
                <w:color w:val="auto"/>
                <w:sz w:val="20"/>
                <w:szCs w:val="20"/>
              </w:rPr>
              <w:t xml:space="preserve">. </w:t>
            </w:r>
          </w:p>
          <w:p w:rsidR="00374602" w:rsidRPr="00917389" w:rsidRDefault="00374602" w:rsidP="00374602">
            <w:pPr>
              <w:pStyle w:val="Default"/>
              <w:numPr>
                <w:ilvl w:val="0"/>
                <w:numId w:val="12"/>
              </w:numPr>
              <w:jc w:val="both"/>
              <w:rPr>
                <w:color w:val="auto"/>
                <w:sz w:val="20"/>
                <w:szCs w:val="20"/>
              </w:rPr>
            </w:pPr>
            <w:r w:rsidRPr="00917389">
              <w:rPr>
                <w:color w:val="auto"/>
                <w:sz w:val="20"/>
                <w:szCs w:val="20"/>
              </w:rPr>
              <w:t xml:space="preserve">No tener vínculo laboral o contractual con la Universidad, ni haberlo tenido durante los últimos dos (2) años, a excepción </w:t>
            </w:r>
            <w:r w:rsidRPr="00917389">
              <w:rPr>
                <w:color w:val="000000" w:themeColor="text1"/>
                <w:sz w:val="20"/>
                <w:szCs w:val="20"/>
              </w:rPr>
              <w:t>del vínculo docente.</w:t>
            </w:r>
          </w:p>
          <w:p w:rsidR="00374602" w:rsidRPr="00917389" w:rsidRDefault="00374602" w:rsidP="00374602">
            <w:pPr>
              <w:pStyle w:val="Default"/>
              <w:ind w:firstLine="426"/>
              <w:jc w:val="both"/>
              <w:rPr>
                <w:b/>
                <w:bCs/>
                <w:color w:val="auto"/>
                <w:sz w:val="20"/>
                <w:szCs w:val="20"/>
              </w:rPr>
            </w:pPr>
          </w:p>
          <w:p w:rsidR="00374602" w:rsidRPr="00917389" w:rsidRDefault="00374602" w:rsidP="00374602">
            <w:pPr>
              <w:pStyle w:val="Default"/>
              <w:ind w:firstLine="426"/>
              <w:jc w:val="both"/>
              <w:rPr>
                <w:color w:val="auto"/>
                <w:sz w:val="20"/>
                <w:szCs w:val="20"/>
              </w:rPr>
            </w:pPr>
            <w:r w:rsidRPr="00917389">
              <w:rPr>
                <w:b/>
                <w:bCs/>
                <w:color w:val="auto"/>
                <w:sz w:val="20"/>
                <w:szCs w:val="20"/>
              </w:rPr>
              <w:t xml:space="preserve">PARÁGRAFO. </w:t>
            </w:r>
            <w:r w:rsidRPr="00917389">
              <w:rPr>
                <w:bCs/>
                <w:color w:val="auto"/>
                <w:sz w:val="20"/>
                <w:szCs w:val="20"/>
              </w:rPr>
              <w:t xml:space="preserve">El representante de los ex rectores será elegido por el Consejo Superior de una terna presentada por el Consejo Académico, conformada </w:t>
            </w:r>
            <w:r w:rsidRPr="00917389">
              <w:rPr>
                <w:bCs/>
                <w:color w:val="auto"/>
                <w:sz w:val="20"/>
                <w:szCs w:val="20"/>
              </w:rPr>
              <w:lastRenderedPageBreak/>
              <w:t>mediante un proceso de convocatoria pública de méritos</w:t>
            </w:r>
            <w:r w:rsidRPr="00917389">
              <w:rPr>
                <w:color w:val="auto"/>
                <w:sz w:val="20"/>
                <w:szCs w:val="20"/>
              </w:rPr>
              <w:t xml:space="preserve">. </w:t>
            </w:r>
          </w:p>
          <w:p w:rsidR="00A82AD3" w:rsidRPr="00CA21A5" w:rsidRDefault="00A82AD3">
            <w:pPr>
              <w:rPr>
                <w:rFonts w:ascii="Arial" w:hAnsi="Arial" w:cs="Arial"/>
                <w:sz w:val="20"/>
                <w:szCs w:val="20"/>
              </w:rPr>
            </w:pPr>
          </w:p>
        </w:tc>
        <w:tc>
          <w:tcPr>
            <w:tcW w:w="5220" w:type="dxa"/>
          </w:tcPr>
          <w:p w:rsidR="00374602" w:rsidRPr="00374602" w:rsidRDefault="00374602" w:rsidP="00374602">
            <w:pPr>
              <w:jc w:val="both"/>
              <w:rPr>
                <w:rFonts w:ascii="Arial" w:hAnsi="Arial" w:cs="Arial"/>
                <w:sz w:val="20"/>
                <w:szCs w:val="20"/>
              </w:rPr>
            </w:pPr>
            <w:r w:rsidRPr="00374602">
              <w:rPr>
                <w:rFonts w:ascii="Arial" w:hAnsi="Arial" w:cs="Arial"/>
                <w:b/>
                <w:sz w:val="20"/>
                <w:szCs w:val="20"/>
              </w:rPr>
              <w:lastRenderedPageBreak/>
              <w:t>ARTÍCULO 27. EX RECTOR MIEMBRO DEL CONSEJO SUPERIOR UNIVERSITARIO.</w:t>
            </w:r>
            <w:r w:rsidRPr="00374602">
              <w:rPr>
                <w:rFonts w:ascii="Arial" w:hAnsi="Arial" w:cs="Arial"/>
                <w:sz w:val="20"/>
                <w:szCs w:val="20"/>
              </w:rPr>
              <w:t xml:space="preserve"> Para ser</w:t>
            </w:r>
            <w:r>
              <w:rPr>
                <w:rFonts w:ascii="Arial" w:hAnsi="Arial" w:cs="Arial"/>
                <w:sz w:val="20"/>
                <w:szCs w:val="20"/>
              </w:rPr>
              <w:t xml:space="preserve"> </w:t>
            </w:r>
            <w:r w:rsidRPr="00374602">
              <w:rPr>
                <w:rFonts w:ascii="Arial" w:hAnsi="Arial" w:cs="Arial"/>
                <w:sz w:val="20"/>
                <w:szCs w:val="20"/>
              </w:rPr>
              <w:t>miembro del Consejo Superior Universitario, el ex rector debe cumplir los siguientes requisitos:</w:t>
            </w:r>
          </w:p>
          <w:p w:rsidR="00374602" w:rsidRPr="00374602" w:rsidRDefault="00374602" w:rsidP="00374602">
            <w:pPr>
              <w:rPr>
                <w:rFonts w:ascii="Arial" w:hAnsi="Arial" w:cs="Arial"/>
                <w:sz w:val="20"/>
                <w:szCs w:val="20"/>
              </w:rPr>
            </w:pPr>
            <w:r w:rsidRPr="00374602">
              <w:rPr>
                <w:rFonts w:ascii="Arial" w:hAnsi="Arial" w:cs="Arial"/>
                <w:sz w:val="20"/>
                <w:szCs w:val="20"/>
              </w:rPr>
              <w:t>1. Haber ejercido el cargo de rector en propiedad de una universidad pública y estatal por más del</w:t>
            </w:r>
            <w:r>
              <w:rPr>
                <w:rFonts w:ascii="Arial" w:hAnsi="Arial" w:cs="Arial"/>
                <w:sz w:val="20"/>
                <w:szCs w:val="20"/>
              </w:rPr>
              <w:t xml:space="preserve"> </w:t>
            </w:r>
            <w:r w:rsidRPr="00374602">
              <w:rPr>
                <w:rFonts w:ascii="Arial" w:hAnsi="Arial" w:cs="Arial"/>
                <w:sz w:val="20"/>
                <w:szCs w:val="20"/>
              </w:rPr>
              <w:t>cincuenta por ciento (50%) del periodo para el cual fue designado.</w:t>
            </w:r>
          </w:p>
          <w:p w:rsidR="00374602" w:rsidRPr="00374602" w:rsidRDefault="00374602" w:rsidP="00374602">
            <w:pPr>
              <w:rPr>
                <w:rFonts w:ascii="Arial" w:hAnsi="Arial" w:cs="Arial"/>
                <w:sz w:val="20"/>
                <w:szCs w:val="20"/>
              </w:rPr>
            </w:pPr>
            <w:r w:rsidRPr="00374602">
              <w:rPr>
                <w:rFonts w:ascii="Arial" w:hAnsi="Arial" w:cs="Arial"/>
                <w:sz w:val="20"/>
                <w:szCs w:val="20"/>
              </w:rPr>
              <w:t xml:space="preserve">2. No tener sanciones vigentes, ni estar reportado con sanciones </w:t>
            </w:r>
            <w:r w:rsidRPr="00374602">
              <w:rPr>
                <w:rFonts w:ascii="Arial" w:hAnsi="Arial" w:cs="Arial"/>
                <w:color w:val="FF0000"/>
                <w:sz w:val="20"/>
                <w:szCs w:val="20"/>
              </w:rPr>
              <w:t>disciplinarias durante los últimos cinco (5) años</w:t>
            </w:r>
            <w:r w:rsidRPr="00374602">
              <w:rPr>
                <w:rFonts w:ascii="Arial" w:hAnsi="Arial" w:cs="Arial"/>
                <w:sz w:val="20"/>
                <w:szCs w:val="20"/>
              </w:rPr>
              <w:t>.</w:t>
            </w:r>
          </w:p>
          <w:p w:rsidR="00A82AD3" w:rsidRDefault="00374602" w:rsidP="00374602">
            <w:pPr>
              <w:jc w:val="both"/>
              <w:rPr>
                <w:rFonts w:ascii="Arial" w:hAnsi="Arial" w:cs="Arial"/>
                <w:sz w:val="20"/>
                <w:szCs w:val="20"/>
              </w:rPr>
            </w:pPr>
            <w:r w:rsidRPr="00374602">
              <w:rPr>
                <w:rFonts w:ascii="Arial" w:hAnsi="Arial" w:cs="Arial"/>
                <w:sz w:val="20"/>
                <w:szCs w:val="20"/>
              </w:rPr>
              <w:t>3 No tener vínculo laboral o contractual con la Universidad Distrital Francisco José de Caldas, ni haberlo</w:t>
            </w:r>
            <w:r>
              <w:rPr>
                <w:rFonts w:ascii="Arial" w:hAnsi="Arial" w:cs="Arial"/>
                <w:sz w:val="20"/>
                <w:szCs w:val="20"/>
              </w:rPr>
              <w:t xml:space="preserve"> </w:t>
            </w:r>
            <w:r w:rsidRPr="00374602">
              <w:rPr>
                <w:rFonts w:ascii="Arial" w:hAnsi="Arial" w:cs="Arial"/>
                <w:sz w:val="20"/>
                <w:szCs w:val="20"/>
              </w:rPr>
              <w:t>tenido durante los últimos dos (2) años, a excepción del vínculo docente.</w:t>
            </w:r>
          </w:p>
          <w:p w:rsidR="00374602" w:rsidRDefault="00374602" w:rsidP="00374602">
            <w:pPr>
              <w:jc w:val="both"/>
              <w:rPr>
                <w:rFonts w:ascii="Arial" w:hAnsi="Arial" w:cs="Arial"/>
                <w:sz w:val="20"/>
                <w:szCs w:val="20"/>
              </w:rPr>
            </w:pPr>
          </w:p>
          <w:p w:rsidR="00374602" w:rsidRDefault="00374602" w:rsidP="00374602">
            <w:pPr>
              <w:jc w:val="both"/>
              <w:rPr>
                <w:rFonts w:ascii="Arial" w:hAnsi="Arial" w:cs="Arial"/>
                <w:sz w:val="20"/>
                <w:szCs w:val="20"/>
              </w:rPr>
            </w:pPr>
          </w:p>
          <w:p w:rsidR="00374602" w:rsidRPr="00CA21A5" w:rsidRDefault="00374602" w:rsidP="00374602">
            <w:pPr>
              <w:jc w:val="both"/>
              <w:rPr>
                <w:rFonts w:ascii="Arial" w:hAnsi="Arial" w:cs="Arial"/>
                <w:sz w:val="20"/>
                <w:szCs w:val="20"/>
              </w:rPr>
            </w:pPr>
            <w:r w:rsidRPr="00374602">
              <w:rPr>
                <w:rFonts w:ascii="Arial" w:hAnsi="Arial" w:cs="Arial"/>
                <w:sz w:val="20"/>
                <w:szCs w:val="20"/>
                <w:highlight w:val="yellow"/>
              </w:rPr>
              <w:t>El parágrafo no se discute, pero desapareció</w:t>
            </w:r>
          </w:p>
        </w:tc>
      </w:tr>
      <w:tr w:rsidR="00A82AD3" w:rsidRPr="00CA21A5" w:rsidTr="00CA21A5">
        <w:tc>
          <w:tcPr>
            <w:tcW w:w="5128" w:type="dxa"/>
          </w:tcPr>
          <w:p w:rsidR="002F1048" w:rsidRPr="00917389" w:rsidRDefault="002F1048" w:rsidP="002F1048">
            <w:pPr>
              <w:pStyle w:val="Default"/>
              <w:ind w:firstLine="426"/>
              <w:jc w:val="both"/>
              <w:rPr>
                <w:color w:val="auto"/>
                <w:sz w:val="20"/>
                <w:szCs w:val="20"/>
              </w:rPr>
            </w:pPr>
            <w:bookmarkStart w:id="25" w:name="_Toc504996030"/>
            <w:r w:rsidRPr="00917389">
              <w:rPr>
                <w:rStyle w:val="Ttulo1Car"/>
                <w:sz w:val="20"/>
                <w:szCs w:val="20"/>
              </w:rPr>
              <w:lastRenderedPageBreak/>
              <w:t>ARTÍCULO 28. FUNCIONES DEL</w:t>
            </w:r>
            <w:r w:rsidRPr="00917389">
              <w:rPr>
                <w:rStyle w:val="Ttulo1Car"/>
                <w:sz w:val="20"/>
                <w:szCs w:val="20"/>
              </w:rPr>
              <w:softHyphen/>
            </w:r>
            <w:r w:rsidRPr="00917389">
              <w:rPr>
                <w:rStyle w:val="Ttulo1Car"/>
                <w:sz w:val="20"/>
                <w:szCs w:val="20"/>
              </w:rPr>
              <w:softHyphen/>
              <w:t xml:space="preserve"> CONSEJO SUPERIOR UNIVERSITARIO.</w:t>
            </w:r>
            <w:bookmarkEnd w:id="25"/>
            <w:r w:rsidRPr="00917389">
              <w:rPr>
                <w:bCs/>
                <w:sz w:val="20"/>
                <w:szCs w:val="20"/>
              </w:rPr>
              <w:t xml:space="preserve"> </w:t>
            </w:r>
            <w:r w:rsidRPr="00917389">
              <w:rPr>
                <w:color w:val="auto"/>
                <w:sz w:val="20"/>
                <w:szCs w:val="20"/>
              </w:rPr>
              <w:t xml:space="preserve">Son funciones del Consejo Superior Universitario: </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Definir las políticas académicas y administrativas, y la planeación institucional.</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Definir la organización académica, administrativa y financiera de la Institución.</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 xml:space="preserve">Velar porque la marcha de la Institución esté acorde con las disposiciones legales, el estatuto general y las políticas institucionales. </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Expedir o modificar el Estatuto General, los demás estatutos y los reglamentos de la Universidad de acuerdo con lo establecido en este estatuto.</w:t>
            </w:r>
            <w:r w:rsidRPr="00917389">
              <w:rPr>
                <w:strike/>
                <w:color w:val="auto"/>
                <w:sz w:val="20"/>
                <w:szCs w:val="20"/>
              </w:rPr>
              <w:t xml:space="preserve"> </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 xml:space="preserve">Designar y remover al rector en la forma que </w:t>
            </w:r>
            <w:r w:rsidRPr="002F1048">
              <w:rPr>
                <w:color w:val="2E74B5" w:themeColor="accent1" w:themeShade="BF"/>
                <w:sz w:val="20"/>
                <w:szCs w:val="20"/>
              </w:rPr>
              <w:t xml:space="preserve">determina el presente </w:t>
            </w:r>
            <w:r w:rsidRPr="00917389">
              <w:rPr>
                <w:color w:val="auto"/>
                <w:sz w:val="20"/>
                <w:szCs w:val="20"/>
              </w:rPr>
              <w:t xml:space="preserve">Estatuto. </w:t>
            </w:r>
          </w:p>
          <w:p w:rsidR="002F1048" w:rsidRPr="00917389" w:rsidRDefault="002F1048" w:rsidP="002F1048">
            <w:pPr>
              <w:pStyle w:val="Default"/>
              <w:numPr>
                <w:ilvl w:val="0"/>
                <w:numId w:val="13"/>
              </w:numPr>
              <w:ind w:left="0" w:firstLine="426"/>
              <w:jc w:val="both"/>
              <w:rPr>
                <w:color w:val="000000" w:themeColor="text1"/>
                <w:sz w:val="20"/>
                <w:szCs w:val="20"/>
              </w:rPr>
            </w:pPr>
            <w:r w:rsidRPr="00917389">
              <w:rPr>
                <w:color w:val="000000" w:themeColor="text1"/>
                <w:sz w:val="20"/>
                <w:szCs w:val="20"/>
              </w:rPr>
              <w:t>Establecer sistemas de control interno y disciplinario; de la gestión y evaluación de resultados, en el marco de la autonomía universitaria, a propuesta del Rector.</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 xml:space="preserve">Aprobar </w:t>
            </w:r>
            <w:r w:rsidRPr="002F1048">
              <w:rPr>
                <w:color w:val="2E74B5" w:themeColor="accent1" w:themeShade="BF"/>
                <w:sz w:val="20"/>
                <w:szCs w:val="20"/>
              </w:rPr>
              <w:t xml:space="preserve">el plan de inversiones </w:t>
            </w:r>
            <w:r w:rsidRPr="00917389">
              <w:rPr>
                <w:color w:val="auto"/>
                <w:sz w:val="20"/>
                <w:szCs w:val="20"/>
              </w:rPr>
              <w:t xml:space="preserve">y el presupuesto anual, elaborado por la Rectoría </w:t>
            </w:r>
            <w:r w:rsidRPr="002F1048">
              <w:rPr>
                <w:color w:val="2E74B5" w:themeColor="accent1" w:themeShade="BF"/>
                <w:sz w:val="20"/>
                <w:szCs w:val="20"/>
              </w:rPr>
              <w:t>y el Consejo Académico con la participación de las unidades académicas y administrativas de la Institución</w:t>
            </w:r>
            <w:r w:rsidRPr="00917389">
              <w:rPr>
                <w:color w:val="auto"/>
                <w:sz w:val="20"/>
                <w:szCs w:val="20"/>
              </w:rPr>
              <w:t>.</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Hacer seguimiento y evaluar el plan de gobierno del Rector.</w:t>
            </w:r>
          </w:p>
          <w:p w:rsidR="002F1048" w:rsidRDefault="002F1048" w:rsidP="002F1048">
            <w:pPr>
              <w:pStyle w:val="Default"/>
              <w:numPr>
                <w:ilvl w:val="0"/>
                <w:numId w:val="13"/>
              </w:numPr>
              <w:ind w:left="0" w:firstLine="426"/>
              <w:jc w:val="both"/>
              <w:rPr>
                <w:color w:val="auto"/>
                <w:sz w:val="20"/>
                <w:szCs w:val="20"/>
              </w:rPr>
            </w:pPr>
            <w:r w:rsidRPr="00917389">
              <w:rPr>
                <w:color w:val="auto"/>
                <w:sz w:val="20"/>
                <w:szCs w:val="20"/>
              </w:rPr>
              <w:t>Fijar los costos pecuniarios en la Universidad.</w:t>
            </w:r>
          </w:p>
          <w:p w:rsidR="002F1048" w:rsidRPr="00917389" w:rsidRDefault="002F1048" w:rsidP="002F1048">
            <w:pPr>
              <w:pStyle w:val="Default"/>
              <w:ind w:left="426"/>
              <w:jc w:val="both"/>
              <w:rPr>
                <w:color w:val="auto"/>
                <w:sz w:val="20"/>
                <w:szCs w:val="20"/>
              </w:rPr>
            </w:pPr>
            <w:r w:rsidRPr="00917389">
              <w:rPr>
                <w:color w:val="auto"/>
                <w:sz w:val="20"/>
                <w:szCs w:val="20"/>
              </w:rPr>
              <w:t xml:space="preserve"> </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 xml:space="preserve">Darse su propio reglamento, </w:t>
            </w:r>
            <w:r w:rsidRPr="002F1048">
              <w:rPr>
                <w:color w:val="0070C0"/>
                <w:sz w:val="20"/>
                <w:szCs w:val="20"/>
              </w:rPr>
              <w:t xml:space="preserve">según las funciones establecidas en el presente Estatuto. </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 xml:space="preserve">Cumplir y hacer cumplir la Constitución Política de Colombia, las leyes, los estatutos, los reglamentos de la Universidad Distrital Francisco José de Caldas. </w:t>
            </w:r>
          </w:p>
          <w:p w:rsidR="002F1048" w:rsidRPr="00917389" w:rsidRDefault="002F1048" w:rsidP="002F1048">
            <w:pPr>
              <w:pStyle w:val="Default"/>
              <w:numPr>
                <w:ilvl w:val="0"/>
                <w:numId w:val="13"/>
              </w:numPr>
              <w:ind w:left="0" w:firstLine="426"/>
              <w:jc w:val="both"/>
              <w:rPr>
                <w:color w:val="auto"/>
                <w:sz w:val="20"/>
                <w:szCs w:val="20"/>
              </w:rPr>
            </w:pPr>
            <w:r w:rsidRPr="00917389">
              <w:rPr>
                <w:color w:val="auto"/>
                <w:sz w:val="20"/>
                <w:szCs w:val="20"/>
              </w:rPr>
              <w:t xml:space="preserve">Las demás que le señalen los estatutos y los reglamentos de la Universidad. </w:t>
            </w:r>
          </w:p>
          <w:p w:rsidR="002F1048" w:rsidRDefault="002F1048" w:rsidP="002F1048">
            <w:pPr>
              <w:pStyle w:val="Default"/>
              <w:ind w:firstLine="426"/>
              <w:jc w:val="both"/>
              <w:rPr>
                <w:b/>
                <w:color w:val="auto"/>
                <w:sz w:val="20"/>
                <w:szCs w:val="20"/>
              </w:rPr>
            </w:pPr>
          </w:p>
          <w:p w:rsidR="002F1048" w:rsidRDefault="002F1048" w:rsidP="002F1048">
            <w:pPr>
              <w:pStyle w:val="Default"/>
              <w:ind w:firstLine="426"/>
              <w:jc w:val="both"/>
              <w:rPr>
                <w:b/>
                <w:color w:val="auto"/>
                <w:sz w:val="20"/>
                <w:szCs w:val="20"/>
              </w:rPr>
            </w:pPr>
          </w:p>
          <w:p w:rsidR="002F1048" w:rsidRDefault="002F1048" w:rsidP="002F1048">
            <w:pPr>
              <w:pStyle w:val="Default"/>
              <w:ind w:firstLine="426"/>
              <w:jc w:val="both"/>
              <w:rPr>
                <w:b/>
                <w:color w:val="auto"/>
                <w:sz w:val="20"/>
                <w:szCs w:val="20"/>
              </w:rPr>
            </w:pPr>
          </w:p>
          <w:p w:rsidR="002F1048" w:rsidRDefault="002F1048" w:rsidP="002F1048">
            <w:pPr>
              <w:pStyle w:val="Default"/>
              <w:ind w:firstLine="426"/>
              <w:jc w:val="both"/>
              <w:rPr>
                <w:b/>
                <w:color w:val="auto"/>
                <w:sz w:val="20"/>
                <w:szCs w:val="20"/>
              </w:rPr>
            </w:pPr>
          </w:p>
          <w:p w:rsidR="002F1048" w:rsidRDefault="002F1048" w:rsidP="002F1048">
            <w:pPr>
              <w:pStyle w:val="Default"/>
              <w:ind w:firstLine="426"/>
              <w:jc w:val="both"/>
              <w:rPr>
                <w:b/>
                <w:color w:val="auto"/>
                <w:sz w:val="20"/>
                <w:szCs w:val="20"/>
              </w:rPr>
            </w:pPr>
          </w:p>
          <w:p w:rsidR="002F1048" w:rsidRDefault="002F1048" w:rsidP="002F1048">
            <w:pPr>
              <w:pStyle w:val="Default"/>
              <w:ind w:firstLine="426"/>
              <w:jc w:val="both"/>
              <w:rPr>
                <w:b/>
                <w:color w:val="auto"/>
                <w:sz w:val="20"/>
                <w:szCs w:val="20"/>
              </w:rPr>
            </w:pPr>
          </w:p>
          <w:p w:rsidR="002F1048" w:rsidRPr="00917389" w:rsidRDefault="002F1048" w:rsidP="002F1048">
            <w:pPr>
              <w:pStyle w:val="Default"/>
              <w:ind w:firstLine="426"/>
              <w:jc w:val="both"/>
              <w:rPr>
                <w:color w:val="0070C0"/>
                <w:sz w:val="20"/>
                <w:szCs w:val="20"/>
              </w:rPr>
            </w:pPr>
            <w:r w:rsidRPr="00917389">
              <w:rPr>
                <w:b/>
                <w:color w:val="auto"/>
                <w:sz w:val="20"/>
                <w:szCs w:val="20"/>
              </w:rPr>
              <w:t xml:space="preserve">PARÁGRAFO. </w:t>
            </w:r>
            <w:r w:rsidRPr="00917389">
              <w:rPr>
                <w:color w:val="auto"/>
                <w:sz w:val="20"/>
                <w:szCs w:val="20"/>
              </w:rPr>
              <w:t xml:space="preserve">El procedimiento para la definición y reforma de estatutos, planes y políticas institucionales de mediano y largo plazo preverá una etapa de deliberación por la comunidad universitaria representada en la Asamblea Universitaria y un concepto previo a la expedición por el Consejo Superior Universitario, según lo establecido en el presente estatuto y las demás normas que lo desarrollen. </w:t>
            </w:r>
          </w:p>
          <w:p w:rsidR="00A82AD3" w:rsidRPr="00CA21A5" w:rsidRDefault="00A82AD3">
            <w:pPr>
              <w:rPr>
                <w:rFonts w:ascii="Arial" w:hAnsi="Arial" w:cs="Arial"/>
                <w:sz w:val="20"/>
                <w:szCs w:val="20"/>
              </w:rPr>
            </w:pPr>
          </w:p>
        </w:tc>
        <w:tc>
          <w:tcPr>
            <w:tcW w:w="5220" w:type="dxa"/>
          </w:tcPr>
          <w:p w:rsidR="002F1048" w:rsidRPr="002F1048" w:rsidRDefault="002F1048" w:rsidP="002F1048">
            <w:pPr>
              <w:jc w:val="both"/>
              <w:rPr>
                <w:rFonts w:ascii="Arial" w:hAnsi="Arial" w:cs="Arial"/>
                <w:sz w:val="20"/>
                <w:szCs w:val="20"/>
              </w:rPr>
            </w:pPr>
            <w:r w:rsidRPr="002F1048">
              <w:rPr>
                <w:rFonts w:ascii="Arial" w:hAnsi="Arial" w:cs="Arial"/>
                <w:b/>
                <w:sz w:val="20"/>
                <w:szCs w:val="20"/>
              </w:rPr>
              <w:t>ARTÍCULO 28. FUNCIONES DEL CONSEJO SUPERIOR UNIVERSITARIO.</w:t>
            </w:r>
            <w:r w:rsidRPr="002F1048">
              <w:rPr>
                <w:rFonts w:ascii="Arial" w:hAnsi="Arial" w:cs="Arial"/>
                <w:sz w:val="20"/>
                <w:szCs w:val="20"/>
              </w:rPr>
              <w:t xml:space="preserve"> Superior Universitario. Son funciones del Consejo</w:t>
            </w:r>
          </w:p>
          <w:p w:rsidR="002F1048" w:rsidRPr="002F1048" w:rsidRDefault="002F1048" w:rsidP="002F1048">
            <w:pPr>
              <w:jc w:val="both"/>
              <w:rPr>
                <w:rFonts w:ascii="Arial" w:hAnsi="Arial" w:cs="Arial"/>
                <w:sz w:val="20"/>
                <w:szCs w:val="20"/>
              </w:rPr>
            </w:pPr>
            <w:r w:rsidRPr="002F1048">
              <w:rPr>
                <w:rFonts w:ascii="Arial" w:hAnsi="Arial" w:cs="Arial"/>
                <w:sz w:val="20"/>
                <w:szCs w:val="20"/>
              </w:rPr>
              <w:t>a. Definir las políticas académicas y administrativas, y la planeación institucional.</w:t>
            </w:r>
          </w:p>
          <w:p w:rsidR="002F1048" w:rsidRPr="002F1048" w:rsidRDefault="002F1048" w:rsidP="002F1048">
            <w:pPr>
              <w:jc w:val="both"/>
              <w:rPr>
                <w:rFonts w:ascii="Arial" w:hAnsi="Arial" w:cs="Arial"/>
                <w:sz w:val="20"/>
                <w:szCs w:val="20"/>
              </w:rPr>
            </w:pPr>
            <w:r w:rsidRPr="002F1048">
              <w:rPr>
                <w:rFonts w:ascii="Arial" w:hAnsi="Arial" w:cs="Arial"/>
                <w:sz w:val="20"/>
                <w:szCs w:val="20"/>
              </w:rPr>
              <w:t>b. Definir la organización académica, administrativa y financiera de la Institución.</w:t>
            </w:r>
          </w:p>
          <w:p w:rsidR="002F1048" w:rsidRPr="002F1048" w:rsidRDefault="002F1048" w:rsidP="002F1048">
            <w:pPr>
              <w:jc w:val="both"/>
              <w:rPr>
                <w:rFonts w:ascii="Arial" w:hAnsi="Arial" w:cs="Arial"/>
                <w:sz w:val="20"/>
                <w:szCs w:val="20"/>
              </w:rPr>
            </w:pPr>
            <w:r w:rsidRPr="002F1048">
              <w:rPr>
                <w:rFonts w:ascii="Arial" w:hAnsi="Arial" w:cs="Arial"/>
                <w:sz w:val="20"/>
                <w:szCs w:val="20"/>
              </w:rPr>
              <w:t>c. Velar porque la marcha de la Institución esté acorde con las disposiciones legales, el estatuto general</w:t>
            </w:r>
            <w:r>
              <w:rPr>
                <w:rFonts w:ascii="Arial" w:hAnsi="Arial" w:cs="Arial"/>
                <w:sz w:val="20"/>
                <w:szCs w:val="20"/>
              </w:rPr>
              <w:t xml:space="preserve"> </w:t>
            </w:r>
            <w:r w:rsidRPr="002F1048">
              <w:rPr>
                <w:rFonts w:ascii="Arial" w:hAnsi="Arial" w:cs="Arial"/>
                <w:sz w:val="20"/>
                <w:szCs w:val="20"/>
              </w:rPr>
              <w:t>y las políticas institucionales.</w:t>
            </w:r>
          </w:p>
          <w:p w:rsidR="002F1048" w:rsidRPr="002F1048" w:rsidRDefault="002F1048" w:rsidP="002F1048">
            <w:pPr>
              <w:jc w:val="both"/>
              <w:rPr>
                <w:rFonts w:ascii="Arial" w:hAnsi="Arial" w:cs="Arial"/>
                <w:sz w:val="20"/>
                <w:szCs w:val="20"/>
              </w:rPr>
            </w:pPr>
            <w:r w:rsidRPr="002F1048">
              <w:rPr>
                <w:rFonts w:ascii="Arial" w:hAnsi="Arial" w:cs="Arial"/>
                <w:sz w:val="20"/>
                <w:szCs w:val="20"/>
              </w:rPr>
              <w:t>d. Expedir o modificar el Estatuto General, los demás estatutos y los reglamentos de la Universidad de</w:t>
            </w:r>
            <w:r>
              <w:rPr>
                <w:rFonts w:ascii="Arial" w:hAnsi="Arial" w:cs="Arial"/>
                <w:sz w:val="20"/>
                <w:szCs w:val="20"/>
              </w:rPr>
              <w:t xml:space="preserve"> </w:t>
            </w:r>
            <w:r w:rsidRPr="002F1048">
              <w:rPr>
                <w:rFonts w:ascii="Arial" w:hAnsi="Arial" w:cs="Arial"/>
                <w:sz w:val="20"/>
                <w:szCs w:val="20"/>
              </w:rPr>
              <w:t>acuerdo con lo establecido en este estatuto.</w:t>
            </w:r>
          </w:p>
          <w:p w:rsidR="002F1048" w:rsidRPr="002F1048" w:rsidRDefault="002F1048" w:rsidP="002F1048">
            <w:pPr>
              <w:jc w:val="both"/>
              <w:rPr>
                <w:rFonts w:ascii="Arial" w:hAnsi="Arial" w:cs="Arial"/>
                <w:sz w:val="20"/>
                <w:szCs w:val="20"/>
              </w:rPr>
            </w:pPr>
            <w:r w:rsidRPr="002F1048">
              <w:rPr>
                <w:rFonts w:ascii="Arial" w:hAnsi="Arial" w:cs="Arial"/>
                <w:sz w:val="20"/>
                <w:szCs w:val="20"/>
              </w:rPr>
              <w:t xml:space="preserve">e. Designar y remover al Rector en la forma que prevean </w:t>
            </w:r>
            <w:r w:rsidRPr="002F1048">
              <w:rPr>
                <w:rFonts w:ascii="Arial" w:hAnsi="Arial" w:cs="Arial"/>
                <w:color w:val="FF0000"/>
                <w:sz w:val="20"/>
                <w:szCs w:val="20"/>
              </w:rPr>
              <w:t>sus Estatutos</w:t>
            </w:r>
            <w:r w:rsidRPr="002F1048">
              <w:rPr>
                <w:rFonts w:ascii="Arial" w:hAnsi="Arial" w:cs="Arial"/>
                <w:sz w:val="20"/>
                <w:szCs w:val="20"/>
              </w:rPr>
              <w:t>.</w:t>
            </w:r>
          </w:p>
          <w:p w:rsidR="002F1048" w:rsidRDefault="002F1048" w:rsidP="002F1048">
            <w:pPr>
              <w:jc w:val="both"/>
              <w:rPr>
                <w:rFonts w:ascii="Arial" w:hAnsi="Arial" w:cs="Arial"/>
                <w:sz w:val="20"/>
                <w:szCs w:val="20"/>
              </w:rPr>
            </w:pPr>
          </w:p>
          <w:p w:rsidR="002F1048" w:rsidRDefault="002F1048" w:rsidP="002F1048">
            <w:pPr>
              <w:jc w:val="both"/>
              <w:rPr>
                <w:rFonts w:ascii="Arial" w:hAnsi="Arial" w:cs="Arial"/>
                <w:sz w:val="20"/>
                <w:szCs w:val="20"/>
              </w:rPr>
            </w:pPr>
          </w:p>
          <w:p w:rsidR="002F1048" w:rsidRDefault="002F1048" w:rsidP="002F1048">
            <w:pPr>
              <w:jc w:val="both"/>
              <w:rPr>
                <w:rFonts w:ascii="Arial" w:hAnsi="Arial" w:cs="Arial"/>
                <w:sz w:val="20"/>
                <w:szCs w:val="20"/>
              </w:rPr>
            </w:pPr>
          </w:p>
          <w:p w:rsidR="002F1048" w:rsidRDefault="002F1048" w:rsidP="002F1048">
            <w:pPr>
              <w:jc w:val="both"/>
              <w:rPr>
                <w:rFonts w:ascii="Arial" w:hAnsi="Arial" w:cs="Arial"/>
                <w:sz w:val="20"/>
                <w:szCs w:val="20"/>
              </w:rPr>
            </w:pPr>
          </w:p>
          <w:p w:rsidR="002F1048" w:rsidRPr="002F1048" w:rsidRDefault="002F1048" w:rsidP="002F1048">
            <w:pPr>
              <w:pStyle w:val="Prrafodelista"/>
              <w:numPr>
                <w:ilvl w:val="0"/>
                <w:numId w:val="3"/>
              </w:numPr>
              <w:jc w:val="both"/>
              <w:rPr>
                <w:rFonts w:ascii="Arial" w:hAnsi="Arial" w:cs="Arial"/>
                <w:sz w:val="20"/>
                <w:szCs w:val="20"/>
              </w:rPr>
            </w:pPr>
            <w:r w:rsidRPr="002F1048">
              <w:rPr>
                <w:rFonts w:ascii="Arial" w:hAnsi="Arial" w:cs="Arial"/>
                <w:sz w:val="20"/>
                <w:szCs w:val="20"/>
              </w:rPr>
              <w:t>Aprobar el presupuesto de la Institución, el cual será presentado por la Rectoría.</w:t>
            </w:r>
          </w:p>
          <w:p w:rsidR="002F1048" w:rsidRDefault="002F1048" w:rsidP="002F1048">
            <w:pPr>
              <w:pStyle w:val="Prrafodelista"/>
              <w:ind w:left="360"/>
              <w:jc w:val="both"/>
              <w:rPr>
                <w:rFonts w:ascii="Arial" w:hAnsi="Arial" w:cs="Arial"/>
                <w:sz w:val="20"/>
                <w:szCs w:val="20"/>
              </w:rPr>
            </w:pPr>
          </w:p>
          <w:p w:rsidR="002F1048" w:rsidRDefault="002F1048" w:rsidP="002F1048">
            <w:pPr>
              <w:pStyle w:val="Prrafodelista"/>
              <w:ind w:left="360"/>
              <w:jc w:val="both"/>
              <w:rPr>
                <w:rFonts w:ascii="Arial" w:hAnsi="Arial" w:cs="Arial"/>
                <w:sz w:val="20"/>
                <w:szCs w:val="20"/>
              </w:rPr>
            </w:pPr>
          </w:p>
          <w:p w:rsidR="002F1048" w:rsidRDefault="002F1048" w:rsidP="002F1048">
            <w:pPr>
              <w:pStyle w:val="Prrafodelista"/>
              <w:ind w:left="360"/>
              <w:jc w:val="both"/>
              <w:rPr>
                <w:rFonts w:ascii="Arial" w:hAnsi="Arial" w:cs="Arial"/>
                <w:sz w:val="20"/>
                <w:szCs w:val="20"/>
              </w:rPr>
            </w:pPr>
          </w:p>
          <w:p w:rsidR="002F1048" w:rsidRPr="002F1048" w:rsidRDefault="002F1048" w:rsidP="002F1048">
            <w:pPr>
              <w:pStyle w:val="Prrafodelista"/>
              <w:ind w:left="360"/>
              <w:jc w:val="both"/>
              <w:rPr>
                <w:rFonts w:ascii="Arial" w:hAnsi="Arial" w:cs="Arial"/>
                <w:sz w:val="20"/>
                <w:szCs w:val="20"/>
              </w:rPr>
            </w:pPr>
          </w:p>
          <w:p w:rsidR="002F1048" w:rsidRPr="002F1048" w:rsidRDefault="002F1048" w:rsidP="002F1048">
            <w:pPr>
              <w:jc w:val="both"/>
              <w:rPr>
                <w:rFonts w:ascii="Arial" w:hAnsi="Arial" w:cs="Arial"/>
                <w:sz w:val="20"/>
                <w:szCs w:val="20"/>
              </w:rPr>
            </w:pPr>
            <w:r w:rsidRPr="002F1048">
              <w:rPr>
                <w:rFonts w:ascii="Arial" w:hAnsi="Arial" w:cs="Arial"/>
                <w:sz w:val="20"/>
                <w:szCs w:val="20"/>
              </w:rPr>
              <w:t xml:space="preserve">g. Fijar los costos, </w:t>
            </w:r>
            <w:r w:rsidRPr="002F1048">
              <w:rPr>
                <w:rFonts w:ascii="Arial" w:hAnsi="Arial" w:cs="Arial"/>
                <w:color w:val="FF0000"/>
                <w:sz w:val="20"/>
                <w:szCs w:val="20"/>
              </w:rPr>
              <w:t xml:space="preserve">tasas tarifas y derechos </w:t>
            </w:r>
            <w:r w:rsidRPr="002F1048">
              <w:rPr>
                <w:rFonts w:ascii="Arial" w:hAnsi="Arial" w:cs="Arial"/>
                <w:sz w:val="20"/>
                <w:szCs w:val="20"/>
              </w:rPr>
              <w:t>pecuniarios en la Universidad.</w:t>
            </w:r>
          </w:p>
          <w:p w:rsidR="002F1048" w:rsidRDefault="002F1048" w:rsidP="002F1048">
            <w:pPr>
              <w:jc w:val="both"/>
              <w:rPr>
                <w:rFonts w:ascii="Arial" w:hAnsi="Arial" w:cs="Arial"/>
                <w:sz w:val="20"/>
                <w:szCs w:val="20"/>
              </w:rPr>
            </w:pPr>
            <w:proofErr w:type="gramStart"/>
            <w:r w:rsidRPr="002F1048">
              <w:rPr>
                <w:rFonts w:ascii="Arial" w:hAnsi="Arial" w:cs="Arial"/>
                <w:sz w:val="20"/>
                <w:szCs w:val="20"/>
              </w:rPr>
              <w:t>h</w:t>
            </w:r>
            <w:proofErr w:type="gramEnd"/>
            <w:r w:rsidRPr="002F1048">
              <w:rPr>
                <w:rFonts w:ascii="Arial" w:hAnsi="Arial" w:cs="Arial"/>
                <w:sz w:val="20"/>
                <w:szCs w:val="20"/>
              </w:rPr>
              <w:t>, Darse su propio reglamento.</w:t>
            </w:r>
          </w:p>
          <w:p w:rsidR="002F1048" w:rsidRDefault="002F1048" w:rsidP="002F1048">
            <w:pPr>
              <w:jc w:val="both"/>
              <w:rPr>
                <w:rFonts w:ascii="Arial" w:hAnsi="Arial" w:cs="Arial"/>
                <w:sz w:val="20"/>
                <w:szCs w:val="20"/>
              </w:rPr>
            </w:pPr>
          </w:p>
          <w:p w:rsidR="002F1048" w:rsidRDefault="002F1048" w:rsidP="002F1048">
            <w:pPr>
              <w:jc w:val="both"/>
              <w:rPr>
                <w:rFonts w:ascii="Arial" w:hAnsi="Arial" w:cs="Arial"/>
                <w:sz w:val="20"/>
                <w:szCs w:val="20"/>
              </w:rPr>
            </w:pPr>
          </w:p>
          <w:p w:rsidR="002F1048" w:rsidRDefault="002F1048" w:rsidP="002F1048">
            <w:pPr>
              <w:jc w:val="both"/>
              <w:rPr>
                <w:rFonts w:ascii="Arial" w:hAnsi="Arial" w:cs="Arial"/>
                <w:sz w:val="20"/>
                <w:szCs w:val="20"/>
              </w:rPr>
            </w:pPr>
          </w:p>
          <w:p w:rsidR="002F1048" w:rsidRDefault="002F1048" w:rsidP="002F1048">
            <w:pPr>
              <w:jc w:val="both"/>
              <w:rPr>
                <w:rFonts w:ascii="Arial" w:hAnsi="Arial" w:cs="Arial"/>
                <w:sz w:val="20"/>
                <w:szCs w:val="20"/>
              </w:rPr>
            </w:pPr>
          </w:p>
          <w:p w:rsidR="002F1048" w:rsidRPr="002F1048" w:rsidRDefault="002F1048" w:rsidP="002F1048">
            <w:pPr>
              <w:jc w:val="both"/>
              <w:rPr>
                <w:rFonts w:ascii="Arial" w:hAnsi="Arial" w:cs="Arial"/>
                <w:sz w:val="20"/>
                <w:szCs w:val="20"/>
              </w:rPr>
            </w:pPr>
            <w:r w:rsidRPr="002F1048">
              <w:rPr>
                <w:rFonts w:ascii="Arial" w:hAnsi="Arial" w:cs="Arial"/>
                <w:sz w:val="20"/>
                <w:szCs w:val="20"/>
              </w:rPr>
              <w:t>i. Las demás que le señalen los estatutos y los reglamentos de la Universidad.</w:t>
            </w:r>
          </w:p>
          <w:p w:rsidR="002F1048" w:rsidRPr="001D12D4" w:rsidRDefault="002F1048" w:rsidP="002F1048">
            <w:pPr>
              <w:jc w:val="both"/>
              <w:rPr>
                <w:rFonts w:ascii="Arial" w:hAnsi="Arial" w:cs="Arial"/>
                <w:color w:val="FF0000"/>
                <w:sz w:val="20"/>
                <w:szCs w:val="20"/>
              </w:rPr>
            </w:pPr>
            <w:r w:rsidRPr="002F1048">
              <w:rPr>
                <w:rFonts w:ascii="Arial" w:hAnsi="Arial" w:cs="Arial"/>
                <w:sz w:val="20"/>
                <w:szCs w:val="20"/>
              </w:rPr>
              <w:t xml:space="preserve">j. </w:t>
            </w:r>
            <w:r w:rsidRPr="001D12D4">
              <w:rPr>
                <w:rFonts w:ascii="Arial" w:hAnsi="Arial" w:cs="Arial"/>
                <w:color w:val="FF0000"/>
                <w:sz w:val="20"/>
                <w:szCs w:val="20"/>
              </w:rPr>
              <w:t>Crear, suprimir o fusionar cargos y expedir, con arreglo al presupuesto, la planta de personal de la universidad.</w:t>
            </w:r>
          </w:p>
          <w:p w:rsidR="002F1048" w:rsidRPr="002F1048" w:rsidRDefault="002F1048" w:rsidP="002F1048">
            <w:pPr>
              <w:jc w:val="both"/>
              <w:rPr>
                <w:rFonts w:ascii="Arial" w:hAnsi="Arial" w:cs="Arial"/>
                <w:sz w:val="20"/>
                <w:szCs w:val="20"/>
              </w:rPr>
            </w:pPr>
            <w:r w:rsidRPr="001D12D4">
              <w:rPr>
                <w:rFonts w:ascii="Arial" w:hAnsi="Arial" w:cs="Arial"/>
                <w:color w:val="FF0000"/>
                <w:sz w:val="20"/>
                <w:szCs w:val="20"/>
              </w:rPr>
              <w:t>k. Intervenir en última instancia cuando ocurran hechos o situaciones que afecten o puedan afectar el normal funcionamiento de la institución</w:t>
            </w:r>
            <w:r w:rsidRPr="002F1048">
              <w:rPr>
                <w:rFonts w:ascii="Arial" w:hAnsi="Arial" w:cs="Arial"/>
                <w:sz w:val="20"/>
                <w:szCs w:val="20"/>
              </w:rPr>
              <w:t>,</w:t>
            </w:r>
          </w:p>
          <w:p w:rsidR="00191035" w:rsidRDefault="00191035" w:rsidP="002F1048">
            <w:pPr>
              <w:jc w:val="both"/>
              <w:rPr>
                <w:rFonts w:ascii="Arial" w:hAnsi="Arial" w:cs="Arial"/>
                <w:sz w:val="20"/>
                <w:szCs w:val="20"/>
              </w:rPr>
            </w:pPr>
          </w:p>
          <w:p w:rsidR="00A82AD3" w:rsidRPr="00CA21A5" w:rsidRDefault="002F1048" w:rsidP="00191035">
            <w:pPr>
              <w:jc w:val="both"/>
              <w:rPr>
                <w:rFonts w:ascii="Arial" w:hAnsi="Arial" w:cs="Arial"/>
                <w:sz w:val="20"/>
                <w:szCs w:val="20"/>
              </w:rPr>
            </w:pPr>
            <w:r w:rsidRPr="00191035">
              <w:rPr>
                <w:rFonts w:ascii="Arial" w:hAnsi="Arial" w:cs="Arial"/>
                <w:b/>
                <w:sz w:val="20"/>
                <w:szCs w:val="20"/>
              </w:rPr>
              <w:t>PARÁGRAFO</w:t>
            </w:r>
            <w:r w:rsidR="00191035">
              <w:rPr>
                <w:rFonts w:ascii="Arial" w:hAnsi="Arial" w:cs="Arial"/>
                <w:sz w:val="20"/>
                <w:szCs w:val="20"/>
              </w:rPr>
              <w:t xml:space="preserve"> –</w:t>
            </w:r>
            <w:r w:rsidR="00191035" w:rsidRPr="00191035">
              <w:rPr>
                <w:rFonts w:ascii="Arial" w:hAnsi="Arial" w:cs="Arial"/>
                <w:sz w:val="20"/>
                <w:szCs w:val="20"/>
                <w:highlight w:val="yellow"/>
              </w:rPr>
              <w:t>pendiente-</w:t>
            </w:r>
            <w:r w:rsidRPr="00191035">
              <w:rPr>
                <w:rFonts w:ascii="Arial" w:hAnsi="Arial" w:cs="Arial"/>
                <w:sz w:val="20"/>
                <w:szCs w:val="20"/>
                <w:highlight w:val="yellow"/>
              </w:rPr>
              <w:t>.</w:t>
            </w:r>
            <w:r w:rsidRPr="002F1048">
              <w:rPr>
                <w:rFonts w:ascii="Arial" w:hAnsi="Arial" w:cs="Arial"/>
                <w:sz w:val="20"/>
                <w:szCs w:val="20"/>
              </w:rPr>
              <w:t xml:space="preserve"> El procedimiento para la definición y reforma de estatutos, planes y políticas institucionales de</w:t>
            </w:r>
            <w:r w:rsidR="00191035">
              <w:rPr>
                <w:rFonts w:ascii="Arial" w:hAnsi="Arial" w:cs="Arial"/>
                <w:sz w:val="20"/>
                <w:szCs w:val="20"/>
              </w:rPr>
              <w:t xml:space="preserve"> </w:t>
            </w:r>
            <w:r w:rsidRPr="002F1048">
              <w:rPr>
                <w:rFonts w:ascii="Arial" w:hAnsi="Arial" w:cs="Arial"/>
                <w:sz w:val="20"/>
                <w:szCs w:val="20"/>
              </w:rPr>
              <w:t>mediano y largo plazo preverá una etapa de deliberación por la comunidad universitaria representada en la</w:t>
            </w:r>
            <w:r w:rsidR="00191035">
              <w:rPr>
                <w:rFonts w:ascii="Arial" w:hAnsi="Arial" w:cs="Arial"/>
                <w:sz w:val="20"/>
                <w:szCs w:val="20"/>
              </w:rPr>
              <w:t xml:space="preserve"> </w:t>
            </w:r>
            <w:r w:rsidRPr="002F1048">
              <w:rPr>
                <w:rFonts w:ascii="Arial" w:hAnsi="Arial" w:cs="Arial"/>
                <w:sz w:val="20"/>
                <w:szCs w:val="20"/>
              </w:rPr>
              <w:t>Asamblea Universitaria y un concepto previo a la expedición por el Consejo Superior Universitario, según lo</w:t>
            </w:r>
            <w:r w:rsidR="00191035">
              <w:rPr>
                <w:rFonts w:ascii="Arial" w:hAnsi="Arial" w:cs="Arial"/>
                <w:sz w:val="20"/>
                <w:szCs w:val="20"/>
              </w:rPr>
              <w:t xml:space="preserve"> </w:t>
            </w:r>
            <w:r w:rsidRPr="002F1048">
              <w:rPr>
                <w:rFonts w:ascii="Arial" w:hAnsi="Arial" w:cs="Arial"/>
                <w:sz w:val="20"/>
                <w:szCs w:val="20"/>
              </w:rPr>
              <w:t>establecido en el presente estatuto y las demás normas que lo desarrollen.</w:t>
            </w:r>
          </w:p>
        </w:tc>
      </w:tr>
      <w:tr w:rsidR="00A82AD3" w:rsidRPr="00CA21A5" w:rsidTr="00CA21A5">
        <w:tc>
          <w:tcPr>
            <w:tcW w:w="5128" w:type="dxa"/>
          </w:tcPr>
          <w:p w:rsidR="00A82AD3" w:rsidRPr="00CA21A5" w:rsidRDefault="00A82AD3">
            <w:pPr>
              <w:rPr>
                <w:rFonts w:ascii="Arial" w:hAnsi="Arial" w:cs="Arial"/>
                <w:sz w:val="20"/>
                <w:szCs w:val="20"/>
              </w:rPr>
            </w:pPr>
          </w:p>
        </w:tc>
        <w:tc>
          <w:tcPr>
            <w:tcW w:w="5220" w:type="dxa"/>
          </w:tcPr>
          <w:p w:rsidR="00A82AD3" w:rsidRPr="00CA21A5" w:rsidRDefault="00A82AD3">
            <w:pPr>
              <w:rPr>
                <w:rFonts w:ascii="Arial" w:hAnsi="Arial" w:cs="Arial"/>
                <w:sz w:val="20"/>
                <w:szCs w:val="20"/>
              </w:rPr>
            </w:pPr>
          </w:p>
        </w:tc>
      </w:tr>
      <w:tr w:rsidR="00A82AD3" w:rsidRPr="00CA21A5" w:rsidTr="00CA21A5">
        <w:tc>
          <w:tcPr>
            <w:tcW w:w="5128" w:type="dxa"/>
          </w:tcPr>
          <w:p w:rsidR="00A82AD3" w:rsidRPr="00CA21A5" w:rsidRDefault="00A82AD3">
            <w:pPr>
              <w:rPr>
                <w:rFonts w:ascii="Arial" w:hAnsi="Arial" w:cs="Arial"/>
                <w:sz w:val="20"/>
                <w:szCs w:val="20"/>
              </w:rPr>
            </w:pPr>
          </w:p>
        </w:tc>
        <w:tc>
          <w:tcPr>
            <w:tcW w:w="5220" w:type="dxa"/>
          </w:tcPr>
          <w:p w:rsidR="00A82AD3" w:rsidRPr="00CA21A5" w:rsidRDefault="00A82AD3">
            <w:pPr>
              <w:rPr>
                <w:rFonts w:ascii="Arial" w:hAnsi="Arial" w:cs="Arial"/>
                <w:sz w:val="20"/>
                <w:szCs w:val="20"/>
              </w:rPr>
            </w:pPr>
          </w:p>
        </w:tc>
      </w:tr>
      <w:tr w:rsidR="00374602" w:rsidRPr="00CA21A5" w:rsidTr="00CA21A5">
        <w:tc>
          <w:tcPr>
            <w:tcW w:w="5128" w:type="dxa"/>
          </w:tcPr>
          <w:p w:rsidR="00374602" w:rsidRPr="00CA21A5" w:rsidRDefault="00374602">
            <w:pPr>
              <w:rPr>
                <w:rFonts w:ascii="Arial" w:hAnsi="Arial" w:cs="Arial"/>
                <w:sz w:val="20"/>
                <w:szCs w:val="20"/>
              </w:rPr>
            </w:pPr>
          </w:p>
        </w:tc>
        <w:tc>
          <w:tcPr>
            <w:tcW w:w="5220" w:type="dxa"/>
          </w:tcPr>
          <w:p w:rsidR="00374602" w:rsidRPr="00CA21A5" w:rsidRDefault="00374602">
            <w:pPr>
              <w:rPr>
                <w:rFonts w:ascii="Arial" w:hAnsi="Arial" w:cs="Arial"/>
                <w:sz w:val="20"/>
                <w:szCs w:val="20"/>
              </w:rPr>
            </w:pPr>
          </w:p>
        </w:tc>
      </w:tr>
      <w:tr w:rsidR="00E811B3" w:rsidRPr="00CA21A5" w:rsidTr="00CA21A5">
        <w:tc>
          <w:tcPr>
            <w:tcW w:w="5128" w:type="dxa"/>
          </w:tcPr>
          <w:p w:rsidR="00E811B3" w:rsidRPr="00CA21A5" w:rsidRDefault="00E811B3">
            <w:pPr>
              <w:rPr>
                <w:rFonts w:ascii="Arial" w:hAnsi="Arial" w:cs="Arial"/>
                <w:sz w:val="20"/>
                <w:szCs w:val="20"/>
              </w:rPr>
            </w:pPr>
          </w:p>
        </w:tc>
        <w:tc>
          <w:tcPr>
            <w:tcW w:w="5220" w:type="dxa"/>
          </w:tcPr>
          <w:p w:rsidR="00E811B3" w:rsidRPr="00CA21A5" w:rsidRDefault="00E811B3">
            <w:pPr>
              <w:rPr>
                <w:rFonts w:ascii="Arial" w:hAnsi="Arial" w:cs="Arial"/>
                <w:sz w:val="20"/>
                <w:szCs w:val="20"/>
              </w:rPr>
            </w:pPr>
          </w:p>
        </w:tc>
      </w:tr>
      <w:tr w:rsidR="00E811B3" w:rsidRPr="00CA21A5" w:rsidTr="00CA21A5">
        <w:tc>
          <w:tcPr>
            <w:tcW w:w="5128" w:type="dxa"/>
          </w:tcPr>
          <w:p w:rsidR="00E811B3" w:rsidRPr="00CA21A5" w:rsidRDefault="00E811B3">
            <w:pPr>
              <w:rPr>
                <w:rFonts w:ascii="Arial" w:hAnsi="Arial" w:cs="Arial"/>
                <w:sz w:val="20"/>
                <w:szCs w:val="20"/>
              </w:rPr>
            </w:pPr>
          </w:p>
        </w:tc>
        <w:tc>
          <w:tcPr>
            <w:tcW w:w="5220" w:type="dxa"/>
          </w:tcPr>
          <w:p w:rsidR="00E811B3" w:rsidRPr="00CA21A5" w:rsidRDefault="00E811B3">
            <w:pPr>
              <w:rPr>
                <w:rFonts w:ascii="Arial" w:hAnsi="Arial" w:cs="Arial"/>
                <w:sz w:val="20"/>
                <w:szCs w:val="20"/>
              </w:rPr>
            </w:pPr>
          </w:p>
        </w:tc>
      </w:tr>
      <w:tr w:rsidR="00E811B3" w:rsidRPr="00CA21A5" w:rsidTr="00CA21A5">
        <w:tc>
          <w:tcPr>
            <w:tcW w:w="5128" w:type="dxa"/>
          </w:tcPr>
          <w:p w:rsidR="00E811B3" w:rsidRPr="00CA21A5" w:rsidRDefault="00E811B3">
            <w:pPr>
              <w:rPr>
                <w:rFonts w:ascii="Arial" w:hAnsi="Arial" w:cs="Arial"/>
                <w:sz w:val="20"/>
                <w:szCs w:val="20"/>
              </w:rPr>
            </w:pPr>
          </w:p>
        </w:tc>
        <w:tc>
          <w:tcPr>
            <w:tcW w:w="5220" w:type="dxa"/>
          </w:tcPr>
          <w:p w:rsidR="00E811B3" w:rsidRPr="00CA21A5" w:rsidRDefault="00E811B3">
            <w:pPr>
              <w:rPr>
                <w:rFonts w:ascii="Arial" w:hAnsi="Arial" w:cs="Arial"/>
                <w:sz w:val="20"/>
                <w:szCs w:val="20"/>
              </w:rPr>
            </w:pPr>
          </w:p>
        </w:tc>
      </w:tr>
      <w:tr w:rsidR="00374602" w:rsidRPr="00CA21A5" w:rsidTr="00CA21A5">
        <w:tc>
          <w:tcPr>
            <w:tcW w:w="5128" w:type="dxa"/>
          </w:tcPr>
          <w:p w:rsidR="00374602" w:rsidRPr="00CA21A5" w:rsidRDefault="00374602">
            <w:pPr>
              <w:rPr>
                <w:rFonts w:ascii="Arial" w:hAnsi="Arial" w:cs="Arial"/>
                <w:sz w:val="20"/>
                <w:szCs w:val="20"/>
              </w:rPr>
            </w:pPr>
          </w:p>
        </w:tc>
        <w:tc>
          <w:tcPr>
            <w:tcW w:w="5220" w:type="dxa"/>
          </w:tcPr>
          <w:p w:rsidR="00374602" w:rsidRPr="00CA21A5" w:rsidRDefault="00374602">
            <w:pPr>
              <w:rPr>
                <w:rFonts w:ascii="Arial" w:hAnsi="Arial" w:cs="Arial"/>
                <w:sz w:val="20"/>
                <w:szCs w:val="20"/>
              </w:rPr>
            </w:pPr>
          </w:p>
        </w:tc>
      </w:tr>
      <w:tr w:rsidR="00374602" w:rsidRPr="00CA21A5" w:rsidTr="00CA21A5">
        <w:tc>
          <w:tcPr>
            <w:tcW w:w="5128" w:type="dxa"/>
          </w:tcPr>
          <w:p w:rsidR="00374602" w:rsidRPr="00CA21A5" w:rsidRDefault="00374602">
            <w:pPr>
              <w:rPr>
                <w:rFonts w:ascii="Arial" w:hAnsi="Arial" w:cs="Arial"/>
                <w:sz w:val="20"/>
                <w:szCs w:val="20"/>
              </w:rPr>
            </w:pPr>
          </w:p>
        </w:tc>
        <w:tc>
          <w:tcPr>
            <w:tcW w:w="5220" w:type="dxa"/>
          </w:tcPr>
          <w:p w:rsidR="00374602" w:rsidRPr="00CA21A5" w:rsidRDefault="00374602">
            <w:pPr>
              <w:rPr>
                <w:rFonts w:ascii="Arial" w:hAnsi="Arial" w:cs="Arial"/>
                <w:sz w:val="20"/>
                <w:szCs w:val="20"/>
              </w:rPr>
            </w:pPr>
          </w:p>
        </w:tc>
      </w:tr>
      <w:tr w:rsidR="00374602" w:rsidRPr="00CA21A5" w:rsidTr="00CA21A5">
        <w:tc>
          <w:tcPr>
            <w:tcW w:w="5128" w:type="dxa"/>
          </w:tcPr>
          <w:p w:rsidR="00374602" w:rsidRPr="00CA21A5" w:rsidRDefault="00374602">
            <w:pPr>
              <w:rPr>
                <w:rFonts w:ascii="Arial" w:hAnsi="Arial" w:cs="Arial"/>
                <w:sz w:val="20"/>
                <w:szCs w:val="20"/>
              </w:rPr>
            </w:pPr>
          </w:p>
        </w:tc>
        <w:tc>
          <w:tcPr>
            <w:tcW w:w="5220" w:type="dxa"/>
          </w:tcPr>
          <w:p w:rsidR="00374602" w:rsidRPr="00CA21A5" w:rsidRDefault="00374602">
            <w:pPr>
              <w:rPr>
                <w:rFonts w:ascii="Arial" w:hAnsi="Arial" w:cs="Arial"/>
                <w:sz w:val="20"/>
                <w:szCs w:val="20"/>
              </w:rPr>
            </w:pPr>
          </w:p>
        </w:tc>
      </w:tr>
    </w:tbl>
    <w:p w:rsidR="00EB2AA5" w:rsidRDefault="00EB2AA5">
      <w:pPr>
        <w:rPr>
          <w:rFonts w:ascii="Arial" w:hAnsi="Arial" w:cs="Arial"/>
          <w:sz w:val="20"/>
          <w:szCs w:val="20"/>
        </w:rPr>
      </w:pPr>
    </w:p>
    <w:p w:rsidR="00CB5BA1" w:rsidRDefault="00CB5BA1">
      <w:pPr>
        <w:rPr>
          <w:rFonts w:ascii="Arial" w:hAnsi="Arial" w:cs="Arial"/>
          <w:sz w:val="20"/>
          <w:szCs w:val="20"/>
        </w:rPr>
      </w:pPr>
      <w:r>
        <w:rPr>
          <w:rFonts w:ascii="Arial" w:hAnsi="Arial" w:cs="Arial"/>
          <w:sz w:val="20"/>
          <w:szCs w:val="20"/>
        </w:rPr>
        <w:t>Producto: Estatuto con vestigios democráticos</w:t>
      </w:r>
    </w:p>
    <w:p w:rsidR="00CB5BA1" w:rsidRDefault="00CB5BA1">
      <w:pPr>
        <w:rPr>
          <w:rFonts w:ascii="Arial" w:hAnsi="Arial" w:cs="Arial"/>
          <w:sz w:val="20"/>
          <w:szCs w:val="20"/>
        </w:rPr>
      </w:pPr>
      <w:r>
        <w:rPr>
          <w:rFonts w:ascii="Arial" w:hAnsi="Arial" w:cs="Arial"/>
          <w:sz w:val="20"/>
          <w:szCs w:val="20"/>
        </w:rPr>
        <w:t>Tareas:</w:t>
      </w:r>
    </w:p>
    <w:p w:rsidR="00CB5BA1" w:rsidRDefault="00CB5BA1" w:rsidP="00CB5BA1">
      <w:pPr>
        <w:pStyle w:val="Prrafodelista"/>
        <w:numPr>
          <w:ilvl w:val="0"/>
          <w:numId w:val="14"/>
        </w:numPr>
        <w:rPr>
          <w:rFonts w:ascii="Arial" w:hAnsi="Arial" w:cs="Arial"/>
          <w:sz w:val="20"/>
          <w:szCs w:val="20"/>
        </w:rPr>
      </w:pPr>
      <w:r>
        <w:rPr>
          <w:rFonts w:ascii="Arial" w:hAnsi="Arial" w:cs="Arial"/>
          <w:sz w:val="20"/>
          <w:szCs w:val="20"/>
        </w:rPr>
        <w:t>Forzar a CSU a abordar el documento de conjunto</w:t>
      </w:r>
    </w:p>
    <w:p w:rsidR="00CB5BA1" w:rsidRDefault="00CB5BA1" w:rsidP="00CB5BA1">
      <w:pPr>
        <w:pStyle w:val="Prrafodelista"/>
        <w:numPr>
          <w:ilvl w:val="1"/>
          <w:numId w:val="14"/>
        </w:numPr>
        <w:rPr>
          <w:rFonts w:ascii="Arial" w:hAnsi="Arial" w:cs="Arial"/>
          <w:sz w:val="20"/>
          <w:szCs w:val="20"/>
        </w:rPr>
      </w:pPr>
      <w:r>
        <w:rPr>
          <w:rFonts w:ascii="Arial" w:hAnsi="Arial" w:cs="Arial"/>
          <w:sz w:val="20"/>
          <w:szCs w:val="20"/>
        </w:rPr>
        <w:t xml:space="preserve">Carta al </w:t>
      </w:r>
      <w:proofErr w:type="spellStart"/>
      <w:r>
        <w:rPr>
          <w:rFonts w:ascii="Arial" w:hAnsi="Arial" w:cs="Arial"/>
          <w:sz w:val="20"/>
          <w:szCs w:val="20"/>
        </w:rPr>
        <w:t>csu</w:t>
      </w:r>
      <w:proofErr w:type="spellEnd"/>
      <w:r>
        <w:rPr>
          <w:rFonts w:ascii="Arial" w:hAnsi="Arial" w:cs="Arial"/>
          <w:sz w:val="20"/>
          <w:szCs w:val="20"/>
        </w:rPr>
        <w:t xml:space="preserve"> y cada uno de sus miembros aclarando inconsistencias del proceso –la carta de </w:t>
      </w:r>
      <w:proofErr w:type="spellStart"/>
      <w:r>
        <w:rPr>
          <w:rFonts w:ascii="Arial" w:hAnsi="Arial" w:cs="Arial"/>
          <w:sz w:val="20"/>
          <w:szCs w:val="20"/>
        </w:rPr>
        <w:t>sg</w:t>
      </w:r>
      <w:proofErr w:type="spellEnd"/>
      <w:r>
        <w:rPr>
          <w:rFonts w:ascii="Arial" w:hAnsi="Arial" w:cs="Arial"/>
          <w:sz w:val="20"/>
          <w:szCs w:val="20"/>
        </w:rPr>
        <w:t xml:space="preserve"> no es la respuesta pedida</w:t>
      </w:r>
    </w:p>
    <w:p w:rsidR="00CB5BA1" w:rsidRDefault="00CB5BA1" w:rsidP="00CB5BA1">
      <w:pPr>
        <w:pStyle w:val="Prrafodelista"/>
        <w:numPr>
          <w:ilvl w:val="1"/>
          <w:numId w:val="14"/>
        </w:numPr>
        <w:rPr>
          <w:rFonts w:ascii="Arial" w:hAnsi="Arial" w:cs="Arial"/>
          <w:sz w:val="20"/>
          <w:szCs w:val="20"/>
        </w:rPr>
      </w:pPr>
      <w:r>
        <w:rPr>
          <w:rFonts w:ascii="Arial" w:hAnsi="Arial" w:cs="Arial"/>
          <w:sz w:val="20"/>
          <w:szCs w:val="20"/>
        </w:rPr>
        <w:t>Comunicados a la comunidad bogotana, a otras universidades al MEN, a presidencia, a Consejo Inter</w:t>
      </w:r>
      <w:r w:rsidR="00E24DA4">
        <w:rPr>
          <w:rFonts w:ascii="Arial" w:hAnsi="Arial" w:cs="Arial"/>
          <w:sz w:val="20"/>
          <w:szCs w:val="20"/>
        </w:rPr>
        <w:t>-</w:t>
      </w:r>
      <w:r>
        <w:rPr>
          <w:rFonts w:ascii="Arial" w:hAnsi="Arial" w:cs="Arial"/>
          <w:sz w:val="20"/>
          <w:szCs w:val="20"/>
        </w:rPr>
        <w:t xml:space="preserve">gremial, a la comunidad  </w:t>
      </w:r>
      <w:proofErr w:type="spellStart"/>
      <w:r>
        <w:rPr>
          <w:rFonts w:ascii="Arial" w:hAnsi="Arial" w:cs="Arial"/>
          <w:sz w:val="20"/>
          <w:szCs w:val="20"/>
        </w:rPr>
        <w:t>ud</w:t>
      </w:r>
      <w:proofErr w:type="spellEnd"/>
    </w:p>
    <w:p w:rsidR="00CB5BA1" w:rsidRDefault="00CB5BA1" w:rsidP="00CB5BA1">
      <w:pPr>
        <w:pStyle w:val="Prrafodelista"/>
        <w:numPr>
          <w:ilvl w:val="1"/>
          <w:numId w:val="14"/>
        </w:numPr>
        <w:rPr>
          <w:rFonts w:ascii="Arial" w:hAnsi="Arial" w:cs="Arial"/>
          <w:sz w:val="20"/>
          <w:szCs w:val="20"/>
        </w:rPr>
      </w:pPr>
      <w:r>
        <w:rPr>
          <w:rFonts w:ascii="Arial" w:hAnsi="Arial" w:cs="Arial"/>
          <w:sz w:val="20"/>
          <w:szCs w:val="20"/>
        </w:rPr>
        <w:t>Mitin o emisora itinerante por sede cada jueves o un día a la semana</w:t>
      </w:r>
    </w:p>
    <w:p w:rsidR="00CB5BA1" w:rsidRDefault="00CB5BA1" w:rsidP="00CB5BA1">
      <w:pPr>
        <w:pStyle w:val="Prrafodelista"/>
        <w:numPr>
          <w:ilvl w:val="1"/>
          <w:numId w:val="14"/>
        </w:numPr>
        <w:rPr>
          <w:rFonts w:ascii="Arial" w:hAnsi="Arial" w:cs="Arial"/>
          <w:sz w:val="20"/>
          <w:szCs w:val="20"/>
        </w:rPr>
      </w:pPr>
      <w:r>
        <w:rPr>
          <w:rFonts w:ascii="Arial" w:hAnsi="Arial" w:cs="Arial"/>
          <w:sz w:val="20"/>
          <w:szCs w:val="20"/>
        </w:rPr>
        <w:t xml:space="preserve">Foros de carácter institucional sobre: Reforma Universitaria, democracia participativa, reforma de </w:t>
      </w:r>
      <w:r w:rsidR="001825A6">
        <w:rPr>
          <w:rFonts w:ascii="Arial" w:hAnsi="Arial" w:cs="Arial"/>
          <w:sz w:val="20"/>
          <w:szCs w:val="20"/>
        </w:rPr>
        <w:t>córdoba</w:t>
      </w:r>
      <w:r>
        <w:rPr>
          <w:rFonts w:ascii="Arial" w:hAnsi="Arial" w:cs="Arial"/>
          <w:sz w:val="20"/>
          <w:szCs w:val="20"/>
        </w:rPr>
        <w:t xml:space="preserve"> –con miembros de </w:t>
      </w:r>
      <w:proofErr w:type="spellStart"/>
      <w:r>
        <w:rPr>
          <w:rFonts w:ascii="Arial" w:hAnsi="Arial" w:cs="Arial"/>
          <w:sz w:val="20"/>
          <w:szCs w:val="20"/>
        </w:rPr>
        <w:t>csu</w:t>
      </w:r>
      <w:proofErr w:type="spellEnd"/>
      <w:r>
        <w:rPr>
          <w:rFonts w:ascii="Arial" w:hAnsi="Arial" w:cs="Arial"/>
          <w:sz w:val="20"/>
          <w:szCs w:val="20"/>
        </w:rPr>
        <w:t>, la rectoría, la acu y otro miembro universitario</w:t>
      </w:r>
    </w:p>
    <w:p w:rsidR="00CB5BA1" w:rsidRDefault="00CB5BA1" w:rsidP="00CB5BA1">
      <w:pPr>
        <w:pStyle w:val="Prrafodelista"/>
        <w:numPr>
          <w:ilvl w:val="1"/>
          <w:numId w:val="14"/>
        </w:numPr>
        <w:rPr>
          <w:rFonts w:ascii="Arial" w:hAnsi="Arial" w:cs="Arial"/>
          <w:sz w:val="20"/>
          <w:szCs w:val="20"/>
        </w:rPr>
      </w:pPr>
      <w:r>
        <w:rPr>
          <w:rFonts w:ascii="Arial" w:hAnsi="Arial" w:cs="Arial"/>
          <w:sz w:val="20"/>
          <w:szCs w:val="20"/>
        </w:rPr>
        <w:t>Ejercicio de dignidad constituyente una vez cada 15 días en la sede administrativa</w:t>
      </w:r>
    </w:p>
    <w:p w:rsidR="00E24DA4" w:rsidRDefault="00E24DA4" w:rsidP="00E24DA4">
      <w:pPr>
        <w:pStyle w:val="Prrafodelista"/>
        <w:ind w:left="2160"/>
        <w:rPr>
          <w:rFonts w:ascii="Arial" w:hAnsi="Arial" w:cs="Arial"/>
          <w:sz w:val="20"/>
          <w:szCs w:val="20"/>
        </w:rPr>
      </w:pPr>
    </w:p>
    <w:p w:rsidR="00920BF9" w:rsidRDefault="00920BF9" w:rsidP="00CB5BA1">
      <w:pPr>
        <w:pStyle w:val="Prrafodelista"/>
        <w:numPr>
          <w:ilvl w:val="0"/>
          <w:numId w:val="14"/>
        </w:numPr>
        <w:rPr>
          <w:rFonts w:ascii="Arial" w:hAnsi="Arial" w:cs="Arial"/>
          <w:sz w:val="20"/>
          <w:szCs w:val="20"/>
        </w:rPr>
      </w:pPr>
      <w:r>
        <w:rPr>
          <w:rFonts w:ascii="Arial" w:hAnsi="Arial" w:cs="Arial"/>
          <w:sz w:val="20"/>
          <w:szCs w:val="20"/>
        </w:rPr>
        <w:t>Comprometer a la administración</w:t>
      </w:r>
    </w:p>
    <w:p w:rsidR="00920BF9" w:rsidRDefault="00920BF9" w:rsidP="00920BF9">
      <w:pPr>
        <w:pStyle w:val="Prrafodelista"/>
        <w:numPr>
          <w:ilvl w:val="1"/>
          <w:numId w:val="14"/>
        </w:numPr>
        <w:rPr>
          <w:rFonts w:ascii="Arial" w:hAnsi="Arial" w:cs="Arial"/>
          <w:sz w:val="20"/>
          <w:szCs w:val="20"/>
        </w:rPr>
      </w:pPr>
      <w:r>
        <w:rPr>
          <w:rFonts w:ascii="Arial" w:hAnsi="Arial" w:cs="Arial"/>
          <w:sz w:val="20"/>
          <w:szCs w:val="20"/>
        </w:rPr>
        <w:t>Reunión rector y formalizar las tareas</w:t>
      </w:r>
    </w:p>
    <w:p w:rsidR="00920BF9" w:rsidRDefault="00920BF9" w:rsidP="00920BF9">
      <w:pPr>
        <w:pStyle w:val="Prrafodelista"/>
        <w:numPr>
          <w:ilvl w:val="1"/>
          <w:numId w:val="14"/>
        </w:numPr>
        <w:rPr>
          <w:rFonts w:ascii="Arial" w:hAnsi="Arial" w:cs="Arial"/>
          <w:sz w:val="20"/>
          <w:szCs w:val="20"/>
        </w:rPr>
      </w:pPr>
      <w:r>
        <w:rPr>
          <w:rFonts w:ascii="Arial" w:hAnsi="Arial" w:cs="Arial"/>
          <w:sz w:val="20"/>
          <w:szCs w:val="20"/>
        </w:rPr>
        <w:t>Carta solicitando cumplimiento con lo convenido</w:t>
      </w:r>
    </w:p>
    <w:p w:rsidR="00E24DA4" w:rsidRDefault="00E24DA4" w:rsidP="00E24DA4">
      <w:pPr>
        <w:pStyle w:val="Prrafodelista"/>
        <w:ind w:left="1440"/>
        <w:rPr>
          <w:rFonts w:ascii="Arial" w:hAnsi="Arial" w:cs="Arial"/>
          <w:sz w:val="20"/>
          <w:szCs w:val="20"/>
        </w:rPr>
      </w:pPr>
    </w:p>
    <w:p w:rsidR="00CB5BA1" w:rsidRDefault="00CB5BA1" w:rsidP="00CB5BA1">
      <w:pPr>
        <w:pStyle w:val="Prrafodelista"/>
        <w:numPr>
          <w:ilvl w:val="0"/>
          <w:numId w:val="14"/>
        </w:numPr>
        <w:rPr>
          <w:rFonts w:ascii="Arial" w:hAnsi="Arial" w:cs="Arial"/>
          <w:sz w:val="20"/>
          <w:szCs w:val="20"/>
        </w:rPr>
      </w:pPr>
      <w:r>
        <w:rPr>
          <w:rFonts w:ascii="Arial" w:hAnsi="Arial" w:cs="Arial"/>
          <w:sz w:val="20"/>
          <w:szCs w:val="20"/>
        </w:rPr>
        <w:t>Socialización</w:t>
      </w:r>
      <w:r>
        <w:rPr>
          <w:rFonts w:ascii="Arial" w:hAnsi="Arial" w:cs="Arial"/>
          <w:sz w:val="20"/>
          <w:szCs w:val="20"/>
        </w:rPr>
        <w:tab/>
      </w:r>
    </w:p>
    <w:p w:rsidR="00920BF9" w:rsidRDefault="00920BF9" w:rsidP="00920BF9">
      <w:pPr>
        <w:pStyle w:val="Prrafodelista"/>
        <w:numPr>
          <w:ilvl w:val="1"/>
          <w:numId w:val="14"/>
        </w:numPr>
        <w:rPr>
          <w:rFonts w:ascii="Arial" w:hAnsi="Arial" w:cs="Arial"/>
          <w:sz w:val="20"/>
          <w:szCs w:val="20"/>
        </w:rPr>
      </w:pPr>
      <w:r>
        <w:rPr>
          <w:rFonts w:ascii="Arial" w:hAnsi="Arial" w:cs="Arial"/>
          <w:sz w:val="20"/>
          <w:szCs w:val="20"/>
        </w:rPr>
        <w:t>Foros</w:t>
      </w:r>
    </w:p>
    <w:p w:rsidR="00920BF9" w:rsidRDefault="00920BF9" w:rsidP="00920BF9">
      <w:pPr>
        <w:pStyle w:val="Prrafodelista"/>
        <w:numPr>
          <w:ilvl w:val="1"/>
          <w:numId w:val="14"/>
        </w:numPr>
        <w:rPr>
          <w:rFonts w:ascii="Arial" w:hAnsi="Arial" w:cs="Arial"/>
          <w:sz w:val="20"/>
          <w:szCs w:val="20"/>
        </w:rPr>
      </w:pPr>
      <w:r>
        <w:rPr>
          <w:rFonts w:ascii="Arial" w:hAnsi="Arial" w:cs="Arial"/>
          <w:sz w:val="20"/>
          <w:szCs w:val="20"/>
        </w:rPr>
        <w:t>Emisora itinerante</w:t>
      </w:r>
    </w:p>
    <w:p w:rsidR="00920BF9" w:rsidRDefault="00920BF9" w:rsidP="00920BF9">
      <w:pPr>
        <w:pStyle w:val="Prrafodelista"/>
        <w:numPr>
          <w:ilvl w:val="1"/>
          <w:numId w:val="14"/>
        </w:numPr>
        <w:rPr>
          <w:rFonts w:ascii="Arial" w:hAnsi="Arial" w:cs="Arial"/>
          <w:sz w:val="20"/>
          <w:szCs w:val="20"/>
        </w:rPr>
      </w:pPr>
      <w:r>
        <w:rPr>
          <w:rFonts w:ascii="Arial" w:hAnsi="Arial" w:cs="Arial"/>
          <w:sz w:val="20"/>
          <w:szCs w:val="20"/>
        </w:rPr>
        <w:t>Producción copias</w:t>
      </w:r>
    </w:p>
    <w:p w:rsidR="00920BF9" w:rsidRDefault="00194678" w:rsidP="00920BF9">
      <w:pPr>
        <w:pStyle w:val="Prrafodelista"/>
        <w:numPr>
          <w:ilvl w:val="1"/>
          <w:numId w:val="14"/>
        </w:numPr>
        <w:rPr>
          <w:rFonts w:ascii="Arial" w:hAnsi="Arial" w:cs="Arial"/>
          <w:sz w:val="20"/>
          <w:szCs w:val="20"/>
        </w:rPr>
      </w:pPr>
      <w:r>
        <w:rPr>
          <w:rFonts w:ascii="Arial" w:hAnsi="Arial" w:cs="Arial"/>
          <w:sz w:val="20"/>
          <w:szCs w:val="20"/>
        </w:rPr>
        <w:t>Vid</w:t>
      </w:r>
      <w:r w:rsidR="00920BF9">
        <w:rPr>
          <w:rFonts w:ascii="Arial" w:hAnsi="Arial" w:cs="Arial"/>
          <w:sz w:val="20"/>
          <w:szCs w:val="20"/>
        </w:rPr>
        <w:t>e</w:t>
      </w:r>
      <w:r>
        <w:rPr>
          <w:rFonts w:ascii="Arial" w:hAnsi="Arial" w:cs="Arial"/>
          <w:sz w:val="20"/>
          <w:szCs w:val="20"/>
        </w:rPr>
        <w:t>o</w:t>
      </w:r>
      <w:r w:rsidR="00920BF9">
        <w:rPr>
          <w:rFonts w:ascii="Arial" w:hAnsi="Arial" w:cs="Arial"/>
          <w:sz w:val="20"/>
          <w:szCs w:val="20"/>
        </w:rPr>
        <w:t xml:space="preserve"> clips</w:t>
      </w:r>
    </w:p>
    <w:p w:rsidR="00920BF9" w:rsidRDefault="00194678" w:rsidP="00920BF9">
      <w:pPr>
        <w:pStyle w:val="Prrafodelista"/>
        <w:numPr>
          <w:ilvl w:val="1"/>
          <w:numId w:val="14"/>
        </w:numPr>
        <w:rPr>
          <w:rFonts w:ascii="Arial" w:hAnsi="Arial" w:cs="Arial"/>
          <w:sz w:val="20"/>
          <w:szCs w:val="20"/>
        </w:rPr>
      </w:pPr>
      <w:r>
        <w:rPr>
          <w:rFonts w:ascii="Arial" w:hAnsi="Arial" w:cs="Arial"/>
          <w:sz w:val="20"/>
          <w:szCs w:val="20"/>
        </w:rPr>
        <w:t>Presentación</w:t>
      </w:r>
      <w:r w:rsidR="00920BF9">
        <w:rPr>
          <w:rFonts w:ascii="Arial" w:hAnsi="Arial" w:cs="Arial"/>
          <w:sz w:val="20"/>
          <w:szCs w:val="20"/>
        </w:rPr>
        <w:t xml:space="preserve"> en otras universidades</w:t>
      </w:r>
    </w:p>
    <w:p w:rsidR="001825A6" w:rsidRDefault="001825A6" w:rsidP="001825A6">
      <w:pPr>
        <w:pStyle w:val="Prrafodelista"/>
        <w:rPr>
          <w:rFonts w:ascii="Arial" w:hAnsi="Arial" w:cs="Arial"/>
          <w:sz w:val="20"/>
          <w:szCs w:val="20"/>
        </w:rPr>
      </w:pPr>
    </w:p>
    <w:p w:rsidR="00E24DA4" w:rsidRDefault="00E24DA4" w:rsidP="00E24DA4">
      <w:pPr>
        <w:pStyle w:val="Prrafodelista"/>
        <w:numPr>
          <w:ilvl w:val="0"/>
          <w:numId w:val="14"/>
        </w:numPr>
        <w:rPr>
          <w:rFonts w:ascii="Arial" w:hAnsi="Arial" w:cs="Arial"/>
          <w:sz w:val="20"/>
          <w:szCs w:val="20"/>
        </w:rPr>
      </w:pPr>
      <w:r>
        <w:rPr>
          <w:rFonts w:ascii="Arial" w:hAnsi="Arial" w:cs="Arial"/>
          <w:sz w:val="20"/>
          <w:szCs w:val="20"/>
        </w:rPr>
        <w:t>Funcionamiento regular</w:t>
      </w:r>
    </w:p>
    <w:p w:rsidR="00E24DA4" w:rsidRDefault="00E24DA4" w:rsidP="00E24DA4">
      <w:pPr>
        <w:pStyle w:val="Prrafodelista"/>
        <w:numPr>
          <w:ilvl w:val="1"/>
          <w:numId w:val="14"/>
        </w:numPr>
        <w:rPr>
          <w:rFonts w:ascii="Arial" w:hAnsi="Arial" w:cs="Arial"/>
          <w:sz w:val="20"/>
          <w:szCs w:val="20"/>
        </w:rPr>
      </w:pPr>
      <w:r>
        <w:rPr>
          <w:rFonts w:ascii="Arial" w:hAnsi="Arial" w:cs="Arial"/>
          <w:sz w:val="20"/>
          <w:szCs w:val="20"/>
        </w:rPr>
        <w:t>Presentación de estudiante y de docente a sesiones de la acu abiertos</w:t>
      </w:r>
    </w:p>
    <w:p w:rsidR="00E24DA4" w:rsidRDefault="001825A6" w:rsidP="00E24DA4">
      <w:pPr>
        <w:pStyle w:val="Prrafodelista"/>
        <w:numPr>
          <w:ilvl w:val="1"/>
          <w:numId w:val="14"/>
        </w:numPr>
        <w:rPr>
          <w:rFonts w:ascii="Arial" w:hAnsi="Arial" w:cs="Arial"/>
          <w:sz w:val="20"/>
          <w:szCs w:val="20"/>
        </w:rPr>
      </w:pPr>
      <w:r>
        <w:rPr>
          <w:rFonts w:ascii="Arial" w:hAnsi="Arial" w:cs="Arial"/>
          <w:sz w:val="20"/>
          <w:szCs w:val="20"/>
        </w:rPr>
        <w:t>Unesco recogerlo.</w:t>
      </w:r>
    </w:p>
    <w:p w:rsidR="001825A6" w:rsidRDefault="001825A6" w:rsidP="00E24DA4">
      <w:pPr>
        <w:pStyle w:val="Prrafodelista"/>
        <w:numPr>
          <w:ilvl w:val="1"/>
          <w:numId w:val="14"/>
        </w:numPr>
        <w:rPr>
          <w:rFonts w:ascii="Arial" w:hAnsi="Arial" w:cs="Arial"/>
          <w:sz w:val="20"/>
          <w:szCs w:val="20"/>
        </w:rPr>
      </w:pPr>
      <w:r>
        <w:rPr>
          <w:rFonts w:ascii="Arial" w:hAnsi="Arial" w:cs="Arial"/>
          <w:sz w:val="20"/>
          <w:szCs w:val="20"/>
        </w:rPr>
        <w:t>Ser ms finos en los tratamientos del documento</w:t>
      </w:r>
    </w:p>
    <w:p w:rsidR="003E2C75" w:rsidRDefault="003E2C75" w:rsidP="00E24DA4">
      <w:pPr>
        <w:pStyle w:val="Prrafodelista"/>
        <w:numPr>
          <w:ilvl w:val="1"/>
          <w:numId w:val="14"/>
        </w:numPr>
        <w:rPr>
          <w:rFonts w:ascii="Arial" w:hAnsi="Arial" w:cs="Arial"/>
          <w:sz w:val="20"/>
          <w:szCs w:val="20"/>
        </w:rPr>
      </w:pPr>
      <w:r>
        <w:rPr>
          <w:rFonts w:ascii="Arial" w:hAnsi="Arial" w:cs="Arial"/>
          <w:sz w:val="20"/>
          <w:szCs w:val="20"/>
        </w:rPr>
        <w:t xml:space="preserve">Se </w:t>
      </w:r>
      <w:r w:rsidR="00884638">
        <w:rPr>
          <w:rFonts w:ascii="Arial" w:hAnsi="Arial" w:cs="Arial"/>
          <w:sz w:val="20"/>
          <w:szCs w:val="20"/>
        </w:rPr>
        <w:t>logró</w:t>
      </w:r>
      <w:r>
        <w:rPr>
          <w:rFonts w:ascii="Arial" w:hAnsi="Arial" w:cs="Arial"/>
          <w:sz w:val="20"/>
          <w:szCs w:val="20"/>
        </w:rPr>
        <w:t xml:space="preserve"> en </w:t>
      </w:r>
      <w:r w:rsidR="00884638">
        <w:rPr>
          <w:rFonts w:ascii="Arial" w:hAnsi="Arial" w:cs="Arial"/>
          <w:sz w:val="20"/>
          <w:szCs w:val="20"/>
        </w:rPr>
        <w:t xml:space="preserve">ASAB </w:t>
      </w:r>
      <w:r>
        <w:rPr>
          <w:rFonts w:ascii="Arial" w:hAnsi="Arial" w:cs="Arial"/>
          <w:sz w:val="20"/>
          <w:szCs w:val="20"/>
        </w:rPr>
        <w:t xml:space="preserve">que 25 socialización del documento </w:t>
      </w:r>
    </w:p>
    <w:p w:rsidR="003E2C75" w:rsidRDefault="00884638" w:rsidP="003E2C75">
      <w:pPr>
        <w:pStyle w:val="Prrafodelista"/>
        <w:numPr>
          <w:ilvl w:val="0"/>
          <w:numId w:val="14"/>
        </w:numPr>
        <w:rPr>
          <w:rFonts w:ascii="Arial" w:hAnsi="Arial" w:cs="Arial"/>
          <w:sz w:val="20"/>
          <w:szCs w:val="20"/>
        </w:rPr>
      </w:pPr>
      <w:r>
        <w:rPr>
          <w:rFonts w:ascii="Arial" w:hAnsi="Arial" w:cs="Arial"/>
          <w:sz w:val="20"/>
          <w:szCs w:val="20"/>
        </w:rPr>
        <w:t>Sartén</w:t>
      </w:r>
      <w:r w:rsidR="003E2C75">
        <w:rPr>
          <w:rFonts w:ascii="Arial" w:hAnsi="Arial" w:cs="Arial"/>
          <w:sz w:val="20"/>
          <w:szCs w:val="20"/>
        </w:rPr>
        <w:t xml:space="preserve"> por el mango ya no está</w:t>
      </w:r>
    </w:p>
    <w:p w:rsidR="003E2C75" w:rsidRDefault="003E2C75" w:rsidP="003E2C75">
      <w:pPr>
        <w:pStyle w:val="Prrafodelista"/>
        <w:numPr>
          <w:ilvl w:val="1"/>
          <w:numId w:val="14"/>
        </w:numPr>
        <w:rPr>
          <w:rFonts w:ascii="Arial" w:hAnsi="Arial" w:cs="Arial"/>
          <w:sz w:val="20"/>
          <w:szCs w:val="20"/>
        </w:rPr>
      </w:pPr>
      <w:r>
        <w:rPr>
          <w:rFonts w:ascii="Arial" w:hAnsi="Arial" w:cs="Arial"/>
          <w:sz w:val="20"/>
          <w:szCs w:val="20"/>
        </w:rPr>
        <w:t>Recambio generacional en estudiantes</w:t>
      </w:r>
    </w:p>
    <w:p w:rsidR="003E2C75" w:rsidRDefault="003E2C75" w:rsidP="003E2C75">
      <w:pPr>
        <w:pStyle w:val="Prrafodelista"/>
        <w:numPr>
          <w:ilvl w:val="1"/>
          <w:numId w:val="14"/>
        </w:numPr>
        <w:rPr>
          <w:rFonts w:ascii="Arial" w:hAnsi="Arial" w:cs="Arial"/>
          <w:sz w:val="20"/>
          <w:szCs w:val="20"/>
        </w:rPr>
      </w:pPr>
      <w:r>
        <w:rPr>
          <w:rFonts w:ascii="Arial" w:hAnsi="Arial" w:cs="Arial"/>
          <w:sz w:val="20"/>
          <w:szCs w:val="20"/>
        </w:rPr>
        <w:t>Estatuto no está movilizando a la gente</w:t>
      </w:r>
    </w:p>
    <w:p w:rsidR="003E2C75" w:rsidRDefault="003E2C75" w:rsidP="003E2C75">
      <w:pPr>
        <w:pStyle w:val="Prrafodelista"/>
        <w:numPr>
          <w:ilvl w:val="1"/>
          <w:numId w:val="14"/>
        </w:numPr>
        <w:rPr>
          <w:rFonts w:ascii="Arial" w:hAnsi="Arial" w:cs="Arial"/>
          <w:sz w:val="20"/>
          <w:szCs w:val="20"/>
        </w:rPr>
      </w:pPr>
      <w:r>
        <w:rPr>
          <w:rFonts w:ascii="Arial" w:hAnsi="Arial" w:cs="Arial"/>
          <w:sz w:val="20"/>
          <w:szCs w:val="20"/>
        </w:rPr>
        <w:t>Financiación da una nueva tribuna</w:t>
      </w:r>
    </w:p>
    <w:p w:rsidR="003E2C75" w:rsidRDefault="003E2C75" w:rsidP="003E2C75">
      <w:pPr>
        <w:pStyle w:val="Prrafodelista"/>
        <w:numPr>
          <w:ilvl w:val="2"/>
          <w:numId w:val="14"/>
        </w:numPr>
        <w:rPr>
          <w:rFonts w:ascii="Arial" w:hAnsi="Arial" w:cs="Arial"/>
          <w:sz w:val="20"/>
          <w:szCs w:val="20"/>
        </w:rPr>
      </w:pPr>
      <w:r>
        <w:rPr>
          <w:rFonts w:ascii="Arial" w:hAnsi="Arial" w:cs="Arial"/>
          <w:sz w:val="20"/>
          <w:szCs w:val="20"/>
        </w:rPr>
        <w:t>Espacio de reinvención, dos  comisiones formación y comunicación</w:t>
      </w:r>
    </w:p>
    <w:p w:rsidR="003E2C75" w:rsidRDefault="003E2C75" w:rsidP="003E2C75">
      <w:pPr>
        <w:pStyle w:val="Prrafodelista"/>
        <w:numPr>
          <w:ilvl w:val="2"/>
          <w:numId w:val="14"/>
        </w:numPr>
        <w:rPr>
          <w:rFonts w:ascii="Arial" w:hAnsi="Arial" w:cs="Arial"/>
          <w:sz w:val="20"/>
          <w:szCs w:val="20"/>
        </w:rPr>
      </w:pPr>
      <w:r>
        <w:rPr>
          <w:rFonts w:ascii="Arial" w:hAnsi="Arial" w:cs="Arial"/>
          <w:sz w:val="20"/>
          <w:szCs w:val="20"/>
        </w:rPr>
        <w:t>presentación tenga su propio programa</w:t>
      </w:r>
    </w:p>
    <w:p w:rsidR="003E2C75" w:rsidRDefault="003E2C75" w:rsidP="003E2C75">
      <w:pPr>
        <w:pStyle w:val="Prrafodelista"/>
        <w:numPr>
          <w:ilvl w:val="2"/>
          <w:numId w:val="14"/>
        </w:numPr>
        <w:rPr>
          <w:rFonts w:ascii="Arial" w:hAnsi="Arial" w:cs="Arial"/>
          <w:sz w:val="20"/>
          <w:szCs w:val="20"/>
        </w:rPr>
      </w:pPr>
      <w:r>
        <w:rPr>
          <w:rFonts w:ascii="Arial" w:hAnsi="Arial" w:cs="Arial"/>
          <w:sz w:val="20"/>
          <w:szCs w:val="20"/>
        </w:rPr>
        <w:t>Boletines por facultad</w:t>
      </w:r>
    </w:p>
    <w:p w:rsidR="00884638" w:rsidRDefault="00884638" w:rsidP="003E2C75">
      <w:pPr>
        <w:pStyle w:val="Prrafodelista"/>
        <w:numPr>
          <w:ilvl w:val="2"/>
          <w:numId w:val="14"/>
        </w:numPr>
        <w:rPr>
          <w:rFonts w:ascii="Arial" w:hAnsi="Arial" w:cs="Arial"/>
          <w:sz w:val="20"/>
          <w:szCs w:val="20"/>
        </w:rPr>
      </w:pPr>
      <w:r>
        <w:rPr>
          <w:rFonts w:ascii="Arial" w:hAnsi="Arial" w:cs="Arial"/>
          <w:sz w:val="20"/>
          <w:szCs w:val="20"/>
        </w:rPr>
        <w:t>Trabajar al ritmo de un paro así no lo estemos</w:t>
      </w:r>
    </w:p>
    <w:p w:rsidR="00884638" w:rsidRDefault="00306E6C" w:rsidP="003E2C75">
      <w:pPr>
        <w:pStyle w:val="Prrafodelista"/>
        <w:numPr>
          <w:ilvl w:val="2"/>
          <w:numId w:val="14"/>
        </w:numPr>
        <w:rPr>
          <w:rFonts w:ascii="Arial" w:hAnsi="Arial" w:cs="Arial"/>
          <w:sz w:val="20"/>
          <w:szCs w:val="20"/>
        </w:rPr>
      </w:pPr>
      <w:r>
        <w:rPr>
          <w:rFonts w:ascii="Arial" w:hAnsi="Arial" w:cs="Arial"/>
          <w:sz w:val="20"/>
          <w:szCs w:val="20"/>
        </w:rPr>
        <w:t xml:space="preserve">25 asamblea constituyente con </w:t>
      </w:r>
      <w:proofErr w:type="spellStart"/>
      <w:r>
        <w:rPr>
          <w:rFonts w:ascii="Arial" w:hAnsi="Arial" w:cs="Arial"/>
          <w:sz w:val="20"/>
          <w:szCs w:val="20"/>
        </w:rPr>
        <w:t>multiestamental</w:t>
      </w:r>
      <w:proofErr w:type="spellEnd"/>
    </w:p>
    <w:p w:rsidR="00306E6C" w:rsidRDefault="00306E6C" w:rsidP="00306E6C">
      <w:pPr>
        <w:pStyle w:val="Prrafodelista"/>
        <w:numPr>
          <w:ilvl w:val="0"/>
          <w:numId w:val="14"/>
        </w:numPr>
        <w:rPr>
          <w:rFonts w:ascii="Arial" w:hAnsi="Arial" w:cs="Arial"/>
          <w:sz w:val="20"/>
          <w:szCs w:val="20"/>
        </w:rPr>
      </w:pPr>
      <w:r>
        <w:rPr>
          <w:rFonts w:ascii="Arial" w:hAnsi="Arial" w:cs="Arial"/>
          <w:sz w:val="20"/>
          <w:szCs w:val="20"/>
        </w:rPr>
        <w:t xml:space="preserve">Olga: </w:t>
      </w:r>
    </w:p>
    <w:p w:rsidR="00306E6C" w:rsidRDefault="00306E6C" w:rsidP="00306E6C">
      <w:pPr>
        <w:pStyle w:val="Prrafodelista"/>
        <w:numPr>
          <w:ilvl w:val="1"/>
          <w:numId w:val="14"/>
        </w:numPr>
        <w:rPr>
          <w:rFonts w:ascii="Arial" w:hAnsi="Arial" w:cs="Arial"/>
          <w:sz w:val="20"/>
          <w:szCs w:val="20"/>
        </w:rPr>
      </w:pPr>
      <w:r>
        <w:rPr>
          <w:rFonts w:ascii="Arial" w:hAnsi="Arial" w:cs="Arial"/>
          <w:sz w:val="20"/>
          <w:szCs w:val="20"/>
        </w:rPr>
        <w:t>No estamos muertos,, se mantiene espíritu de trabajo</w:t>
      </w:r>
    </w:p>
    <w:p w:rsidR="00306E6C" w:rsidRDefault="00306E6C" w:rsidP="00306E6C">
      <w:pPr>
        <w:pStyle w:val="Prrafodelista"/>
        <w:numPr>
          <w:ilvl w:val="1"/>
          <w:numId w:val="14"/>
        </w:numPr>
        <w:rPr>
          <w:rFonts w:ascii="Arial" w:hAnsi="Arial" w:cs="Arial"/>
          <w:sz w:val="20"/>
          <w:szCs w:val="20"/>
        </w:rPr>
      </w:pPr>
      <w:r>
        <w:rPr>
          <w:rFonts w:ascii="Arial" w:hAnsi="Arial" w:cs="Arial"/>
          <w:sz w:val="20"/>
          <w:szCs w:val="20"/>
        </w:rPr>
        <w:t xml:space="preserve">Carta de respuesta comisión solicitar al </w:t>
      </w:r>
      <w:proofErr w:type="spellStart"/>
      <w:r>
        <w:rPr>
          <w:rFonts w:ascii="Arial" w:hAnsi="Arial" w:cs="Arial"/>
          <w:sz w:val="20"/>
          <w:szCs w:val="20"/>
        </w:rPr>
        <w:t>sg</w:t>
      </w:r>
      <w:proofErr w:type="spellEnd"/>
      <w:r>
        <w:rPr>
          <w:rFonts w:ascii="Arial" w:hAnsi="Arial" w:cs="Arial"/>
          <w:sz w:val="20"/>
          <w:szCs w:val="20"/>
        </w:rPr>
        <w:t xml:space="preserve"> que responda cartas</w:t>
      </w:r>
    </w:p>
    <w:p w:rsidR="00306E6C" w:rsidRDefault="00306E6C" w:rsidP="00306E6C">
      <w:pPr>
        <w:pStyle w:val="Prrafodelista"/>
        <w:numPr>
          <w:ilvl w:val="1"/>
          <w:numId w:val="14"/>
        </w:numPr>
        <w:rPr>
          <w:rFonts w:ascii="Arial" w:hAnsi="Arial" w:cs="Arial"/>
          <w:sz w:val="20"/>
          <w:szCs w:val="20"/>
        </w:rPr>
      </w:pPr>
      <w:r>
        <w:rPr>
          <w:rFonts w:ascii="Arial" w:hAnsi="Arial" w:cs="Arial"/>
          <w:sz w:val="20"/>
          <w:szCs w:val="20"/>
        </w:rPr>
        <w:t>Emisora comisión –institucionalidad-</w:t>
      </w:r>
    </w:p>
    <w:p w:rsidR="00306E6C" w:rsidRDefault="00306E6C" w:rsidP="00306E6C">
      <w:pPr>
        <w:pStyle w:val="Prrafodelista"/>
        <w:numPr>
          <w:ilvl w:val="1"/>
          <w:numId w:val="14"/>
        </w:numPr>
        <w:rPr>
          <w:rFonts w:ascii="Arial" w:hAnsi="Arial" w:cs="Arial"/>
          <w:sz w:val="20"/>
          <w:szCs w:val="20"/>
        </w:rPr>
      </w:pPr>
      <w:r>
        <w:rPr>
          <w:rFonts w:ascii="Arial" w:hAnsi="Arial" w:cs="Arial"/>
          <w:sz w:val="20"/>
          <w:szCs w:val="20"/>
        </w:rPr>
        <w:t>Carta al director cuestionando suposición  -video de denuncia-</w:t>
      </w:r>
    </w:p>
    <w:p w:rsidR="00306E6C" w:rsidRDefault="00306E6C" w:rsidP="00306E6C">
      <w:pPr>
        <w:pStyle w:val="Prrafodelista"/>
        <w:numPr>
          <w:ilvl w:val="1"/>
          <w:numId w:val="14"/>
        </w:numPr>
        <w:rPr>
          <w:rFonts w:ascii="Arial" w:hAnsi="Arial" w:cs="Arial"/>
          <w:sz w:val="20"/>
          <w:szCs w:val="20"/>
        </w:rPr>
      </w:pPr>
      <w:r>
        <w:rPr>
          <w:rFonts w:ascii="Arial" w:hAnsi="Arial" w:cs="Arial"/>
          <w:sz w:val="20"/>
          <w:szCs w:val="20"/>
        </w:rPr>
        <w:t xml:space="preserve">Emisora y radio itinerante </w:t>
      </w:r>
    </w:p>
    <w:p w:rsidR="00306E6C" w:rsidRPr="00CB5BA1" w:rsidRDefault="00306E6C" w:rsidP="00306E6C">
      <w:pPr>
        <w:pStyle w:val="Prrafodelista"/>
        <w:numPr>
          <w:ilvl w:val="1"/>
          <w:numId w:val="14"/>
        </w:numPr>
        <w:rPr>
          <w:rFonts w:ascii="Arial" w:hAnsi="Arial" w:cs="Arial"/>
          <w:sz w:val="20"/>
          <w:szCs w:val="20"/>
        </w:rPr>
      </w:pPr>
      <w:r>
        <w:rPr>
          <w:rFonts w:ascii="Arial" w:hAnsi="Arial" w:cs="Arial"/>
          <w:sz w:val="20"/>
          <w:szCs w:val="20"/>
        </w:rPr>
        <w:lastRenderedPageBreak/>
        <w:t xml:space="preserve">Frente al </w:t>
      </w:r>
      <w:proofErr w:type="spellStart"/>
      <w:r>
        <w:rPr>
          <w:rFonts w:ascii="Arial" w:hAnsi="Arial" w:cs="Arial"/>
          <w:sz w:val="20"/>
          <w:szCs w:val="20"/>
        </w:rPr>
        <w:t>csu</w:t>
      </w:r>
      <w:proofErr w:type="spellEnd"/>
      <w:r>
        <w:rPr>
          <w:rFonts w:ascii="Arial" w:hAnsi="Arial" w:cs="Arial"/>
          <w:sz w:val="20"/>
          <w:szCs w:val="20"/>
        </w:rPr>
        <w:t xml:space="preserve"> y al rector mostrar que estamos existiendo, con base en actas se reaccione en el enlace de reforma</w:t>
      </w:r>
    </w:p>
    <w:sectPr w:rsidR="00306E6C" w:rsidRPr="00CB5B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4A92"/>
    <w:multiLevelType w:val="hybridMultilevel"/>
    <w:tmpl w:val="86DADA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4D37D5"/>
    <w:multiLevelType w:val="hybridMultilevel"/>
    <w:tmpl w:val="6A68A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A45FF1"/>
    <w:multiLevelType w:val="hybridMultilevel"/>
    <w:tmpl w:val="D70EBCA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
    <w:nsid w:val="17BB24F7"/>
    <w:multiLevelType w:val="hybridMultilevel"/>
    <w:tmpl w:val="B16C116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687523B"/>
    <w:multiLevelType w:val="hybridMultilevel"/>
    <w:tmpl w:val="D8A006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D7B5E00"/>
    <w:multiLevelType w:val="hybridMultilevel"/>
    <w:tmpl w:val="BBA89A8C"/>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nsid w:val="43C805CA"/>
    <w:multiLevelType w:val="hybridMultilevel"/>
    <w:tmpl w:val="A030C62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A235B6A"/>
    <w:multiLevelType w:val="hybridMultilevel"/>
    <w:tmpl w:val="82FC9106"/>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
    <w:nsid w:val="4CCA300B"/>
    <w:multiLevelType w:val="hybridMultilevel"/>
    <w:tmpl w:val="2884B46A"/>
    <w:lvl w:ilvl="0" w:tplc="240A000F">
      <w:start w:val="1"/>
      <w:numFmt w:val="decimal"/>
      <w:lvlText w:val="%1."/>
      <w:lvlJc w:val="left"/>
      <w:pPr>
        <w:ind w:left="720" w:hanging="360"/>
      </w:pPr>
      <w:rPr>
        <w:rFonts w:hint="default"/>
      </w:rPr>
    </w:lvl>
    <w:lvl w:ilvl="1" w:tplc="B602DB8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5224105"/>
    <w:multiLevelType w:val="hybridMultilevel"/>
    <w:tmpl w:val="3A0C6A9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1E1376F"/>
    <w:multiLevelType w:val="hybridMultilevel"/>
    <w:tmpl w:val="A104B7F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54F4CA3"/>
    <w:multiLevelType w:val="hybridMultilevel"/>
    <w:tmpl w:val="B12C90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91E7AB6"/>
    <w:multiLevelType w:val="hybridMultilevel"/>
    <w:tmpl w:val="EE027062"/>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3">
    <w:nsid w:val="6D0F37B0"/>
    <w:multiLevelType w:val="hybridMultilevel"/>
    <w:tmpl w:val="332814D8"/>
    <w:lvl w:ilvl="0" w:tplc="240A0019">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num w:numId="1">
    <w:abstractNumId w:val="12"/>
  </w:num>
  <w:num w:numId="2">
    <w:abstractNumId w:val="13"/>
  </w:num>
  <w:num w:numId="3">
    <w:abstractNumId w:val="3"/>
  </w:num>
  <w:num w:numId="4">
    <w:abstractNumId w:val="5"/>
  </w:num>
  <w:num w:numId="5">
    <w:abstractNumId w:val="9"/>
  </w:num>
  <w:num w:numId="6">
    <w:abstractNumId w:val="7"/>
  </w:num>
  <w:num w:numId="7">
    <w:abstractNumId w:val="0"/>
  </w:num>
  <w:num w:numId="8">
    <w:abstractNumId w:val="1"/>
  </w:num>
  <w:num w:numId="9">
    <w:abstractNumId w:val="2"/>
  </w:num>
  <w:num w:numId="10">
    <w:abstractNumId w:val="11"/>
  </w:num>
  <w:num w:numId="11">
    <w:abstractNumId w:val="8"/>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2E"/>
    <w:rsid w:val="00007BEE"/>
    <w:rsid w:val="00035DA1"/>
    <w:rsid w:val="00097FC0"/>
    <w:rsid w:val="000A32E5"/>
    <w:rsid w:val="000D38B5"/>
    <w:rsid w:val="001404E7"/>
    <w:rsid w:val="001825A6"/>
    <w:rsid w:val="00191035"/>
    <w:rsid w:val="00194678"/>
    <w:rsid w:val="001D12D4"/>
    <w:rsid w:val="00222E82"/>
    <w:rsid w:val="0023226C"/>
    <w:rsid w:val="00287487"/>
    <w:rsid w:val="002D3276"/>
    <w:rsid w:val="002E02C3"/>
    <w:rsid w:val="002F1048"/>
    <w:rsid w:val="0030517F"/>
    <w:rsid w:val="00306E6C"/>
    <w:rsid w:val="00351E4A"/>
    <w:rsid w:val="003724DF"/>
    <w:rsid w:val="00374602"/>
    <w:rsid w:val="003E2C75"/>
    <w:rsid w:val="003F4DC0"/>
    <w:rsid w:val="004100DB"/>
    <w:rsid w:val="00431DB5"/>
    <w:rsid w:val="00445DBF"/>
    <w:rsid w:val="00463307"/>
    <w:rsid w:val="00465F71"/>
    <w:rsid w:val="00565A22"/>
    <w:rsid w:val="00567781"/>
    <w:rsid w:val="00586544"/>
    <w:rsid w:val="005C4D38"/>
    <w:rsid w:val="005D1C3C"/>
    <w:rsid w:val="00604859"/>
    <w:rsid w:val="006735E5"/>
    <w:rsid w:val="00691C7A"/>
    <w:rsid w:val="006C4C24"/>
    <w:rsid w:val="007238D0"/>
    <w:rsid w:val="00724B73"/>
    <w:rsid w:val="007920EE"/>
    <w:rsid w:val="007943FE"/>
    <w:rsid w:val="007B15AD"/>
    <w:rsid w:val="007E3D7B"/>
    <w:rsid w:val="0080464A"/>
    <w:rsid w:val="00857971"/>
    <w:rsid w:val="00870B9C"/>
    <w:rsid w:val="00884638"/>
    <w:rsid w:val="00885412"/>
    <w:rsid w:val="008906D9"/>
    <w:rsid w:val="0089358F"/>
    <w:rsid w:val="008B50B5"/>
    <w:rsid w:val="008C3051"/>
    <w:rsid w:val="008E45CD"/>
    <w:rsid w:val="00905931"/>
    <w:rsid w:val="00920BF9"/>
    <w:rsid w:val="009755EF"/>
    <w:rsid w:val="009D7082"/>
    <w:rsid w:val="00A11A91"/>
    <w:rsid w:val="00A345EF"/>
    <w:rsid w:val="00A65C12"/>
    <w:rsid w:val="00A82AD3"/>
    <w:rsid w:val="00AC2D5A"/>
    <w:rsid w:val="00AD4EA0"/>
    <w:rsid w:val="00AF13EA"/>
    <w:rsid w:val="00B36DB5"/>
    <w:rsid w:val="00B5780A"/>
    <w:rsid w:val="00B61498"/>
    <w:rsid w:val="00B7012E"/>
    <w:rsid w:val="00BC7050"/>
    <w:rsid w:val="00BF241A"/>
    <w:rsid w:val="00BF7746"/>
    <w:rsid w:val="00C30626"/>
    <w:rsid w:val="00C35453"/>
    <w:rsid w:val="00C55A6C"/>
    <w:rsid w:val="00CA21A5"/>
    <w:rsid w:val="00CB5BA1"/>
    <w:rsid w:val="00CD53F4"/>
    <w:rsid w:val="00CF7EAA"/>
    <w:rsid w:val="00D36E9E"/>
    <w:rsid w:val="00D47293"/>
    <w:rsid w:val="00D64F84"/>
    <w:rsid w:val="00D71D2D"/>
    <w:rsid w:val="00DB63F1"/>
    <w:rsid w:val="00DC6DB7"/>
    <w:rsid w:val="00DD094C"/>
    <w:rsid w:val="00DD4E6A"/>
    <w:rsid w:val="00DE7FEA"/>
    <w:rsid w:val="00E1074F"/>
    <w:rsid w:val="00E24DA4"/>
    <w:rsid w:val="00E40E11"/>
    <w:rsid w:val="00E811B3"/>
    <w:rsid w:val="00EB2AA5"/>
    <w:rsid w:val="00F94EBA"/>
    <w:rsid w:val="00FC02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8C2CD-DC9D-4454-8C23-CBF5D780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05931"/>
    <w:pPr>
      <w:keepNext/>
      <w:keepLines/>
      <w:spacing w:before="240" w:after="0"/>
      <w:jc w:val="center"/>
      <w:outlineLvl w:val="0"/>
    </w:pPr>
    <w:rPr>
      <w:rFonts w:ascii="Arial" w:eastAsiaTheme="majorEastAsia" w:hAnsi="Arial"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0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05931"/>
    <w:rPr>
      <w:rFonts w:ascii="Arial" w:eastAsiaTheme="majorEastAsia" w:hAnsi="Arial" w:cstheme="majorBidi"/>
      <w:b/>
      <w:szCs w:val="32"/>
    </w:rPr>
  </w:style>
  <w:style w:type="paragraph" w:styleId="Prrafodelista">
    <w:name w:val="List Paragraph"/>
    <w:basedOn w:val="Normal"/>
    <w:qFormat/>
    <w:rsid w:val="00445DBF"/>
    <w:pPr>
      <w:ind w:left="720"/>
      <w:contextualSpacing/>
    </w:pPr>
  </w:style>
  <w:style w:type="paragraph" w:styleId="NormalWeb">
    <w:name w:val="Normal (Web)"/>
    <w:basedOn w:val="Normal"/>
    <w:uiPriority w:val="99"/>
    <w:unhideWhenUsed/>
    <w:rsid w:val="00691C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3F4DC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17</Pages>
  <Words>9263</Words>
  <Characters>50952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49</cp:revision>
  <dcterms:created xsi:type="dcterms:W3CDTF">2018-03-08T00:09:00Z</dcterms:created>
  <dcterms:modified xsi:type="dcterms:W3CDTF">2018-05-03T04:18:00Z</dcterms:modified>
</cp:coreProperties>
</file>